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EBB83" w14:textId="77777777"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68454C07" w14:textId="77777777" w:rsidR="00096865" w:rsidRPr="00B301D2" w:rsidRDefault="00096865" w:rsidP="00EF3662">
      <w:pPr>
        <w:pStyle w:val="a3"/>
        <w:spacing w:line="240" w:lineRule="auto"/>
        <w:jc w:val="center"/>
        <w:rPr>
          <w:rFonts w:ascii="GHEA Grapalat" w:hAnsi="GHEA Grapalat"/>
          <w:i w:val="0"/>
          <w:lang w:val="hy-AM"/>
        </w:rPr>
      </w:pPr>
    </w:p>
    <w:p w14:paraId="458285B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14:paraId="3B50A57B" w14:textId="0FAF7D1F" w:rsidR="00642EFE" w:rsidRPr="00F566BF" w:rsidRDefault="00B301D2"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F566BF">
        <w:rPr>
          <w:rFonts w:ascii="GHEA Grapalat" w:hAnsi="GHEA Grapalat"/>
          <w:i w:val="0"/>
          <w:lang w:val="af-ZA"/>
        </w:rPr>
        <w:t xml:space="preserve"> ՄԱՍԻՆ</w:t>
      </w:r>
    </w:p>
    <w:p w14:paraId="1FE93E05" w14:textId="77777777" w:rsidR="00642EFE" w:rsidRPr="00F566BF" w:rsidRDefault="00642EFE" w:rsidP="00EF3662">
      <w:pPr>
        <w:pStyle w:val="a3"/>
        <w:spacing w:line="240" w:lineRule="auto"/>
        <w:jc w:val="center"/>
        <w:rPr>
          <w:rFonts w:ascii="GHEA Grapalat" w:hAnsi="GHEA Grapalat"/>
          <w:i w:val="0"/>
          <w:lang w:val="af-ZA"/>
        </w:rPr>
      </w:pPr>
    </w:p>
    <w:p w14:paraId="51FD139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74E57686" w14:textId="2B302E8B" w:rsidR="0091042F" w:rsidRPr="00F566BF" w:rsidRDefault="00642EFE" w:rsidP="00D21F8D">
      <w:pPr>
        <w:pStyle w:val="a3"/>
        <w:spacing w:line="240" w:lineRule="auto"/>
        <w:jc w:val="center"/>
        <w:rPr>
          <w:rFonts w:ascii="GHEA Grapalat" w:hAnsi="GHEA Grapalat"/>
          <w:i w:val="0"/>
          <w:lang w:val="af-ZA"/>
        </w:rPr>
      </w:pPr>
      <w:r w:rsidRPr="00F566BF">
        <w:rPr>
          <w:rFonts w:ascii="GHEA Grapalat" w:hAnsi="GHEA Grapalat"/>
          <w:i w:val="0"/>
          <w:lang w:val="af-ZA"/>
        </w:rPr>
        <w:t>20</w:t>
      </w:r>
      <w:r w:rsidR="00B301D2">
        <w:rPr>
          <w:rFonts w:ascii="GHEA Grapalat" w:hAnsi="GHEA Grapalat"/>
          <w:i w:val="0"/>
          <w:lang w:val="af-ZA"/>
        </w:rPr>
        <w:t>23</w:t>
      </w:r>
      <w:r w:rsidRPr="00F566BF">
        <w:rPr>
          <w:rFonts w:ascii="GHEA Grapalat" w:hAnsi="GHEA Grapalat"/>
          <w:i w:val="0"/>
          <w:lang w:val="af-ZA"/>
        </w:rPr>
        <w:t xml:space="preserve"> </w:t>
      </w:r>
      <w:r w:rsidR="00F5653D" w:rsidRPr="00F566BF">
        <w:rPr>
          <w:rFonts w:ascii="GHEA Grapalat" w:hAnsi="GHEA Grapalat"/>
          <w:i w:val="0"/>
          <w:lang w:val="af-ZA"/>
        </w:rPr>
        <w:t xml:space="preserve"> </w:t>
      </w:r>
      <w:r w:rsidRPr="00F566BF">
        <w:rPr>
          <w:rFonts w:ascii="GHEA Grapalat" w:hAnsi="GHEA Grapalat"/>
          <w:i w:val="0"/>
          <w:lang w:val="af-ZA"/>
        </w:rPr>
        <w:t xml:space="preserve">թվականի </w:t>
      </w:r>
      <w:r w:rsidR="00A76C15" w:rsidRPr="00F566BF">
        <w:rPr>
          <w:rFonts w:ascii="GHEA Grapalat" w:hAnsi="GHEA Grapalat"/>
          <w:i w:val="0"/>
          <w:lang w:val="af-ZA"/>
        </w:rPr>
        <w:t>«</w:t>
      </w:r>
      <w:r w:rsidR="00DC3399">
        <w:rPr>
          <w:rFonts w:ascii="GHEA Grapalat" w:hAnsi="GHEA Grapalat"/>
          <w:i w:val="0"/>
          <w:lang w:val="af-ZA"/>
        </w:rPr>
        <w:t>մայիսի</w:t>
      </w:r>
      <w:r w:rsidR="003C53D4" w:rsidRPr="00F566BF">
        <w:rPr>
          <w:rFonts w:ascii="GHEA Grapalat" w:hAnsi="GHEA Grapalat"/>
          <w:i w:val="0"/>
          <w:lang w:val="af-ZA"/>
        </w:rPr>
        <w:t>»</w:t>
      </w:r>
      <w:r w:rsidRPr="00F566BF">
        <w:rPr>
          <w:rFonts w:ascii="GHEA Grapalat" w:hAnsi="GHEA Grapalat"/>
          <w:i w:val="0"/>
          <w:lang w:val="af-ZA"/>
        </w:rPr>
        <w:t xml:space="preserve">  </w:t>
      </w:r>
      <w:r w:rsidR="003C53D4" w:rsidRPr="00F566BF">
        <w:rPr>
          <w:rFonts w:ascii="GHEA Grapalat" w:hAnsi="GHEA Grapalat"/>
          <w:i w:val="0"/>
          <w:lang w:val="af-ZA"/>
        </w:rPr>
        <w:t>«</w:t>
      </w:r>
      <w:r w:rsidR="00526C90">
        <w:rPr>
          <w:rFonts w:ascii="GHEA Grapalat" w:hAnsi="GHEA Grapalat"/>
          <w:i w:val="0"/>
          <w:lang w:val="hy-AM"/>
        </w:rPr>
        <w:t>12</w:t>
      </w:r>
      <w:r w:rsidR="00B301D2">
        <w:rPr>
          <w:rFonts w:ascii="GHEA Grapalat" w:hAnsi="GHEA Grapalat"/>
          <w:i w:val="0"/>
          <w:lang w:val="af-ZA"/>
        </w:rPr>
        <w:t>-ի</w:t>
      </w:r>
      <w:r w:rsidR="003C53D4" w:rsidRPr="00F566BF">
        <w:rPr>
          <w:rFonts w:ascii="GHEA Grapalat" w:hAnsi="GHEA Grapalat"/>
          <w:i w:val="0"/>
          <w:lang w:val="af-ZA"/>
        </w:rPr>
        <w:t>»</w:t>
      </w:r>
      <w:r w:rsidRPr="00F566BF">
        <w:rPr>
          <w:rFonts w:ascii="GHEA Grapalat" w:hAnsi="GHEA Grapalat"/>
          <w:i w:val="0"/>
          <w:lang w:val="af-ZA"/>
        </w:rPr>
        <w:t xml:space="preserve"> </w:t>
      </w:r>
      <w:r w:rsidR="00A76C15" w:rsidRPr="00F566BF">
        <w:rPr>
          <w:rFonts w:ascii="GHEA Grapalat" w:hAnsi="GHEA Grapalat"/>
          <w:i w:val="0"/>
          <w:lang w:val="af-ZA"/>
        </w:rPr>
        <w:t>«</w:t>
      </w:r>
      <w:r w:rsidR="00B301D2">
        <w:rPr>
          <w:rFonts w:ascii="GHEA Grapalat" w:hAnsi="GHEA Grapalat"/>
          <w:i w:val="0"/>
          <w:lang w:val="af-ZA"/>
        </w:rPr>
        <w:t>թիվ 1</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Pr="00F566BF">
        <w:rPr>
          <w:rFonts w:ascii="GHEA Grapalat" w:hAnsi="GHEA Grapalat"/>
          <w:i w:val="0"/>
          <w:lang w:val="af-ZA"/>
        </w:rPr>
        <w:t xml:space="preserve">որոշմամբ </w:t>
      </w:r>
    </w:p>
    <w:p w14:paraId="2200D763" w14:textId="77777777" w:rsidR="0091042F" w:rsidRPr="00F566BF" w:rsidRDefault="0091042F" w:rsidP="00EF3662">
      <w:pPr>
        <w:pStyle w:val="a3"/>
        <w:spacing w:line="240" w:lineRule="auto"/>
        <w:jc w:val="center"/>
        <w:rPr>
          <w:rFonts w:ascii="GHEA Grapalat" w:hAnsi="GHEA Grapalat"/>
          <w:i w:val="0"/>
          <w:lang w:val="af-ZA"/>
        </w:rPr>
      </w:pPr>
    </w:p>
    <w:p w14:paraId="1553A93D" w14:textId="37B14329" w:rsidR="0091042F" w:rsidRPr="00587446" w:rsidRDefault="00496E18"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587446" w:rsidRPr="00587446">
        <w:rPr>
          <w:rFonts w:ascii="GHEA Grapalat" w:hAnsi="GHEA Grapalat"/>
          <w:i w:val="0"/>
          <w:lang w:val="af-ZA"/>
        </w:rPr>
        <w:t>«</w:t>
      </w:r>
      <w:r w:rsidR="00526C90">
        <w:rPr>
          <w:rFonts w:ascii="GHEA Grapalat" w:hAnsi="GHEA Grapalat"/>
          <w:b/>
          <w:i w:val="0"/>
          <w:lang w:val="hy-AM"/>
        </w:rPr>
        <w:t>ԳՄՍՀ</w:t>
      </w:r>
      <w:r w:rsidR="00B301D2" w:rsidRPr="00B301D2">
        <w:rPr>
          <w:rFonts w:ascii="GHEA Grapalat" w:hAnsi="GHEA Grapalat"/>
          <w:b/>
          <w:i w:val="0"/>
          <w:lang w:val="af-ZA"/>
        </w:rPr>
        <w:t>-ԳՀԽ</w:t>
      </w:r>
      <w:r w:rsidR="007F0755" w:rsidRPr="00B301D2">
        <w:rPr>
          <w:rFonts w:ascii="GHEA Grapalat" w:hAnsi="GHEA Grapalat"/>
          <w:b/>
          <w:i w:val="0"/>
          <w:lang w:val="af-ZA"/>
        </w:rPr>
        <w:t>Ծ</w:t>
      </w:r>
      <w:r w:rsidR="00B02A31" w:rsidRPr="00B301D2">
        <w:rPr>
          <w:rFonts w:ascii="GHEA Grapalat" w:hAnsi="GHEA Grapalat"/>
          <w:b/>
          <w:i w:val="0"/>
          <w:lang w:val="af-ZA"/>
        </w:rPr>
        <w:t>ՁԲ</w:t>
      </w:r>
      <w:r w:rsidR="00B301D2" w:rsidRPr="00B301D2">
        <w:rPr>
          <w:rFonts w:ascii="GHEA Grapalat" w:hAnsi="GHEA Grapalat"/>
          <w:b/>
          <w:i w:val="0"/>
          <w:lang w:val="af-ZA"/>
        </w:rPr>
        <w:t>-</w:t>
      </w:r>
      <w:r w:rsidR="00526C90">
        <w:rPr>
          <w:rFonts w:ascii="GHEA Grapalat" w:hAnsi="GHEA Grapalat"/>
          <w:b/>
          <w:i w:val="0"/>
          <w:lang w:val="hy-AM"/>
        </w:rPr>
        <w:t>20</w:t>
      </w:r>
      <w:r w:rsidR="00B301D2" w:rsidRPr="00B301D2">
        <w:rPr>
          <w:rFonts w:ascii="GHEA Grapalat" w:hAnsi="GHEA Grapalat"/>
          <w:b/>
          <w:i w:val="0"/>
          <w:lang w:val="af-ZA"/>
        </w:rPr>
        <w:t>23/</w:t>
      </w:r>
      <w:r w:rsidR="00526C90">
        <w:rPr>
          <w:rFonts w:ascii="GHEA Grapalat" w:hAnsi="GHEA Grapalat"/>
          <w:b/>
          <w:i w:val="0"/>
          <w:lang w:val="hy-AM"/>
        </w:rPr>
        <w:t>7</w:t>
      </w:r>
      <w:r w:rsidR="00587446" w:rsidRPr="00587446">
        <w:rPr>
          <w:rFonts w:ascii="GHEA Grapalat" w:hAnsi="GHEA Grapalat"/>
          <w:b/>
          <w:i w:val="0"/>
          <w:lang w:val="af-ZA"/>
        </w:rPr>
        <w:t>»</w:t>
      </w:r>
    </w:p>
    <w:p w14:paraId="45904C72" w14:textId="77777777" w:rsidR="0091042F" w:rsidRPr="00F566BF" w:rsidRDefault="0091042F" w:rsidP="00EF3662">
      <w:pPr>
        <w:pStyle w:val="a3"/>
        <w:spacing w:line="240" w:lineRule="auto"/>
        <w:rPr>
          <w:rFonts w:ascii="GHEA Grapalat" w:hAnsi="GHEA Grapalat"/>
          <w:i w:val="0"/>
          <w:lang w:val="af-ZA"/>
        </w:rPr>
      </w:pPr>
    </w:p>
    <w:p w14:paraId="379CDD91" w14:textId="07A3CD19" w:rsidR="00642EFE" w:rsidRPr="00F566BF" w:rsidRDefault="00642EFE" w:rsidP="000641C0">
      <w:pPr>
        <w:pStyle w:val="a3"/>
        <w:spacing w:line="240" w:lineRule="auto"/>
        <w:ind w:firstLine="708"/>
        <w:rPr>
          <w:rFonts w:ascii="GHEA Grapalat" w:hAnsi="GHEA Grapalat"/>
          <w:i w:val="0"/>
          <w:lang w:val="af-ZA"/>
        </w:rPr>
      </w:pPr>
      <w:r w:rsidRPr="00F566BF">
        <w:rPr>
          <w:rFonts w:ascii="GHEA Grapalat" w:hAnsi="GHEA Grapalat"/>
          <w:i w:val="0"/>
          <w:lang w:val="af-ZA"/>
        </w:rPr>
        <w:t>Պատվիրատուն`</w:t>
      </w:r>
      <w:r w:rsidR="0091042F" w:rsidRPr="00F566BF">
        <w:rPr>
          <w:rFonts w:ascii="GHEA Grapalat" w:hAnsi="GHEA Grapalat"/>
          <w:i w:val="0"/>
          <w:lang w:val="af-ZA"/>
        </w:rPr>
        <w:t xml:space="preserve"> </w:t>
      </w:r>
      <w:r w:rsidR="00526C90" w:rsidRPr="00526C90">
        <w:rPr>
          <w:rFonts w:ascii="GHEA Grapalat" w:hAnsi="GHEA Grapalat"/>
          <w:b/>
          <w:i w:val="0"/>
          <w:lang w:val="hy-AM"/>
        </w:rPr>
        <w:t>Սևանի</w:t>
      </w:r>
      <w:r w:rsidR="00B301D2" w:rsidRPr="000641C0">
        <w:rPr>
          <w:rFonts w:ascii="GHEA Grapalat" w:hAnsi="GHEA Grapalat"/>
          <w:b/>
          <w:i w:val="0"/>
          <w:lang w:val="af-ZA"/>
        </w:rPr>
        <w:t xml:space="preserve"> համայնքապետարանը</w:t>
      </w:r>
      <w:r w:rsidRPr="00F566BF">
        <w:rPr>
          <w:rFonts w:ascii="GHEA Grapalat" w:hAnsi="GHEA Grapalat"/>
          <w:i w:val="0"/>
          <w:lang w:val="af-ZA"/>
        </w:rPr>
        <w:t>, որը գտնվում է</w:t>
      </w:r>
      <w:r w:rsidR="00B301D2">
        <w:rPr>
          <w:rFonts w:ascii="GHEA Grapalat" w:hAnsi="GHEA Grapalat"/>
          <w:i w:val="0"/>
          <w:lang w:val="af-ZA"/>
        </w:rPr>
        <w:t xml:space="preserve"> </w:t>
      </w:r>
      <w:r w:rsidR="00B301D2" w:rsidRPr="000641C0">
        <w:rPr>
          <w:rFonts w:ascii="GHEA Grapalat" w:hAnsi="GHEA Grapalat"/>
          <w:b/>
          <w:i w:val="0"/>
          <w:lang w:val="af-ZA"/>
        </w:rPr>
        <w:t>ք.</w:t>
      </w:r>
      <w:r w:rsidR="00526C90">
        <w:rPr>
          <w:rFonts w:ascii="GHEA Grapalat" w:hAnsi="GHEA Grapalat"/>
          <w:b/>
          <w:i w:val="0"/>
          <w:lang w:val="hy-AM"/>
        </w:rPr>
        <w:t xml:space="preserve"> Սևան</w:t>
      </w:r>
      <w:r w:rsidR="00B301D2" w:rsidRPr="000641C0">
        <w:rPr>
          <w:rFonts w:ascii="GHEA Grapalat" w:hAnsi="GHEA Grapalat"/>
          <w:b/>
          <w:i w:val="0"/>
          <w:lang w:val="af-ZA"/>
        </w:rPr>
        <w:t xml:space="preserve">, </w:t>
      </w:r>
      <w:r w:rsidR="00526C90">
        <w:rPr>
          <w:rFonts w:ascii="GHEA Grapalat" w:hAnsi="GHEA Grapalat"/>
          <w:b/>
          <w:i w:val="0"/>
          <w:lang w:val="hy-AM"/>
        </w:rPr>
        <w:t>Նաիրյան,</w:t>
      </w:r>
      <w:r w:rsidR="00B301D2" w:rsidRPr="000641C0">
        <w:rPr>
          <w:rFonts w:ascii="GHEA Grapalat" w:hAnsi="GHEA Grapalat"/>
          <w:b/>
          <w:i w:val="0"/>
          <w:lang w:val="af-ZA"/>
        </w:rPr>
        <w:t xml:space="preserve"> </w:t>
      </w:r>
      <w:r w:rsidR="00526C90">
        <w:rPr>
          <w:rFonts w:ascii="GHEA Grapalat" w:hAnsi="GHEA Grapalat"/>
          <w:b/>
          <w:i w:val="0"/>
          <w:lang w:val="hy-AM"/>
        </w:rPr>
        <w:t>164</w:t>
      </w:r>
      <w:r w:rsidR="00B301D2">
        <w:rPr>
          <w:rFonts w:ascii="GHEA Grapalat" w:hAnsi="GHEA Grapalat"/>
          <w:i w:val="0"/>
          <w:lang w:val="af-ZA"/>
        </w:rPr>
        <w:t xml:space="preserve"> </w:t>
      </w:r>
      <w:r w:rsidRPr="00F566BF">
        <w:rPr>
          <w:rFonts w:ascii="GHEA Grapalat" w:hAnsi="GHEA Grapalat"/>
          <w:i w:val="0"/>
          <w:lang w:val="af-ZA"/>
        </w:rPr>
        <w:t>հասցեում,</w:t>
      </w:r>
      <w:r w:rsidR="00B301D2">
        <w:rPr>
          <w:rFonts w:ascii="GHEA Grapalat" w:hAnsi="GHEA Grapalat"/>
          <w:i w:val="0"/>
          <w:lang w:val="af-ZA"/>
        </w:rPr>
        <w:t xml:space="preserve"> </w:t>
      </w:r>
      <w:r w:rsidRPr="00F566BF">
        <w:rPr>
          <w:rFonts w:ascii="GHEA Grapalat" w:hAnsi="GHEA Grapalat"/>
          <w:i w:val="0"/>
          <w:lang w:val="af-ZA"/>
        </w:rPr>
        <w:t xml:space="preserve">հայտարարում է </w:t>
      </w:r>
      <w:r w:rsidR="00B301D2">
        <w:rPr>
          <w:rFonts w:ascii="GHEA Grapalat" w:hAnsi="GHEA Grapalat"/>
          <w:i w:val="0"/>
          <w:lang w:val="af-ZA"/>
        </w:rPr>
        <w:t>գնանշման հարցում</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9"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14:paraId="7EF6C4C0" w14:textId="6E29B6B7" w:rsidR="00341A74"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526C90">
        <w:rPr>
          <w:rFonts w:ascii="GHEA Grapalat" w:hAnsi="GHEA Grapalat"/>
          <w:b/>
          <w:color w:val="000000" w:themeColor="text1"/>
          <w:szCs w:val="21"/>
          <w:shd w:val="clear" w:color="auto" w:fill="FFFFFF"/>
          <w:lang w:val="hy-AM"/>
        </w:rPr>
        <w:t>Սևան</w:t>
      </w:r>
      <w:r w:rsidR="00E11B26" w:rsidRPr="00C47CF7">
        <w:rPr>
          <w:rFonts w:ascii="GHEA Grapalat" w:hAnsi="GHEA Grapalat"/>
          <w:b/>
          <w:color w:val="000000" w:themeColor="text1"/>
          <w:shd w:val="clear" w:color="auto" w:fill="FFFFFF"/>
          <w:lang w:val="af-ZA"/>
        </w:rPr>
        <w:t xml:space="preserve"> </w:t>
      </w:r>
      <w:r w:rsidR="00E11B26" w:rsidRPr="00C47CF7">
        <w:rPr>
          <w:rFonts w:ascii="GHEA Grapalat" w:hAnsi="GHEA Grapalat"/>
          <w:b/>
          <w:color w:val="000000" w:themeColor="text1"/>
          <w:shd w:val="clear" w:color="auto" w:fill="FFFFFF"/>
        </w:rPr>
        <w:t>քաղաքի</w:t>
      </w:r>
      <w:r w:rsidR="00E11B26" w:rsidRPr="00C47CF7">
        <w:rPr>
          <w:rFonts w:ascii="GHEA Grapalat" w:hAnsi="GHEA Grapalat"/>
          <w:b/>
          <w:color w:val="000000" w:themeColor="text1"/>
          <w:shd w:val="clear" w:color="auto" w:fill="FFFFFF"/>
          <w:lang w:val="af-ZA"/>
        </w:rPr>
        <w:t xml:space="preserve"> </w:t>
      </w:r>
      <w:r w:rsidR="00526C90">
        <w:rPr>
          <w:rFonts w:ascii="GHEA Grapalat" w:hAnsi="GHEA Grapalat"/>
          <w:b/>
          <w:color w:val="000000" w:themeColor="text1"/>
          <w:shd w:val="clear" w:color="auto" w:fill="FFFFFF"/>
          <w:lang w:val="hy-AM"/>
        </w:rPr>
        <w:t xml:space="preserve">Նաիրյան </w:t>
      </w:r>
      <w:r w:rsidR="00E11B26" w:rsidRPr="00C47CF7">
        <w:rPr>
          <w:rFonts w:ascii="GHEA Grapalat" w:hAnsi="GHEA Grapalat"/>
          <w:b/>
          <w:color w:val="000000" w:themeColor="text1"/>
          <w:shd w:val="clear" w:color="auto" w:fill="FFFFFF"/>
        </w:rPr>
        <w:t>փողոցի</w:t>
      </w:r>
      <w:r w:rsidR="00E11B26" w:rsidRPr="00C47CF7">
        <w:rPr>
          <w:rFonts w:ascii="GHEA Grapalat" w:hAnsi="GHEA Grapalat"/>
          <w:b/>
          <w:color w:val="000000" w:themeColor="text1"/>
          <w:shd w:val="clear" w:color="auto" w:fill="FFFFFF"/>
          <w:lang w:val="af-ZA"/>
        </w:rPr>
        <w:t xml:space="preserve"> </w:t>
      </w:r>
      <w:r w:rsidR="006C014C">
        <w:rPr>
          <w:rFonts w:ascii="GHEA Grapalat" w:hAnsi="GHEA Grapalat"/>
          <w:b/>
          <w:color w:val="000000" w:themeColor="text1"/>
          <w:shd w:val="clear" w:color="auto" w:fill="FFFFFF"/>
          <w:lang w:val="hy-AM"/>
        </w:rPr>
        <w:t xml:space="preserve">և Զորավար Անդրանիկի հրապարակի </w:t>
      </w:r>
      <w:r w:rsidR="00526C90">
        <w:rPr>
          <w:rFonts w:ascii="GHEA Grapalat" w:hAnsi="GHEA Grapalat"/>
          <w:b/>
          <w:color w:val="000000" w:themeColor="text1"/>
          <w:shd w:val="clear" w:color="auto" w:fill="FFFFFF"/>
          <w:lang w:val="hy-AM"/>
        </w:rPr>
        <w:t>հինմա</w:t>
      </w:r>
      <w:r w:rsidR="00E11B26" w:rsidRPr="00C47CF7">
        <w:rPr>
          <w:rFonts w:ascii="GHEA Grapalat" w:hAnsi="GHEA Grapalat"/>
          <w:b/>
          <w:color w:val="000000" w:themeColor="text1"/>
          <w:shd w:val="clear" w:color="auto" w:fill="FFFFFF"/>
        </w:rPr>
        <w:t>նորոգման</w:t>
      </w:r>
      <w:r w:rsidR="00E11B26" w:rsidRPr="00C47CF7">
        <w:rPr>
          <w:rFonts w:ascii="Calibri" w:hAnsi="Calibri" w:cs="Calibri"/>
          <w:b/>
          <w:color w:val="000000" w:themeColor="text1"/>
          <w:shd w:val="clear" w:color="auto" w:fill="FFFFFF"/>
          <w:lang w:val="af-ZA"/>
        </w:rPr>
        <w:t> </w:t>
      </w:r>
      <w:r w:rsidR="00E11B26" w:rsidRPr="00C47CF7">
        <w:rPr>
          <w:rFonts w:ascii="GHEA Grapalat" w:hAnsi="GHEA Grapalat"/>
          <w:b/>
          <w:color w:val="000000" w:themeColor="text1"/>
          <w:shd w:val="clear" w:color="auto" w:fill="FFFFFF"/>
          <w:lang w:val="en-US"/>
        </w:rPr>
        <w:t>աշխատանքներ</w:t>
      </w:r>
      <w:r w:rsidR="00E11B26">
        <w:rPr>
          <w:rFonts w:ascii="GHEA Grapalat" w:hAnsi="GHEA Grapalat"/>
          <w:b/>
          <w:color w:val="000000" w:themeColor="text1"/>
          <w:shd w:val="clear" w:color="auto" w:fill="FFFFFF"/>
          <w:lang w:val="en-US"/>
        </w:rPr>
        <w:t>ի</w:t>
      </w:r>
      <w:r w:rsidR="000641C0" w:rsidRPr="000641C0">
        <w:rPr>
          <w:rFonts w:ascii="GHEA Grapalat" w:hAnsi="GHEA Grapalat"/>
          <w:b/>
          <w:color w:val="000000" w:themeColor="text1"/>
          <w:szCs w:val="21"/>
          <w:shd w:val="clear" w:color="auto" w:fill="FFFFFF"/>
          <w:lang w:val="af-ZA"/>
        </w:rPr>
        <w:t xml:space="preserve"> </w:t>
      </w:r>
      <w:r w:rsidR="000641C0" w:rsidRPr="000641C0">
        <w:rPr>
          <w:rFonts w:ascii="GHEA Grapalat" w:hAnsi="GHEA Grapalat"/>
          <w:b/>
          <w:color w:val="000000" w:themeColor="text1"/>
          <w:szCs w:val="21"/>
          <w:shd w:val="clear" w:color="auto" w:fill="FFFFFF"/>
        </w:rPr>
        <w:t>որակի</w:t>
      </w:r>
      <w:r w:rsidR="000641C0" w:rsidRPr="000641C0">
        <w:rPr>
          <w:rFonts w:ascii="GHEA Grapalat" w:hAnsi="GHEA Grapalat"/>
          <w:b/>
          <w:color w:val="000000" w:themeColor="text1"/>
          <w:szCs w:val="21"/>
          <w:shd w:val="clear" w:color="auto" w:fill="FFFFFF"/>
          <w:lang w:val="af-ZA"/>
        </w:rPr>
        <w:t xml:space="preserve"> </w:t>
      </w:r>
      <w:r w:rsidR="000641C0" w:rsidRPr="000641C0">
        <w:rPr>
          <w:rFonts w:ascii="GHEA Grapalat" w:hAnsi="GHEA Grapalat"/>
          <w:b/>
          <w:color w:val="000000" w:themeColor="text1"/>
          <w:szCs w:val="21"/>
          <w:shd w:val="clear" w:color="auto" w:fill="FFFFFF"/>
        </w:rPr>
        <w:t>տեխնիկական</w:t>
      </w:r>
      <w:r w:rsidR="000641C0" w:rsidRPr="000641C0">
        <w:rPr>
          <w:rFonts w:ascii="GHEA Grapalat" w:hAnsi="GHEA Grapalat"/>
          <w:b/>
          <w:color w:val="000000" w:themeColor="text1"/>
          <w:szCs w:val="21"/>
          <w:shd w:val="clear" w:color="auto" w:fill="FFFFFF"/>
          <w:lang w:val="af-ZA"/>
        </w:rPr>
        <w:t xml:space="preserve"> </w:t>
      </w:r>
      <w:r w:rsidR="000641C0" w:rsidRPr="000641C0">
        <w:rPr>
          <w:rFonts w:ascii="GHEA Grapalat" w:hAnsi="GHEA Grapalat"/>
          <w:b/>
          <w:color w:val="000000" w:themeColor="text1"/>
          <w:szCs w:val="21"/>
          <w:shd w:val="clear" w:color="auto" w:fill="FFFFFF"/>
        </w:rPr>
        <w:t>հսկողության</w:t>
      </w:r>
      <w:r w:rsidR="000641C0" w:rsidRPr="000641C0">
        <w:rPr>
          <w:rFonts w:ascii="GHEA Grapalat" w:hAnsi="GHEA Grapalat"/>
          <w:b/>
          <w:color w:val="000000" w:themeColor="text1"/>
          <w:szCs w:val="21"/>
          <w:shd w:val="clear" w:color="auto" w:fill="FFFFFF"/>
          <w:lang w:val="af-ZA"/>
        </w:rPr>
        <w:t xml:space="preserve"> </w:t>
      </w:r>
      <w:r w:rsidR="000641C0" w:rsidRPr="000641C0">
        <w:rPr>
          <w:rFonts w:ascii="GHEA Grapalat" w:hAnsi="GHEA Grapalat"/>
          <w:b/>
          <w:color w:val="000000" w:themeColor="text1"/>
          <w:szCs w:val="21"/>
          <w:shd w:val="clear" w:color="auto" w:fill="FFFFFF"/>
        </w:rPr>
        <w:t>խորհրդատվական</w:t>
      </w:r>
      <w:r w:rsidR="000641C0" w:rsidRPr="000641C0">
        <w:rPr>
          <w:rFonts w:ascii="GHEA Grapalat" w:hAnsi="GHEA Grapalat"/>
          <w:b/>
          <w:color w:val="000000" w:themeColor="text1"/>
          <w:szCs w:val="21"/>
          <w:shd w:val="clear" w:color="auto" w:fill="FFFFFF"/>
          <w:lang w:val="af-ZA"/>
        </w:rPr>
        <w:t xml:space="preserve"> </w:t>
      </w:r>
      <w:r w:rsidR="000641C0" w:rsidRPr="000641C0">
        <w:rPr>
          <w:rFonts w:ascii="GHEA Grapalat" w:hAnsi="GHEA Grapalat"/>
          <w:b/>
          <w:color w:val="000000" w:themeColor="text1"/>
          <w:szCs w:val="21"/>
          <w:shd w:val="clear" w:color="auto" w:fill="FFFFFF"/>
        </w:rPr>
        <w:t>ծառայություններ</w:t>
      </w:r>
      <w:r w:rsidR="00526C90">
        <w:rPr>
          <w:rFonts w:ascii="GHEA Grapalat" w:hAnsi="GHEA Grapalat"/>
          <w:b/>
          <w:color w:val="000000" w:themeColor="text1"/>
          <w:szCs w:val="21"/>
          <w:shd w:val="clear" w:color="auto" w:fill="FFFFFF"/>
          <w:lang w:val="hy-AM"/>
        </w:rPr>
        <w:t>ի</w:t>
      </w:r>
      <w:r w:rsidR="000641C0" w:rsidRPr="000641C0">
        <w:rPr>
          <w:rFonts w:ascii="GHEA Grapalat" w:hAnsi="GHEA Grapalat"/>
          <w:i w:val="0"/>
          <w:color w:val="000000" w:themeColor="text1"/>
          <w:sz w:val="18"/>
          <w:lang w:val="af-ZA"/>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պայմանագիր)։ </w:t>
      </w:r>
    </w:p>
    <w:p w14:paraId="4726D65A" w14:textId="73425A4E" w:rsidR="00357D48" w:rsidRPr="00F566BF" w:rsidRDefault="00642EFE" w:rsidP="00EF3662">
      <w:pPr>
        <w:pStyle w:val="a3"/>
        <w:spacing w:line="240" w:lineRule="auto"/>
        <w:ind w:firstLine="0"/>
        <w:rPr>
          <w:rFonts w:ascii="GHEA Grapalat" w:hAnsi="GHEA Grapalat"/>
          <w:i w:val="0"/>
          <w:lang w:val="af-ZA"/>
        </w:rPr>
      </w:pPr>
      <w:r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336B7A84" w14:textId="77777777"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0C9721F7" w14:textId="5455978D" w:rsidR="00357D48" w:rsidRPr="00F566BF" w:rsidRDefault="003B5AE9" w:rsidP="00B301D2">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10"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B301D2" w:rsidRPr="00B301D2">
        <w:rPr>
          <w:rFonts w:ascii="GHEA Grapalat" w:hAnsi="GHEA Grapalat"/>
          <w:b/>
          <w:lang w:val="af-ZA"/>
        </w:rPr>
        <w:t xml:space="preserve">2023թ. </w:t>
      </w:r>
      <w:r w:rsidR="00526C90">
        <w:rPr>
          <w:rFonts w:ascii="GHEA Grapalat" w:hAnsi="GHEA Grapalat"/>
          <w:b/>
          <w:lang w:val="af-ZA"/>
        </w:rPr>
        <w:t xml:space="preserve">մայիսի </w:t>
      </w:r>
      <w:r w:rsidR="00526C90">
        <w:rPr>
          <w:rFonts w:ascii="GHEA Grapalat" w:hAnsi="GHEA Grapalat"/>
          <w:b/>
          <w:lang w:val="hy-AM"/>
        </w:rPr>
        <w:t>2</w:t>
      </w:r>
      <w:r w:rsidR="00C335E0" w:rsidRPr="00C335E0">
        <w:rPr>
          <w:rFonts w:ascii="GHEA Grapalat" w:hAnsi="GHEA Grapalat"/>
          <w:b/>
          <w:lang w:val="af-ZA"/>
        </w:rPr>
        <w:t>3</w:t>
      </w:r>
      <w:r w:rsidR="003A2B73">
        <w:rPr>
          <w:rFonts w:ascii="GHEA Grapalat" w:hAnsi="GHEA Grapalat"/>
          <w:b/>
          <w:lang w:val="af-ZA"/>
        </w:rPr>
        <w:t>-</w:t>
      </w:r>
      <w:r w:rsidR="00B301D2" w:rsidRPr="00B301D2">
        <w:rPr>
          <w:rFonts w:ascii="GHEA Grapalat" w:hAnsi="GHEA Grapalat"/>
          <w:b/>
          <w:lang w:val="af-ZA"/>
        </w:rPr>
        <w:t xml:space="preserve">ը, </w:t>
      </w:r>
      <w:r w:rsidR="00357D48" w:rsidRPr="00B301D2">
        <w:rPr>
          <w:rFonts w:ascii="GHEA Grapalat" w:hAnsi="GHEA Grapalat"/>
          <w:b/>
          <w:lang w:val="af-ZA"/>
        </w:rPr>
        <w:t xml:space="preserve">ժամը </w:t>
      </w:r>
      <w:r w:rsidR="003A2B73">
        <w:rPr>
          <w:rFonts w:ascii="GHEA Grapalat" w:hAnsi="GHEA Grapalat"/>
          <w:b/>
          <w:lang w:val="af-ZA"/>
        </w:rPr>
        <w:t>1</w:t>
      </w:r>
      <w:r w:rsidR="00A83F66">
        <w:rPr>
          <w:rFonts w:ascii="GHEA Grapalat" w:hAnsi="GHEA Grapalat"/>
          <w:b/>
          <w:lang w:val="af-ZA"/>
        </w:rPr>
        <w:t>1</w:t>
      </w:r>
      <w:r w:rsidR="00526C90">
        <w:rPr>
          <w:rFonts w:ascii="GHEA Grapalat" w:hAnsi="GHEA Grapalat"/>
          <w:b/>
          <w:lang w:val="af-ZA"/>
        </w:rPr>
        <w:t>:</w:t>
      </w:r>
      <w:r w:rsidR="00526C90">
        <w:rPr>
          <w:rFonts w:ascii="GHEA Grapalat" w:hAnsi="GHEA Grapalat"/>
          <w:b/>
          <w:lang w:val="hy-AM"/>
        </w:rPr>
        <w:t>00</w:t>
      </w:r>
      <w:r w:rsidR="005939DE" w:rsidRPr="00B301D2">
        <w:rPr>
          <w:rFonts w:ascii="GHEA Grapalat" w:hAnsi="GHEA Grapalat"/>
          <w:b/>
          <w:lang w:val="af-ZA"/>
        </w:rPr>
        <w:t xml:space="preserve"> </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15B36ED2"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w:t>
      </w:r>
      <w:r w:rsidR="00B301D2" w:rsidRPr="00B301D2">
        <w:rPr>
          <w:rFonts w:ascii="GHEA Grapalat" w:hAnsi="GHEA Grapalat"/>
          <w:b/>
          <w:lang w:val="af-ZA"/>
        </w:rPr>
        <w:t xml:space="preserve">2023թ. </w:t>
      </w:r>
      <w:r w:rsidR="00526C90">
        <w:rPr>
          <w:rFonts w:ascii="GHEA Grapalat" w:hAnsi="GHEA Grapalat"/>
          <w:b/>
          <w:lang w:val="af-ZA"/>
        </w:rPr>
        <w:t xml:space="preserve">մայիսի </w:t>
      </w:r>
      <w:r w:rsidR="00526C90">
        <w:rPr>
          <w:rFonts w:ascii="GHEA Grapalat" w:hAnsi="GHEA Grapalat"/>
          <w:b/>
          <w:lang w:val="hy-AM"/>
        </w:rPr>
        <w:t>2</w:t>
      </w:r>
      <w:r w:rsidR="00C335E0">
        <w:rPr>
          <w:rFonts w:ascii="GHEA Grapalat" w:hAnsi="GHEA Grapalat"/>
          <w:b/>
          <w:lang w:val="en-US"/>
        </w:rPr>
        <w:t>3</w:t>
      </w:r>
      <w:bookmarkStart w:id="2" w:name="_GoBack"/>
      <w:bookmarkEnd w:id="2"/>
      <w:r w:rsidR="00B301D2" w:rsidRPr="00B301D2">
        <w:rPr>
          <w:rFonts w:ascii="GHEA Grapalat" w:hAnsi="GHEA Grapalat"/>
          <w:b/>
          <w:lang w:val="af-ZA"/>
        </w:rPr>
        <w:t>-</w:t>
      </w:r>
      <w:r w:rsidR="00B301D2">
        <w:rPr>
          <w:rFonts w:ascii="GHEA Grapalat" w:hAnsi="GHEA Grapalat"/>
          <w:b/>
          <w:lang w:val="af-ZA"/>
        </w:rPr>
        <w:t>ին</w:t>
      </w:r>
      <w:r w:rsidR="00B301D2" w:rsidRPr="00B301D2">
        <w:rPr>
          <w:rFonts w:ascii="GHEA Grapalat" w:hAnsi="GHEA Grapalat"/>
          <w:b/>
          <w:lang w:val="af-ZA"/>
        </w:rPr>
        <w:t xml:space="preserve">, ժամը </w:t>
      </w:r>
      <w:r w:rsidR="003A2B73">
        <w:rPr>
          <w:rFonts w:ascii="GHEA Grapalat" w:hAnsi="GHEA Grapalat"/>
          <w:b/>
          <w:lang w:val="af-ZA"/>
        </w:rPr>
        <w:t>1</w:t>
      </w:r>
      <w:r w:rsidR="00A83F66">
        <w:rPr>
          <w:rFonts w:ascii="GHEA Grapalat" w:hAnsi="GHEA Grapalat"/>
          <w:b/>
          <w:lang w:val="af-ZA"/>
        </w:rPr>
        <w:t>1</w:t>
      </w:r>
      <w:r w:rsidR="003A2B73">
        <w:rPr>
          <w:rFonts w:ascii="GHEA Grapalat" w:hAnsi="GHEA Grapalat"/>
          <w:b/>
          <w:lang w:val="af-ZA"/>
        </w:rPr>
        <w:t>:</w:t>
      </w:r>
      <w:r w:rsidR="00526C90">
        <w:rPr>
          <w:rFonts w:ascii="GHEA Grapalat" w:hAnsi="GHEA Grapalat"/>
          <w:b/>
          <w:lang w:val="hy-AM"/>
        </w:rPr>
        <w:t>00</w:t>
      </w:r>
      <w:r w:rsidR="00B301D2">
        <w:rPr>
          <w:rFonts w:ascii="GHEA Grapalat" w:hAnsi="GHEA Grapalat"/>
          <w:b/>
          <w:lang w:val="af-ZA"/>
        </w:rPr>
        <w:t>-</w:t>
      </w:r>
      <w:r w:rsidR="00B301D2" w:rsidRPr="00B301D2">
        <w:rPr>
          <w:rFonts w:ascii="GHEA Grapalat" w:hAnsi="GHEA Grapalat"/>
          <w:b/>
          <w:lang w:val="af-ZA"/>
        </w:rPr>
        <w:t xml:space="preserve"> </w:t>
      </w:r>
      <w:r w:rsidR="004E2FC6" w:rsidRPr="00F566BF">
        <w:rPr>
          <w:rFonts w:ascii="GHEA Grapalat" w:hAnsi="GHEA Grapalat"/>
          <w:i w:val="0"/>
          <w:lang w:val="af-ZA"/>
        </w:rPr>
        <w:t xml:space="preserve">ին։ </w:t>
      </w:r>
    </w:p>
    <w:p w14:paraId="72068A6A" w14:textId="77777777" w:rsidR="00AF1694" w:rsidRPr="004B72E3" w:rsidRDefault="00AF1694" w:rsidP="00AF1694">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0E92B350" w14:textId="0113DA77" w:rsidR="00754697" w:rsidRPr="00B301D2" w:rsidRDefault="00754697" w:rsidP="00B301D2">
      <w:pPr>
        <w:pStyle w:val="a3"/>
        <w:spacing w:line="240" w:lineRule="auto"/>
        <w:jc w:val="center"/>
        <w:rPr>
          <w:rFonts w:ascii="GHEA Grapalat" w:hAnsi="GHEA Grapalat"/>
          <w:b/>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526C90">
        <w:rPr>
          <w:rFonts w:ascii="GHEA Grapalat" w:hAnsi="GHEA Grapalat"/>
          <w:i w:val="0"/>
          <w:lang w:val="af-ZA"/>
        </w:rPr>
        <w:t>գնահատող հանձնաժողովի քարտուղար</w:t>
      </w:r>
      <w:r w:rsidRPr="00F566BF">
        <w:rPr>
          <w:rFonts w:ascii="GHEA Grapalat" w:hAnsi="GHEA Grapalat"/>
          <w:i w:val="0"/>
          <w:lang w:val="af-ZA"/>
        </w:rPr>
        <w:t>`</w:t>
      </w:r>
      <w:r w:rsidR="00526C90">
        <w:rPr>
          <w:rFonts w:ascii="GHEA Grapalat" w:hAnsi="GHEA Grapalat"/>
          <w:i w:val="0"/>
          <w:lang w:val="hy-AM"/>
        </w:rPr>
        <w:t xml:space="preserve"> </w:t>
      </w:r>
      <w:r w:rsidR="00B301D2" w:rsidRPr="00B301D2">
        <w:rPr>
          <w:rFonts w:ascii="GHEA Grapalat" w:hAnsi="GHEA Grapalat"/>
          <w:b/>
          <w:i w:val="0"/>
          <w:lang w:val="af-ZA"/>
        </w:rPr>
        <w:t>Ար</w:t>
      </w:r>
      <w:r w:rsidR="00526C90">
        <w:rPr>
          <w:rFonts w:ascii="GHEA Grapalat" w:hAnsi="GHEA Grapalat"/>
          <w:b/>
          <w:i w:val="0"/>
          <w:lang w:val="hy-AM"/>
        </w:rPr>
        <w:t>տակ</w:t>
      </w:r>
      <w:r w:rsidR="00B301D2" w:rsidRPr="00B301D2">
        <w:rPr>
          <w:rFonts w:ascii="GHEA Grapalat" w:hAnsi="GHEA Grapalat"/>
          <w:b/>
          <w:i w:val="0"/>
          <w:lang w:val="af-ZA"/>
        </w:rPr>
        <w:t xml:space="preserve"> Ավետիսյան</w:t>
      </w:r>
      <w:r w:rsidR="009F18D0" w:rsidRPr="00B301D2">
        <w:rPr>
          <w:rFonts w:ascii="GHEA Grapalat" w:hAnsi="GHEA Grapalat"/>
          <w:b/>
          <w:i w:val="0"/>
          <w:lang w:val="af-ZA"/>
        </w:rPr>
        <w:t>ին</w:t>
      </w:r>
    </w:p>
    <w:p w14:paraId="30420421" w14:textId="77777777" w:rsidR="00526C90" w:rsidRDefault="00526C90" w:rsidP="00526C90">
      <w:pPr>
        <w:pStyle w:val="a3"/>
        <w:spacing w:line="240" w:lineRule="auto"/>
        <w:rPr>
          <w:rFonts w:ascii="GHEA Grapalat" w:hAnsi="GHEA Grapalat"/>
          <w:i w:val="0"/>
          <w:lang w:val="hy-AM"/>
        </w:rPr>
      </w:pPr>
      <w:r w:rsidRPr="00487C95">
        <w:rPr>
          <w:rFonts w:ascii="GHEA Grapalat" w:hAnsi="GHEA Grapalat"/>
          <w:i w:val="0"/>
          <w:lang w:val="af-ZA"/>
        </w:rPr>
        <w:t xml:space="preserve">                                     </w:t>
      </w:r>
    </w:p>
    <w:p w14:paraId="12F9FCC2" w14:textId="6FA53B7B" w:rsidR="00526C90" w:rsidRPr="00487C95" w:rsidRDefault="00526C90" w:rsidP="00526C90">
      <w:pPr>
        <w:pStyle w:val="a3"/>
        <w:spacing w:line="240" w:lineRule="auto"/>
        <w:ind w:left="1404"/>
        <w:rPr>
          <w:rFonts w:ascii="GHEA Grapalat" w:hAnsi="GHEA Grapalat"/>
          <w:i w:val="0"/>
          <w:u w:val="single"/>
          <w:lang w:val="af-ZA"/>
        </w:rPr>
      </w:pPr>
      <w:r w:rsidRPr="00487C95">
        <w:rPr>
          <w:rFonts w:ascii="GHEA Grapalat" w:hAnsi="GHEA Grapalat"/>
          <w:i w:val="0"/>
          <w:lang w:val="af-ZA"/>
        </w:rPr>
        <w:t xml:space="preserve"> Հեռախոս </w:t>
      </w:r>
      <w:r>
        <w:rPr>
          <w:rFonts w:ascii="GHEA Grapalat" w:hAnsi="GHEA Grapalat"/>
          <w:i w:val="0"/>
          <w:u w:val="single"/>
          <w:lang w:val="af-ZA"/>
        </w:rPr>
        <w:t>0261 2-43-23, 091 169016</w:t>
      </w:r>
    </w:p>
    <w:p w14:paraId="1B624B5C" w14:textId="77777777" w:rsidR="00526C90" w:rsidRPr="00487C95" w:rsidRDefault="00526C90" w:rsidP="00526C90">
      <w:pPr>
        <w:pStyle w:val="a3"/>
        <w:spacing w:line="240" w:lineRule="auto"/>
        <w:rPr>
          <w:rFonts w:ascii="GHEA Grapalat" w:hAnsi="GHEA Grapalat"/>
          <w:i w:val="0"/>
          <w:lang w:val="af-ZA"/>
        </w:rPr>
      </w:pPr>
    </w:p>
    <w:p w14:paraId="24F1DAB2" w14:textId="5B520818" w:rsidR="00526C90" w:rsidRPr="00487C95" w:rsidRDefault="00526C90" w:rsidP="00526C90">
      <w:pPr>
        <w:pStyle w:val="a3"/>
        <w:spacing w:line="240" w:lineRule="auto"/>
        <w:rPr>
          <w:rFonts w:ascii="GHEA Grapalat" w:hAnsi="GHEA Grapalat"/>
          <w:i w:val="0"/>
          <w:u w:val="single"/>
          <w:lang w:val="af-ZA"/>
        </w:rPr>
      </w:pPr>
      <w:r w:rsidRPr="00487C95">
        <w:rPr>
          <w:rFonts w:ascii="GHEA Grapalat" w:hAnsi="GHEA Grapalat"/>
          <w:i w:val="0"/>
          <w:lang w:val="af-ZA"/>
        </w:rPr>
        <w:t xml:space="preserve">                        Էլ. փոստ </w:t>
      </w:r>
      <w:r>
        <w:rPr>
          <w:rFonts w:ascii="GHEA Grapalat" w:hAnsi="GHEA Grapalat"/>
          <w:i w:val="0"/>
          <w:u w:val="single"/>
          <w:lang w:val="af-ZA"/>
        </w:rPr>
        <w:t>sevanhamaynq@mail.ru</w:t>
      </w:r>
    </w:p>
    <w:p w14:paraId="6D5FA312" w14:textId="77777777" w:rsidR="00526C90" w:rsidRPr="00487C95" w:rsidRDefault="00526C90" w:rsidP="00526C90">
      <w:pPr>
        <w:pStyle w:val="a3"/>
        <w:spacing w:line="240" w:lineRule="auto"/>
        <w:rPr>
          <w:rFonts w:ascii="GHEA Grapalat" w:hAnsi="GHEA Grapalat"/>
          <w:i w:val="0"/>
          <w:lang w:val="af-ZA"/>
        </w:rPr>
      </w:pPr>
    </w:p>
    <w:p w14:paraId="5BC85A6E" w14:textId="750D60EC" w:rsidR="00526C90" w:rsidRPr="00487C95" w:rsidRDefault="00526C90" w:rsidP="00526C90">
      <w:pPr>
        <w:pStyle w:val="a3"/>
        <w:spacing w:line="240" w:lineRule="auto"/>
        <w:ind w:left="1416" w:firstLine="708"/>
        <w:jc w:val="left"/>
        <w:rPr>
          <w:rFonts w:ascii="GHEA Grapalat" w:hAnsi="GHEA Grapalat"/>
          <w:i w:val="0"/>
          <w:u w:val="single"/>
          <w:lang w:val="af-ZA"/>
        </w:rPr>
      </w:pPr>
      <w:r w:rsidRPr="00487C95">
        <w:rPr>
          <w:rFonts w:ascii="GHEA Grapalat" w:hAnsi="GHEA Grapalat"/>
          <w:i w:val="0"/>
          <w:lang w:val="af-ZA"/>
        </w:rPr>
        <w:t>Պատվիրատու</w:t>
      </w:r>
      <w:r>
        <w:rPr>
          <w:rFonts w:ascii="GHEA Grapalat" w:hAnsi="GHEA Grapalat"/>
          <w:i w:val="0"/>
          <w:lang w:val="af-ZA"/>
        </w:rPr>
        <w:t>`</w:t>
      </w:r>
      <w:r w:rsidRPr="00487C95">
        <w:rPr>
          <w:rFonts w:ascii="GHEA Grapalat" w:hAnsi="GHEA Grapalat"/>
          <w:i w:val="0"/>
          <w:lang w:val="af-ZA"/>
        </w:rPr>
        <w:t xml:space="preserve"> </w:t>
      </w:r>
      <w:r>
        <w:rPr>
          <w:rFonts w:ascii="GHEA Grapalat" w:hAnsi="GHEA Grapalat"/>
          <w:i w:val="0"/>
          <w:u w:val="single"/>
          <w:lang w:val="af-ZA"/>
        </w:rPr>
        <w:t>Սևանի համայնքապետարան</w:t>
      </w:r>
    </w:p>
    <w:p w14:paraId="0D5AEBCB" w14:textId="2901C260" w:rsidR="009F18D0" w:rsidRPr="00B301D2" w:rsidRDefault="009F18D0" w:rsidP="00B301D2">
      <w:pPr>
        <w:pStyle w:val="a3"/>
        <w:spacing w:line="240" w:lineRule="auto"/>
        <w:ind w:firstLine="0"/>
        <w:jc w:val="center"/>
        <w:rPr>
          <w:rFonts w:ascii="GHEA Grapalat" w:hAnsi="GHEA Grapalat"/>
          <w:b/>
          <w:i w:val="0"/>
          <w:lang w:val="af-ZA"/>
        </w:rPr>
      </w:pPr>
    </w:p>
    <w:p w14:paraId="15A45FA9" w14:textId="471B0B7C" w:rsidR="00A12C95" w:rsidRPr="00F566BF" w:rsidRDefault="00C13672" w:rsidP="000641C0">
      <w:pPr>
        <w:pStyle w:val="31"/>
        <w:spacing w:after="240" w:line="240" w:lineRule="auto"/>
        <w:ind w:firstLine="0"/>
        <w:rPr>
          <w:rFonts w:ascii="GHEA Grapalat" w:hAnsi="GHEA Grapalat"/>
          <w:i/>
          <w:lang w:val="af-ZA"/>
        </w:rPr>
      </w:pPr>
      <w:r w:rsidRPr="001B3CBF">
        <w:rPr>
          <w:rFonts w:ascii="GHEA Grapalat" w:hAnsi="GHEA Grapalat" w:cs="Sylfaen"/>
          <w:b/>
          <w:i/>
          <w:iCs/>
          <w:color w:val="4F81BD" w:themeColor="accent1"/>
          <w:sz w:val="18"/>
          <w:szCs w:val="18"/>
          <w:lang w:val="es-ES"/>
        </w:rPr>
        <w:t xml:space="preserve">  </w:t>
      </w:r>
    </w:p>
    <w:p w14:paraId="5DF692C9" w14:textId="77777777" w:rsidR="00055CC2" w:rsidRPr="00F566BF" w:rsidRDefault="00055CC2" w:rsidP="00EF3662">
      <w:pPr>
        <w:pStyle w:val="aa"/>
        <w:ind w:right="-7" w:firstLine="567"/>
        <w:jc w:val="right"/>
        <w:rPr>
          <w:rFonts w:ascii="GHEA Grapalat" w:hAnsi="GHEA Grapalat" w:cs="Sylfaen"/>
          <w:i/>
          <w:sz w:val="22"/>
          <w:lang w:val="af-ZA"/>
        </w:rPr>
      </w:pPr>
    </w:p>
    <w:p w14:paraId="576A124B" w14:textId="77777777" w:rsidR="00055CC2" w:rsidRPr="00F566BF" w:rsidRDefault="00055CC2" w:rsidP="00EF3662">
      <w:pPr>
        <w:pStyle w:val="aa"/>
        <w:ind w:right="-7" w:firstLine="567"/>
        <w:jc w:val="right"/>
        <w:rPr>
          <w:rFonts w:ascii="GHEA Grapalat" w:hAnsi="GHEA Grapalat" w:cs="Sylfaen"/>
          <w:i/>
          <w:sz w:val="22"/>
          <w:lang w:val="af-ZA"/>
        </w:rPr>
      </w:pPr>
    </w:p>
    <w:p w14:paraId="1B4CA8F5" w14:textId="77777777" w:rsidR="00055CC2" w:rsidRPr="00F566BF" w:rsidRDefault="00055CC2" w:rsidP="00EF3662">
      <w:pPr>
        <w:pStyle w:val="aa"/>
        <w:ind w:right="-7" w:firstLine="567"/>
        <w:jc w:val="right"/>
        <w:rPr>
          <w:rFonts w:ascii="GHEA Grapalat" w:hAnsi="GHEA Grapalat" w:cs="Sylfaen"/>
          <w:i/>
          <w:sz w:val="22"/>
          <w:lang w:val="af-ZA"/>
        </w:rPr>
      </w:pPr>
    </w:p>
    <w:p w14:paraId="66FA6D15" w14:textId="77777777" w:rsidR="00037DDE" w:rsidRPr="00F566BF" w:rsidRDefault="00037DDE" w:rsidP="00EF3662">
      <w:pPr>
        <w:pStyle w:val="aa"/>
        <w:ind w:right="-7" w:firstLine="567"/>
        <w:jc w:val="right"/>
        <w:rPr>
          <w:rFonts w:ascii="GHEA Grapalat" w:hAnsi="GHEA Grapalat" w:cs="Sylfaen"/>
          <w:i/>
          <w:sz w:val="22"/>
          <w:lang w:val="af-ZA"/>
        </w:rPr>
      </w:pPr>
    </w:p>
    <w:p w14:paraId="3037B3AB" w14:textId="77777777" w:rsidR="00037DDE" w:rsidRPr="00F566BF" w:rsidRDefault="00037DDE" w:rsidP="00EF3662">
      <w:pPr>
        <w:pStyle w:val="aa"/>
        <w:ind w:right="-7" w:firstLine="567"/>
        <w:jc w:val="right"/>
        <w:rPr>
          <w:rFonts w:ascii="GHEA Grapalat" w:hAnsi="GHEA Grapalat" w:cs="Sylfaen"/>
          <w:i/>
          <w:sz w:val="22"/>
          <w:lang w:val="af-ZA"/>
        </w:rPr>
      </w:pPr>
    </w:p>
    <w:p w14:paraId="63F47652" w14:textId="77777777" w:rsidR="00037DDE" w:rsidRPr="00F566BF" w:rsidRDefault="00037DDE" w:rsidP="00EF3662">
      <w:pPr>
        <w:pStyle w:val="aa"/>
        <w:ind w:right="-7" w:firstLine="567"/>
        <w:jc w:val="right"/>
        <w:rPr>
          <w:rFonts w:ascii="GHEA Grapalat" w:hAnsi="GHEA Grapalat" w:cs="Sylfaen"/>
          <w:i/>
          <w:sz w:val="22"/>
          <w:lang w:val="af-ZA"/>
        </w:rPr>
      </w:pPr>
    </w:p>
    <w:p w14:paraId="346C0168" w14:textId="77777777" w:rsidR="00037DDE" w:rsidRPr="00F566BF" w:rsidRDefault="00037DDE" w:rsidP="00EF3662">
      <w:pPr>
        <w:pStyle w:val="aa"/>
        <w:ind w:right="-7" w:firstLine="567"/>
        <w:jc w:val="right"/>
        <w:rPr>
          <w:rFonts w:ascii="GHEA Grapalat" w:hAnsi="GHEA Grapalat" w:cs="Sylfaen"/>
          <w:i/>
          <w:sz w:val="22"/>
          <w:lang w:val="af-ZA"/>
        </w:rPr>
      </w:pPr>
    </w:p>
    <w:p w14:paraId="2E7EAF8D" w14:textId="77777777" w:rsidR="00037DDE" w:rsidRPr="00F566BF" w:rsidRDefault="00037DDE" w:rsidP="00EF3662">
      <w:pPr>
        <w:pStyle w:val="aa"/>
        <w:ind w:right="-7" w:firstLine="567"/>
        <w:jc w:val="right"/>
        <w:rPr>
          <w:rFonts w:ascii="GHEA Grapalat" w:hAnsi="GHEA Grapalat" w:cs="Sylfaen"/>
          <w:i/>
          <w:sz w:val="22"/>
          <w:lang w:val="af-ZA"/>
        </w:rPr>
      </w:pPr>
    </w:p>
    <w:p w14:paraId="4D21739D" w14:textId="77777777" w:rsidR="00037DDE" w:rsidRPr="00F566BF" w:rsidRDefault="00037DDE" w:rsidP="00EF3662">
      <w:pPr>
        <w:pStyle w:val="aa"/>
        <w:ind w:right="-7" w:firstLine="567"/>
        <w:jc w:val="right"/>
        <w:rPr>
          <w:rFonts w:ascii="GHEA Grapalat" w:hAnsi="GHEA Grapalat" w:cs="Sylfaen"/>
          <w:i/>
          <w:sz w:val="22"/>
          <w:lang w:val="af-ZA"/>
        </w:rPr>
      </w:pPr>
    </w:p>
    <w:p w14:paraId="175D1B24" w14:textId="77777777" w:rsidR="00341A74" w:rsidRPr="00F566BF" w:rsidRDefault="00341A74" w:rsidP="00EF3662">
      <w:pPr>
        <w:pStyle w:val="aa"/>
        <w:ind w:right="-7" w:firstLine="567"/>
        <w:jc w:val="right"/>
        <w:rPr>
          <w:rFonts w:ascii="GHEA Grapalat" w:hAnsi="GHEA Grapalat" w:cs="Sylfaen"/>
          <w:i/>
          <w:sz w:val="22"/>
          <w:lang w:val="af-ZA"/>
        </w:rPr>
      </w:pPr>
    </w:p>
    <w:p w14:paraId="69E6E408" w14:textId="77777777" w:rsidR="00341A74" w:rsidRPr="00F566BF" w:rsidRDefault="00341A74" w:rsidP="00EF3662">
      <w:pPr>
        <w:pStyle w:val="aa"/>
        <w:ind w:right="-7" w:firstLine="567"/>
        <w:jc w:val="right"/>
        <w:rPr>
          <w:rFonts w:ascii="GHEA Grapalat" w:hAnsi="GHEA Grapalat" w:cs="Sylfaen"/>
          <w:i/>
          <w:sz w:val="22"/>
          <w:lang w:val="af-ZA"/>
        </w:rPr>
      </w:pPr>
    </w:p>
    <w:p w14:paraId="59C6EA56" w14:textId="77777777" w:rsidR="00341A74" w:rsidRPr="00F566BF" w:rsidRDefault="00341A74" w:rsidP="00EF3662">
      <w:pPr>
        <w:pStyle w:val="aa"/>
        <w:ind w:right="-7" w:firstLine="567"/>
        <w:jc w:val="right"/>
        <w:rPr>
          <w:rFonts w:ascii="GHEA Grapalat" w:hAnsi="GHEA Grapalat" w:cs="Sylfaen"/>
          <w:i/>
          <w:sz w:val="22"/>
          <w:lang w:val="af-ZA"/>
        </w:rPr>
      </w:pPr>
    </w:p>
    <w:p w14:paraId="0DEB972B" w14:textId="77777777" w:rsidR="00341A74" w:rsidRPr="00F566BF" w:rsidRDefault="00341A74" w:rsidP="00B301D2">
      <w:pPr>
        <w:pStyle w:val="aa"/>
        <w:ind w:right="-7"/>
        <w:rPr>
          <w:rFonts w:ascii="GHEA Grapalat" w:hAnsi="GHEA Grapalat" w:cs="Sylfaen"/>
          <w:i/>
          <w:sz w:val="22"/>
          <w:lang w:val="af-ZA"/>
        </w:rPr>
      </w:pPr>
    </w:p>
    <w:p w14:paraId="7620B35D" w14:textId="77777777" w:rsidR="00096865" w:rsidRPr="00F566BF" w:rsidRDefault="00096865" w:rsidP="00B301D2">
      <w:pPr>
        <w:pStyle w:val="aa"/>
        <w:ind w:right="-7"/>
        <w:rPr>
          <w:rFonts w:ascii="GHEA Grapalat" w:hAnsi="GHEA Grapalat"/>
          <w:lang w:val="af-ZA"/>
        </w:rPr>
      </w:pPr>
    </w:p>
    <w:p w14:paraId="5F8DF317" w14:textId="77777777" w:rsidR="00096865" w:rsidRPr="00F566BF" w:rsidRDefault="00096865" w:rsidP="00EF3662">
      <w:pPr>
        <w:pStyle w:val="aa"/>
        <w:ind w:right="-7" w:firstLine="567"/>
        <w:jc w:val="center"/>
        <w:rPr>
          <w:rFonts w:ascii="GHEA Grapalat" w:hAnsi="GHEA Grapalat"/>
          <w:lang w:val="af-ZA"/>
        </w:rPr>
      </w:pPr>
    </w:p>
    <w:p w14:paraId="63B3A061" w14:textId="7868639D" w:rsidR="00096865" w:rsidRPr="00F566BF" w:rsidRDefault="00A76C15" w:rsidP="00EF3662">
      <w:pPr>
        <w:pStyle w:val="aa"/>
        <w:ind w:right="-7" w:firstLine="567"/>
        <w:jc w:val="center"/>
        <w:rPr>
          <w:rFonts w:ascii="GHEA Grapalat" w:hAnsi="GHEA Grapalat"/>
          <w:lang w:val="af-ZA"/>
        </w:rPr>
      </w:pPr>
      <w:r w:rsidRPr="00F566BF">
        <w:rPr>
          <w:rFonts w:ascii="GHEA Grapalat" w:hAnsi="GHEA Grapalat" w:cs="Times Armenian"/>
          <w:i/>
          <w:lang w:val="af-ZA"/>
        </w:rPr>
        <w:t>«</w:t>
      </w:r>
      <w:r w:rsidR="00526C90">
        <w:rPr>
          <w:rFonts w:ascii="GHEA Grapalat" w:hAnsi="GHEA Grapalat" w:cs="Times Armenian"/>
          <w:i/>
          <w:lang w:val="hy-AM"/>
        </w:rPr>
        <w:t>Սևանի</w:t>
      </w:r>
      <w:r w:rsidR="00B301D2" w:rsidRPr="00945BFB">
        <w:rPr>
          <w:rFonts w:ascii="GHEA Grapalat" w:hAnsi="GHEA Grapalat" w:cs="Times Armenian"/>
          <w:i/>
          <w:lang w:val="af-ZA"/>
        </w:rPr>
        <w:t xml:space="preserve"> </w:t>
      </w:r>
      <w:r w:rsidR="00B301D2">
        <w:rPr>
          <w:rFonts w:ascii="GHEA Grapalat" w:hAnsi="GHEA Grapalat" w:cs="Times Armenian"/>
          <w:i/>
        </w:rPr>
        <w:t>համայնքապետարան</w:t>
      </w:r>
      <w:r w:rsidRPr="00F566BF">
        <w:rPr>
          <w:rFonts w:ascii="GHEA Grapalat" w:hAnsi="GHEA Grapalat" w:cs="Sylfaen"/>
          <w:i/>
          <w:lang w:val="af-ZA"/>
        </w:rPr>
        <w:t>»</w:t>
      </w:r>
    </w:p>
    <w:p w14:paraId="7D1CA012" w14:textId="77777777" w:rsidR="00096865" w:rsidRPr="00F566BF" w:rsidRDefault="00096865" w:rsidP="00EF3662">
      <w:pPr>
        <w:pStyle w:val="aa"/>
        <w:tabs>
          <w:tab w:val="left" w:pos="5968"/>
        </w:tabs>
        <w:ind w:right="-7" w:firstLine="567"/>
        <w:rPr>
          <w:rFonts w:ascii="GHEA Grapalat" w:hAnsi="GHEA Grapalat"/>
          <w:lang w:val="af-ZA"/>
        </w:rPr>
      </w:pPr>
      <w:r w:rsidRPr="00F566BF">
        <w:rPr>
          <w:rFonts w:ascii="GHEA Grapalat" w:hAnsi="GHEA Grapalat"/>
          <w:lang w:val="af-ZA"/>
        </w:rPr>
        <w:tab/>
      </w:r>
    </w:p>
    <w:p w14:paraId="4E35D5E3" w14:textId="77777777" w:rsidR="00096865" w:rsidRPr="00F566BF" w:rsidRDefault="00096865" w:rsidP="00EF3662">
      <w:pPr>
        <w:pStyle w:val="aa"/>
        <w:ind w:right="-7" w:firstLine="567"/>
        <w:jc w:val="center"/>
        <w:rPr>
          <w:rFonts w:ascii="GHEA Grapalat" w:hAnsi="GHEA Grapalat"/>
          <w:lang w:val="af-ZA"/>
        </w:rPr>
      </w:pPr>
    </w:p>
    <w:p w14:paraId="025B4F58" w14:textId="77777777" w:rsidR="00096865" w:rsidRPr="00F566BF" w:rsidRDefault="00096865" w:rsidP="00EF3662">
      <w:pPr>
        <w:pStyle w:val="aa"/>
        <w:ind w:right="-7" w:firstLine="567"/>
        <w:jc w:val="center"/>
        <w:rPr>
          <w:rFonts w:ascii="GHEA Grapalat" w:hAnsi="GHEA Grapalat"/>
          <w:lang w:val="af-ZA"/>
        </w:rPr>
      </w:pPr>
    </w:p>
    <w:p w14:paraId="03FF8956" w14:textId="77777777" w:rsidR="00CE0D95" w:rsidRPr="00F566BF" w:rsidRDefault="00CE0D95" w:rsidP="00EF3662">
      <w:pPr>
        <w:pStyle w:val="aa"/>
        <w:ind w:right="-7" w:firstLine="567"/>
        <w:jc w:val="center"/>
        <w:rPr>
          <w:rFonts w:ascii="GHEA Grapalat" w:hAnsi="GHEA Grapalat"/>
          <w:lang w:val="af-ZA"/>
        </w:rPr>
      </w:pPr>
    </w:p>
    <w:p w14:paraId="7D445BB8" w14:textId="77777777" w:rsidR="00096865" w:rsidRPr="00F566BF" w:rsidRDefault="00096865" w:rsidP="00EF3662">
      <w:pPr>
        <w:pStyle w:val="aa"/>
        <w:ind w:right="-7" w:firstLine="567"/>
        <w:jc w:val="center"/>
        <w:rPr>
          <w:rFonts w:ascii="GHEA Grapalat" w:hAnsi="GHEA Grapalat"/>
          <w:lang w:val="af-ZA"/>
        </w:rPr>
      </w:pPr>
    </w:p>
    <w:p w14:paraId="427F8A82" w14:textId="77777777" w:rsidR="00096865" w:rsidRPr="00F566BF" w:rsidRDefault="00096865" w:rsidP="00EF3662">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14:paraId="31F184B4" w14:textId="77777777" w:rsidR="00096865" w:rsidRPr="00F566BF" w:rsidRDefault="00096865" w:rsidP="00EF3662">
      <w:pPr>
        <w:pStyle w:val="aa"/>
        <w:ind w:right="-7" w:firstLine="567"/>
        <w:jc w:val="center"/>
        <w:rPr>
          <w:rFonts w:ascii="GHEA Grapalat" w:hAnsi="GHEA Grapalat" w:cs="Sylfaen"/>
          <w:lang w:val="af-ZA"/>
        </w:rPr>
      </w:pPr>
    </w:p>
    <w:p w14:paraId="197CC150" w14:textId="77777777" w:rsidR="00096865" w:rsidRPr="00F566BF" w:rsidRDefault="00096865" w:rsidP="00EF3662">
      <w:pPr>
        <w:pStyle w:val="aa"/>
        <w:ind w:right="-7" w:firstLine="567"/>
        <w:jc w:val="center"/>
        <w:rPr>
          <w:rFonts w:ascii="GHEA Grapalat" w:hAnsi="GHEA Grapalat" w:cs="Sylfaen"/>
          <w:lang w:val="af-ZA"/>
        </w:rPr>
      </w:pPr>
    </w:p>
    <w:p w14:paraId="6210DE52" w14:textId="68DCADC5" w:rsidR="00096865" w:rsidRPr="00786F15" w:rsidRDefault="00526C90" w:rsidP="00EF3662">
      <w:pPr>
        <w:pStyle w:val="aa"/>
        <w:ind w:right="-7"/>
        <w:jc w:val="center"/>
        <w:rPr>
          <w:rFonts w:ascii="GHEA Grapalat" w:hAnsi="GHEA Grapalat"/>
          <w:lang w:val="af-ZA"/>
        </w:rPr>
      </w:pPr>
      <w:r w:rsidRPr="00786F15">
        <w:rPr>
          <w:rFonts w:ascii="GHEA Grapalat" w:hAnsi="GHEA Grapalat" w:cs="Sylfaen"/>
          <w:lang w:val="hy-AM"/>
        </w:rPr>
        <w:t>ՍԵՎԱՆԻ</w:t>
      </w:r>
      <w:r w:rsidR="00B301D2" w:rsidRPr="00786F15">
        <w:rPr>
          <w:rFonts w:ascii="GHEA Grapalat" w:hAnsi="GHEA Grapalat" w:cs="Sylfaen"/>
          <w:lang w:val="af-ZA"/>
        </w:rPr>
        <w:t xml:space="preserve"> </w:t>
      </w:r>
      <w:r w:rsidR="00B301D2" w:rsidRPr="00786F15">
        <w:rPr>
          <w:rFonts w:ascii="GHEA Grapalat" w:hAnsi="GHEA Grapalat" w:cs="Sylfaen"/>
        </w:rPr>
        <w:t>ՀԱՄԱՅՆՔԱՊԵՏԱՐԱՆ</w:t>
      </w:r>
      <w:r w:rsidR="002B32D6" w:rsidRPr="00786F15">
        <w:rPr>
          <w:rFonts w:ascii="GHEA Grapalat" w:hAnsi="GHEA Grapalat" w:cs="Sylfaen"/>
        </w:rPr>
        <w:t>Ի</w:t>
      </w:r>
      <w:r w:rsidR="002B32D6" w:rsidRPr="00786F15">
        <w:rPr>
          <w:rFonts w:ascii="GHEA Grapalat" w:hAnsi="GHEA Grapalat" w:cs="Sylfaen"/>
          <w:lang w:val="af-ZA"/>
        </w:rPr>
        <w:t xml:space="preserve"> </w:t>
      </w:r>
      <w:r w:rsidR="002B32D6" w:rsidRPr="00786F15">
        <w:rPr>
          <w:rFonts w:ascii="GHEA Grapalat" w:hAnsi="GHEA Grapalat" w:cs="Sylfaen"/>
        </w:rPr>
        <w:t>ԿԱՐԻՔՆԵՐԻ</w:t>
      </w:r>
      <w:r w:rsidR="002B32D6" w:rsidRPr="00786F15">
        <w:rPr>
          <w:rFonts w:ascii="GHEA Grapalat" w:hAnsi="GHEA Grapalat" w:cs="Times Armenian"/>
          <w:lang w:val="af-ZA"/>
        </w:rPr>
        <w:t xml:space="preserve"> </w:t>
      </w:r>
      <w:r w:rsidR="002B32D6" w:rsidRPr="00786F15">
        <w:rPr>
          <w:rFonts w:ascii="GHEA Grapalat" w:hAnsi="GHEA Grapalat" w:cs="Sylfaen"/>
        </w:rPr>
        <w:t>ՀԱՄԱՐ</w:t>
      </w:r>
      <w:r w:rsidR="002B32D6" w:rsidRPr="00786F15">
        <w:rPr>
          <w:rFonts w:ascii="GHEA Grapalat" w:hAnsi="GHEA Grapalat" w:cs="Times Armenian"/>
          <w:lang w:val="af-ZA"/>
        </w:rPr>
        <w:t xml:space="preserve">` </w:t>
      </w:r>
      <w:r w:rsidR="002B32D6" w:rsidRPr="00786F15">
        <w:rPr>
          <w:rFonts w:ascii="GHEA Grapalat" w:hAnsi="GHEA Grapalat" w:cs="Sylfaen"/>
          <w:lang w:val="af-ZA"/>
        </w:rPr>
        <w:t>«</w:t>
      </w:r>
      <w:r w:rsidRPr="00786F15">
        <w:rPr>
          <w:rFonts w:ascii="GHEA Grapalat" w:hAnsi="GHEA Grapalat" w:cs="Sylfaen"/>
          <w:b/>
          <w:lang w:val="hy-AM"/>
        </w:rPr>
        <w:t>ՍԵՎԱՆ</w:t>
      </w:r>
      <w:r w:rsidR="00A83F66" w:rsidRPr="00786F15">
        <w:rPr>
          <w:rFonts w:ascii="GHEA Grapalat" w:hAnsi="GHEA Grapalat"/>
          <w:b/>
          <w:color w:val="000000" w:themeColor="text1"/>
          <w:shd w:val="clear" w:color="auto" w:fill="FFFFFF"/>
          <w:lang w:val="af-ZA"/>
        </w:rPr>
        <w:t xml:space="preserve"> </w:t>
      </w:r>
      <w:r w:rsidR="00A83F66" w:rsidRPr="00786F15">
        <w:rPr>
          <w:rFonts w:ascii="GHEA Grapalat" w:hAnsi="GHEA Grapalat"/>
          <w:b/>
          <w:color w:val="000000" w:themeColor="text1"/>
          <w:shd w:val="clear" w:color="auto" w:fill="FFFFFF"/>
        </w:rPr>
        <w:t>ՔԱՂԱՔԻ</w:t>
      </w:r>
      <w:r w:rsidR="00A83F66" w:rsidRPr="00786F15">
        <w:rPr>
          <w:rFonts w:ascii="GHEA Grapalat" w:hAnsi="GHEA Grapalat"/>
          <w:b/>
          <w:color w:val="000000" w:themeColor="text1"/>
          <w:shd w:val="clear" w:color="auto" w:fill="FFFFFF"/>
          <w:lang w:val="af-ZA"/>
        </w:rPr>
        <w:t xml:space="preserve"> </w:t>
      </w:r>
      <w:r w:rsidRPr="00786F15">
        <w:rPr>
          <w:rFonts w:ascii="GHEA Grapalat" w:hAnsi="GHEA Grapalat"/>
          <w:b/>
          <w:color w:val="000000" w:themeColor="text1"/>
          <w:shd w:val="clear" w:color="auto" w:fill="FFFFFF"/>
          <w:lang w:val="hy-AM"/>
        </w:rPr>
        <w:t xml:space="preserve">ՆԱԻՐՅԱՆ </w:t>
      </w:r>
      <w:r w:rsidRPr="00786F15">
        <w:rPr>
          <w:rFonts w:ascii="GHEA Grapalat" w:hAnsi="GHEA Grapalat"/>
          <w:b/>
          <w:color w:val="000000" w:themeColor="text1"/>
          <w:shd w:val="clear" w:color="auto" w:fill="FFFFFF"/>
        </w:rPr>
        <w:t>ՓՈՂՈՑ</w:t>
      </w:r>
      <w:r w:rsidR="00A83F66" w:rsidRPr="00786F15">
        <w:rPr>
          <w:rFonts w:ascii="GHEA Grapalat" w:hAnsi="GHEA Grapalat"/>
          <w:b/>
          <w:color w:val="000000" w:themeColor="text1"/>
          <w:shd w:val="clear" w:color="auto" w:fill="FFFFFF"/>
        </w:rPr>
        <w:t>Ի</w:t>
      </w:r>
      <w:r w:rsidR="00A83F66" w:rsidRPr="00786F15">
        <w:rPr>
          <w:rFonts w:ascii="GHEA Grapalat" w:hAnsi="GHEA Grapalat"/>
          <w:b/>
          <w:color w:val="000000" w:themeColor="text1"/>
          <w:shd w:val="clear" w:color="auto" w:fill="FFFFFF"/>
          <w:lang w:val="af-ZA"/>
        </w:rPr>
        <w:t xml:space="preserve"> </w:t>
      </w:r>
      <w:r w:rsidR="006C014C" w:rsidRPr="00786F15">
        <w:rPr>
          <w:rFonts w:ascii="GHEA Grapalat" w:hAnsi="GHEA Grapalat"/>
          <w:b/>
          <w:color w:val="000000" w:themeColor="text1"/>
          <w:shd w:val="clear" w:color="auto" w:fill="FFFFFF"/>
          <w:lang w:val="hy-AM"/>
        </w:rPr>
        <w:t xml:space="preserve">ԵՎ ԶՈՐԱՎԱՐ ԱՆԴՐԱՆԻԿԻ ՀՐԱՊԱՐԱԿԻ </w:t>
      </w:r>
      <w:r w:rsidRPr="00786F15">
        <w:rPr>
          <w:rFonts w:ascii="GHEA Grapalat" w:hAnsi="GHEA Grapalat"/>
          <w:b/>
          <w:color w:val="000000" w:themeColor="text1"/>
          <w:shd w:val="clear" w:color="auto" w:fill="FFFFFF"/>
          <w:lang w:val="hy-AM"/>
        </w:rPr>
        <w:t>ՀԻՆՄԱՆ</w:t>
      </w:r>
      <w:r w:rsidR="00A83F66" w:rsidRPr="00786F15">
        <w:rPr>
          <w:rFonts w:ascii="GHEA Grapalat" w:hAnsi="GHEA Grapalat"/>
          <w:b/>
          <w:color w:val="000000" w:themeColor="text1"/>
          <w:shd w:val="clear" w:color="auto" w:fill="FFFFFF"/>
        </w:rPr>
        <w:t>ՈՐՈԳՄԱՆ</w:t>
      </w:r>
      <w:r w:rsidR="00A83F66" w:rsidRPr="00786F15">
        <w:rPr>
          <w:rFonts w:ascii="Calibri" w:hAnsi="Calibri" w:cs="Calibri"/>
          <w:b/>
          <w:color w:val="000000" w:themeColor="text1"/>
          <w:shd w:val="clear" w:color="auto" w:fill="FFFFFF"/>
          <w:lang w:val="af-ZA"/>
        </w:rPr>
        <w:t> </w:t>
      </w:r>
      <w:r w:rsidR="00A83F66" w:rsidRPr="00786F15">
        <w:rPr>
          <w:rFonts w:ascii="GHEA Grapalat" w:hAnsi="GHEA Grapalat"/>
          <w:b/>
          <w:lang w:val="af-ZA"/>
        </w:rPr>
        <w:t xml:space="preserve"> </w:t>
      </w:r>
      <w:r w:rsidR="00DC3399" w:rsidRPr="00786F15">
        <w:rPr>
          <w:rFonts w:ascii="GHEA Grapalat" w:hAnsi="GHEA Grapalat"/>
          <w:b/>
          <w:lang w:val="af-ZA"/>
        </w:rPr>
        <w:t>ԱՇԽԱՏԱՆՔՆԵՐ</w:t>
      </w:r>
      <w:r w:rsidR="00DC3399" w:rsidRPr="00786F15">
        <w:rPr>
          <w:rFonts w:ascii="GHEA Grapalat" w:hAnsi="GHEA Grapalat"/>
          <w:b/>
          <w:color w:val="000000" w:themeColor="text1"/>
          <w:shd w:val="clear" w:color="auto" w:fill="FFFFFF"/>
        </w:rPr>
        <w:t>Ի</w:t>
      </w:r>
      <w:r w:rsidR="00DC3399" w:rsidRPr="00786F15">
        <w:rPr>
          <w:rFonts w:ascii="GHEA Grapalat" w:hAnsi="GHEA Grapalat"/>
          <w:b/>
          <w:color w:val="000000" w:themeColor="text1"/>
          <w:shd w:val="clear" w:color="auto" w:fill="FFFFFF"/>
          <w:lang w:val="af-ZA"/>
        </w:rPr>
        <w:t xml:space="preserve">  </w:t>
      </w:r>
      <w:r w:rsidR="00B301D2" w:rsidRPr="00786F15">
        <w:rPr>
          <w:rFonts w:ascii="GHEA Grapalat" w:hAnsi="GHEA Grapalat"/>
          <w:b/>
          <w:lang w:val="af-ZA"/>
        </w:rPr>
        <w:t>ՈՐԱԿԻ ՏԵԽՆԻԿԱԿԱՆ ՀՍԿՈՂՈՒԹՅԱՆ ԽՈՐՀՐԴԱՏՎԱԿԱՆ ԾԱՌԱՅՈՒԹՅՈՒՆՆԵՐ</w:t>
      </w:r>
      <w:r w:rsidR="00B301D2" w:rsidRPr="00786F15">
        <w:rPr>
          <w:rFonts w:ascii="GHEA Grapalat" w:hAnsi="GHEA Grapalat" w:cs="Sylfaen"/>
          <w:b/>
          <w:lang w:val="af-ZA"/>
        </w:rPr>
        <w:t>Ի</w:t>
      </w:r>
      <w:r w:rsidR="002B32D6" w:rsidRPr="00786F15">
        <w:rPr>
          <w:rFonts w:ascii="GHEA Grapalat" w:hAnsi="GHEA Grapalat" w:cs="Sylfaen"/>
          <w:lang w:val="af-ZA"/>
        </w:rPr>
        <w:t xml:space="preserve">» </w:t>
      </w:r>
      <w:r w:rsidR="002B32D6" w:rsidRPr="00786F15">
        <w:rPr>
          <w:rFonts w:ascii="GHEA Grapalat" w:hAnsi="GHEA Grapalat" w:cs="Sylfaen"/>
        </w:rPr>
        <w:t>ՁԵՌՔԲԵՐՄԱՆ</w:t>
      </w:r>
      <w:r w:rsidR="002B32D6" w:rsidRPr="00786F15">
        <w:rPr>
          <w:rFonts w:ascii="GHEA Grapalat" w:hAnsi="GHEA Grapalat" w:cs="Times Armenian"/>
          <w:lang w:val="af-ZA"/>
        </w:rPr>
        <w:t xml:space="preserve"> </w:t>
      </w:r>
      <w:r w:rsidR="002B32D6" w:rsidRPr="00786F15">
        <w:rPr>
          <w:rFonts w:ascii="GHEA Grapalat" w:hAnsi="GHEA Grapalat" w:cs="Sylfaen"/>
        </w:rPr>
        <w:t>ՆՊԱՏԱԿՈՎ</w:t>
      </w:r>
      <w:r w:rsidR="002B32D6" w:rsidRPr="00786F15">
        <w:rPr>
          <w:rFonts w:ascii="GHEA Grapalat" w:hAnsi="GHEA Grapalat" w:cs="Sylfaen"/>
          <w:lang w:val="af-ZA"/>
        </w:rPr>
        <w:t xml:space="preserve"> </w:t>
      </w:r>
      <w:r w:rsidR="002B32D6" w:rsidRPr="00786F15">
        <w:rPr>
          <w:rFonts w:ascii="GHEA Grapalat" w:hAnsi="GHEA Grapalat" w:cs="Times Armenian"/>
          <w:lang w:val="af-ZA"/>
        </w:rPr>
        <w:t xml:space="preserve"> </w:t>
      </w:r>
      <w:r w:rsidR="002B32D6" w:rsidRPr="00786F15">
        <w:rPr>
          <w:rFonts w:ascii="GHEA Grapalat" w:hAnsi="GHEA Grapalat" w:cs="Sylfaen"/>
        </w:rPr>
        <w:t>ՀԱՅՏԱՐԱՐՎԱԾ</w:t>
      </w:r>
      <w:r w:rsidR="002B32D6" w:rsidRPr="00786F15">
        <w:rPr>
          <w:rFonts w:ascii="GHEA Grapalat" w:hAnsi="GHEA Grapalat" w:cs="Times Armenian"/>
          <w:lang w:val="af-ZA"/>
        </w:rPr>
        <w:t xml:space="preserve"> </w:t>
      </w:r>
      <w:r w:rsidR="00B301D2" w:rsidRPr="00786F15">
        <w:rPr>
          <w:rFonts w:ascii="GHEA Grapalat" w:hAnsi="GHEA Grapalat" w:cs="Sylfaen"/>
        </w:rPr>
        <w:t>ԳՆԱՆՇՄԱՆ</w:t>
      </w:r>
      <w:r w:rsidR="00B301D2" w:rsidRPr="00786F15">
        <w:rPr>
          <w:rFonts w:ascii="GHEA Grapalat" w:hAnsi="GHEA Grapalat" w:cs="Sylfaen"/>
          <w:lang w:val="af-ZA"/>
        </w:rPr>
        <w:t xml:space="preserve"> </w:t>
      </w:r>
      <w:r w:rsidR="00B301D2" w:rsidRPr="00786F15">
        <w:rPr>
          <w:rFonts w:ascii="GHEA Grapalat" w:hAnsi="GHEA Grapalat" w:cs="Sylfaen"/>
        </w:rPr>
        <w:t>ՀԱՐՑՄԱՆ</w:t>
      </w:r>
    </w:p>
    <w:p w14:paraId="3C2DDBD6" w14:textId="77777777" w:rsidR="00096865" w:rsidRPr="00F566BF" w:rsidRDefault="00096865" w:rsidP="00EF3662">
      <w:pPr>
        <w:pStyle w:val="aa"/>
        <w:ind w:right="-7"/>
        <w:jc w:val="center"/>
        <w:rPr>
          <w:rFonts w:ascii="GHEA Grapalat" w:hAnsi="GHEA Grapalat"/>
          <w:szCs w:val="22"/>
          <w:lang w:val="af-ZA"/>
        </w:rPr>
      </w:pPr>
    </w:p>
    <w:p w14:paraId="465777BC" w14:textId="77777777" w:rsidR="00096865" w:rsidRPr="00F566BF" w:rsidRDefault="00096865" w:rsidP="00EF3662">
      <w:pPr>
        <w:pStyle w:val="aa"/>
        <w:ind w:right="-7" w:firstLine="567"/>
        <w:jc w:val="center"/>
        <w:rPr>
          <w:rFonts w:ascii="GHEA Grapalat" w:hAnsi="GHEA Grapalat"/>
          <w:lang w:val="af-ZA"/>
        </w:rPr>
      </w:pPr>
    </w:p>
    <w:p w14:paraId="24993CB8" w14:textId="77777777" w:rsidR="00096865" w:rsidRPr="00F566BF" w:rsidRDefault="00096865" w:rsidP="00EF3662">
      <w:pPr>
        <w:pStyle w:val="aa"/>
        <w:ind w:right="-7" w:firstLine="567"/>
        <w:jc w:val="center"/>
        <w:rPr>
          <w:rFonts w:ascii="GHEA Grapalat" w:hAnsi="GHEA Grapalat"/>
          <w:lang w:val="af-ZA"/>
        </w:rPr>
      </w:pPr>
    </w:p>
    <w:p w14:paraId="25BB1505" w14:textId="77777777" w:rsidR="00096865" w:rsidRPr="00F566BF" w:rsidRDefault="00096865" w:rsidP="00EF3662">
      <w:pPr>
        <w:pStyle w:val="aa"/>
        <w:ind w:right="-7" w:firstLine="567"/>
        <w:jc w:val="center"/>
        <w:rPr>
          <w:rFonts w:ascii="GHEA Grapalat" w:hAnsi="GHEA Grapalat"/>
          <w:lang w:val="af-ZA"/>
        </w:rPr>
      </w:pPr>
    </w:p>
    <w:p w14:paraId="152220CF" w14:textId="77777777" w:rsidR="00096865" w:rsidRPr="00F566BF" w:rsidRDefault="00096865" w:rsidP="00EF3662">
      <w:pPr>
        <w:pStyle w:val="aa"/>
        <w:ind w:right="-7" w:firstLine="567"/>
        <w:jc w:val="center"/>
        <w:rPr>
          <w:rFonts w:ascii="GHEA Grapalat" w:hAnsi="GHEA Grapalat"/>
          <w:lang w:val="af-ZA"/>
        </w:rPr>
      </w:pPr>
    </w:p>
    <w:p w14:paraId="59515D52" w14:textId="77777777" w:rsidR="00096865" w:rsidRPr="00F566BF" w:rsidRDefault="00096865" w:rsidP="00EF3662">
      <w:pPr>
        <w:pStyle w:val="aa"/>
        <w:ind w:right="-7" w:firstLine="567"/>
        <w:jc w:val="center"/>
        <w:rPr>
          <w:rFonts w:ascii="GHEA Grapalat" w:hAnsi="GHEA Grapalat"/>
          <w:lang w:val="af-ZA"/>
        </w:rPr>
      </w:pPr>
    </w:p>
    <w:p w14:paraId="2175EE81" w14:textId="77777777" w:rsidR="00096865" w:rsidRPr="00F566BF" w:rsidRDefault="00096865" w:rsidP="00EF3662">
      <w:pPr>
        <w:pStyle w:val="aa"/>
        <w:ind w:right="-7" w:firstLine="567"/>
        <w:jc w:val="center"/>
        <w:rPr>
          <w:rFonts w:ascii="GHEA Grapalat" w:hAnsi="GHEA Grapalat"/>
          <w:lang w:val="af-ZA"/>
        </w:rPr>
      </w:pPr>
    </w:p>
    <w:p w14:paraId="444B8AED" w14:textId="77777777" w:rsidR="00096865" w:rsidRPr="00F566BF" w:rsidRDefault="00096865" w:rsidP="00EF3662">
      <w:pPr>
        <w:pStyle w:val="aa"/>
        <w:ind w:right="-7" w:firstLine="567"/>
        <w:jc w:val="center"/>
        <w:rPr>
          <w:rFonts w:ascii="GHEA Grapalat" w:hAnsi="GHEA Grapalat"/>
          <w:lang w:val="af-ZA"/>
        </w:rPr>
      </w:pPr>
    </w:p>
    <w:p w14:paraId="211D8B8E" w14:textId="77777777" w:rsidR="00096865" w:rsidRPr="00F566BF" w:rsidRDefault="00096865" w:rsidP="00EF3662">
      <w:pPr>
        <w:pStyle w:val="aa"/>
        <w:ind w:right="-7" w:firstLine="567"/>
        <w:jc w:val="center"/>
        <w:rPr>
          <w:rFonts w:ascii="GHEA Grapalat" w:hAnsi="GHEA Grapalat"/>
          <w:lang w:val="af-ZA"/>
        </w:rPr>
      </w:pPr>
    </w:p>
    <w:p w14:paraId="057F77D1" w14:textId="77777777" w:rsidR="002B32D6" w:rsidRDefault="002B32D6" w:rsidP="00EF3662">
      <w:pPr>
        <w:pStyle w:val="aa"/>
        <w:ind w:right="-7" w:firstLine="567"/>
        <w:jc w:val="center"/>
        <w:rPr>
          <w:rFonts w:ascii="GHEA Grapalat" w:hAnsi="GHEA Grapalat"/>
          <w:lang w:val="hy-AM"/>
        </w:rPr>
      </w:pPr>
    </w:p>
    <w:p w14:paraId="189AA718" w14:textId="77777777" w:rsidR="00526C90" w:rsidRDefault="00526C90" w:rsidP="00EF3662">
      <w:pPr>
        <w:pStyle w:val="aa"/>
        <w:ind w:right="-7" w:firstLine="567"/>
        <w:jc w:val="center"/>
        <w:rPr>
          <w:rFonts w:ascii="GHEA Grapalat" w:hAnsi="GHEA Grapalat"/>
          <w:lang w:val="hy-AM"/>
        </w:rPr>
      </w:pPr>
    </w:p>
    <w:p w14:paraId="00090403" w14:textId="77777777" w:rsidR="00526C90" w:rsidRDefault="00526C90" w:rsidP="00EF3662">
      <w:pPr>
        <w:pStyle w:val="aa"/>
        <w:ind w:right="-7" w:firstLine="567"/>
        <w:jc w:val="center"/>
        <w:rPr>
          <w:rFonts w:ascii="GHEA Grapalat" w:hAnsi="GHEA Grapalat"/>
          <w:lang w:val="hy-AM"/>
        </w:rPr>
      </w:pPr>
    </w:p>
    <w:p w14:paraId="74EB94B8" w14:textId="77777777" w:rsidR="00526C90" w:rsidRDefault="00526C90" w:rsidP="00EF3662">
      <w:pPr>
        <w:pStyle w:val="aa"/>
        <w:ind w:right="-7" w:firstLine="567"/>
        <w:jc w:val="center"/>
        <w:rPr>
          <w:rFonts w:ascii="GHEA Grapalat" w:hAnsi="GHEA Grapalat"/>
          <w:lang w:val="hy-AM"/>
        </w:rPr>
      </w:pPr>
    </w:p>
    <w:p w14:paraId="0CB54871" w14:textId="77777777" w:rsidR="00526C90" w:rsidRDefault="00526C90" w:rsidP="00EF3662">
      <w:pPr>
        <w:pStyle w:val="aa"/>
        <w:ind w:right="-7" w:firstLine="567"/>
        <w:jc w:val="center"/>
        <w:rPr>
          <w:rFonts w:ascii="GHEA Grapalat" w:hAnsi="GHEA Grapalat"/>
          <w:lang w:val="hy-AM"/>
        </w:rPr>
      </w:pPr>
    </w:p>
    <w:p w14:paraId="06244D5E" w14:textId="77777777" w:rsidR="00096865" w:rsidRPr="00F566BF" w:rsidRDefault="00096865" w:rsidP="00EF3662">
      <w:pPr>
        <w:pStyle w:val="aa"/>
        <w:ind w:right="-7" w:firstLine="567"/>
        <w:jc w:val="center"/>
        <w:rPr>
          <w:rFonts w:ascii="GHEA Grapalat" w:hAnsi="GHEA Grapalat"/>
          <w:lang w:val="af-ZA"/>
        </w:rPr>
      </w:pPr>
    </w:p>
    <w:p w14:paraId="06547AA4" w14:textId="0450D980" w:rsidR="001A43A4" w:rsidRPr="00F566BF" w:rsidRDefault="00B301D2" w:rsidP="00B301D2">
      <w:pPr>
        <w:jc w:val="both"/>
        <w:rPr>
          <w:rFonts w:ascii="GHEA Grapalat" w:hAnsi="GHEA Grapalat" w:cs="Sylfaen"/>
          <w:i/>
          <w:sz w:val="22"/>
          <w:szCs w:val="22"/>
          <w:lang w:val="af-ZA"/>
        </w:rPr>
      </w:pPr>
      <w:r>
        <w:rPr>
          <w:rFonts w:ascii="GHEA Grapalat" w:hAnsi="GHEA Grapalat"/>
          <w:lang w:val="af-ZA"/>
        </w:rPr>
        <w:t xml:space="preserve"> </w:t>
      </w:r>
      <w:r w:rsidR="00096865" w:rsidRPr="00F566BF">
        <w:rPr>
          <w:rFonts w:ascii="GHEA Grapalat" w:hAnsi="GHEA Grapalat" w:cs="Sylfaen"/>
          <w:i/>
          <w:sz w:val="22"/>
          <w:szCs w:val="22"/>
        </w:rPr>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3"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4"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5"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7"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3"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3"/>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C8C1ABD" w14:textId="77777777" w:rsidR="00096865" w:rsidRPr="00F566BF" w:rsidRDefault="00096865" w:rsidP="00EF3662">
      <w:pPr>
        <w:ind w:firstLine="567"/>
        <w:jc w:val="center"/>
        <w:rPr>
          <w:rFonts w:ascii="GHEA Grapalat" w:hAnsi="GHEA Grapalat"/>
          <w:b/>
          <w:sz w:val="20"/>
          <w:szCs w:val="22"/>
          <w:lang w:val="af-ZA"/>
        </w:rPr>
      </w:pPr>
    </w:p>
    <w:p w14:paraId="05EAAB17" w14:textId="77777777" w:rsidR="00160AE4" w:rsidRPr="00F566BF" w:rsidRDefault="00160AE4" w:rsidP="00EF3662">
      <w:pPr>
        <w:ind w:firstLine="567"/>
        <w:jc w:val="center"/>
        <w:rPr>
          <w:rFonts w:ascii="GHEA Grapalat" w:hAnsi="GHEA Grapalat" w:cs="Sylfaen"/>
          <w:b/>
          <w:sz w:val="22"/>
          <w:szCs w:val="22"/>
          <w:lang w:val="af-ZA"/>
        </w:rPr>
      </w:pPr>
    </w:p>
    <w:p w14:paraId="16B25073" w14:textId="77777777"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14:paraId="51C4FD01" w14:textId="77777777" w:rsidR="00160AE4" w:rsidRPr="008C1BAD" w:rsidRDefault="00160AE4" w:rsidP="00EF3662">
      <w:pPr>
        <w:ind w:firstLine="567"/>
        <w:jc w:val="center"/>
        <w:rPr>
          <w:rFonts w:ascii="GHEA Grapalat" w:hAnsi="GHEA Grapalat"/>
          <w:i/>
          <w:sz w:val="20"/>
          <w:szCs w:val="20"/>
          <w:lang w:val="af-ZA"/>
        </w:rPr>
      </w:pPr>
    </w:p>
    <w:p w14:paraId="16A669CF" w14:textId="5ABEC23C" w:rsidR="00526C90" w:rsidRPr="00526C90" w:rsidRDefault="00526C90" w:rsidP="00526C90">
      <w:pPr>
        <w:pStyle w:val="aa"/>
        <w:ind w:right="-7"/>
        <w:jc w:val="center"/>
        <w:rPr>
          <w:rFonts w:ascii="GHEA Grapalat" w:hAnsi="GHEA Grapalat"/>
          <w:sz w:val="20"/>
          <w:szCs w:val="20"/>
          <w:lang w:val="af-ZA"/>
        </w:rPr>
      </w:pPr>
      <w:r w:rsidRPr="00526C90">
        <w:rPr>
          <w:rFonts w:ascii="GHEA Grapalat" w:hAnsi="GHEA Grapalat" w:cs="Sylfaen"/>
          <w:sz w:val="20"/>
          <w:szCs w:val="20"/>
          <w:lang w:val="hy-AM"/>
        </w:rPr>
        <w:t>ՍԵՎԱՆԻ</w:t>
      </w:r>
      <w:r w:rsidRPr="00526C90">
        <w:rPr>
          <w:rFonts w:ascii="GHEA Grapalat" w:hAnsi="GHEA Grapalat" w:cs="Sylfaen"/>
          <w:sz w:val="20"/>
          <w:szCs w:val="20"/>
          <w:lang w:val="af-ZA"/>
        </w:rPr>
        <w:t xml:space="preserve"> </w:t>
      </w:r>
      <w:r w:rsidRPr="00526C90">
        <w:rPr>
          <w:rFonts w:ascii="GHEA Grapalat" w:hAnsi="GHEA Grapalat" w:cs="Sylfaen"/>
          <w:sz w:val="20"/>
          <w:szCs w:val="20"/>
        </w:rPr>
        <w:t>ՀԱՄԱՅՆՔԱՊԵՏԱՐԱՆԻ</w:t>
      </w:r>
      <w:r w:rsidRPr="00526C90">
        <w:rPr>
          <w:rFonts w:ascii="GHEA Grapalat" w:hAnsi="GHEA Grapalat" w:cs="Sylfaen"/>
          <w:sz w:val="20"/>
          <w:szCs w:val="20"/>
          <w:lang w:val="af-ZA"/>
        </w:rPr>
        <w:t xml:space="preserve"> </w:t>
      </w:r>
      <w:r w:rsidRPr="00526C90">
        <w:rPr>
          <w:rFonts w:ascii="GHEA Grapalat" w:hAnsi="GHEA Grapalat" w:cs="Sylfaen"/>
          <w:sz w:val="20"/>
          <w:szCs w:val="20"/>
        </w:rPr>
        <w:t>ԿԱՐԻՔՆԵՐԻ</w:t>
      </w:r>
      <w:r w:rsidRPr="00526C90">
        <w:rPr>
          <w:rFonts w:ascii="GHEA Grapalat" w:hAnsi="GHEA Grapalat" w:cs="Times Armenian"/>
          <w:sz w:val="20"/>
          <w:szCs w:val="20"/>
          <w:lang w:val="af-ZA"/>
        </w:rPr>
        <w:t xml:space="preserve"> </w:t>
      </w:r>
      <w:r w:rsidRPr="00526C90">
        <w:rPr>
          <w:rFonts w:ascii="GHEA Grapalat" w:hAnsi="GHEA Grapalat" w:cs="Sylfaen"/>
          <w:sz w:val="20"/>
          <w:szCs w:val="20"/>
        </w:rPr>
        <w:t>ՀԱՄԱՐ</w:t>
      </w:r>
      <w:r w:rsidRPr="00526C90">
        <w:rPr>
          <w:rFonts w:ascii="GHEA Grapalat" w:hAnsi="GHEA Grapalat" w:cs="Times Armenian"/>
          <w:sz w:val="20"/>
          <w:szCs w:val="20"/>
          <w:lang w:val="af-ZA"/>
        </w:rPr>
        <w:t xml:space="preserve">` </w:t>
      </w:r>
      <w:r w:rsidRPr="00526C90">
        <w:rPr>
          <w:rFonts w:ascii="GHEA Grapalat" w:hAnsi="GHEA Grapalat" w:cs="Sylfaen"/>
          <w:sz w:val="20"/>
          <w:szCs w:val="20"/>
          <w:lang w:val="af-ZA"/>
        </w:rPr>
        <w:t>«</w:t>
      </w:r>
      <w:r w:rsidRPr="00526C90">
        <w:rPr>
          <w:rFonts w:ascii="GHEA Grapalat" w:hAnsi="GHEA Grapalat" w:cs="Sylfaen"/>
          <w:b/>
          <w:sz w:val="20"/>
          <w:szCs w:val="20"/>
          <w:lang w:val="hy-AM"/>
        </w:rPr>
        <w:t>ՍԵՎԱՆ</w:t>
      </w:r>
      <w:r w:rsidRPr="00526C90">
        <w:rPr>
          <w:rFonts w:ascii="GHEA Grapalat" w:hAnsi="GHEA Grapalat"/>
          <w:b/>
          <w:color w:val="000000" w:themeColor="text1"/>
          <w:sz w:val="20"/>
          <w:szCs w:val="20"/>
          <w:shd w:val="clear" w:color="auto" w:fill="FFFFFF"/>
          <w:lang w:val="af-ZA"/>
        </w:rPr>
        <w:t xml:space="preserve"> </w:t>
      </w:r>
      <w:r w:rsidRPr="00526C90">
        <w:rPr>
          <w:rFonts w:ascii="GHEA Grapalat" w:hAnsi="GHEA Grapalat"/>
          <w:b/>
          <w:color w:val="000000" w:themeColor="text1"/>
          <w:sz w:val="20"/>
          <w:szCs w:val="20"/>
          <w:shd w:val="clear" w:color="auto" w:fill="FFFFFF"/>
        </w:rPr>
        <w:t>ՔԱՂԱՔԻ</w:t>
      </w:r>
      <w:r w:rsidRPr="00526C90">
        <w:rPr>
          <w:rFonts w:ascii="GHEA Grapalat" w:hAnsi="GHEA Grapalat"/>
          <w:b/>
          <w:color w:val="000000" w:themeColor="text1"/>
          <w:sz w:val="20"/>
          <w:szCs w:val="20"/>
          <w:shd w:val="clear" w:color="auto" w:fill="FFFFFF"/>
          <w:lang w:val="af-ZA"/>
        </w:rPr>
        <w:t xml:space="preserve"> </w:t>
      </w:r>
      <w:r w:rsidRPr="00526C90">
        <w:rPr>
          <w:rFonts w:ascii="GHEA Grapalat" w:hAnsi="GHEA Grapalat"/>
          <w:b/>
          <w:color w:val="000000" w:themeColor="text1"/>
          <w:sz w:val="20"/>
          <w:szCs w:val="20"/>
          <w:shd w:val="clear" w:color="auto" w:fill="FFFFFF"/>
          <w:lang w:val="hy-AM"/>
        </w:rPr>
        <w:t xml:space="preserve">ՆԱԻՐՅԱՆ </w:t>
      </w:r>
      <w:r w:rsidR="006C014C" w:rsidRPr="006C014C">
        <w:rPr>
          <w:rFonts w:ascii="GHEA Grapalat" w:hAnsi="GHEA Grapalat"/>
          <w:b/>
          <w:color w:val="000000" w:themeColor="text1"/>
          <w:sz w:val="20"/>
          <w:szCs w:val="20"/>
          <w:shd w:val="clear" w:color="auto" w:fill="FFFFFF"/>
        </w:rPr>
        <w:t>ՓՈՂՈՑԻ</w:t>
      </w:r>
      <w:r w:rsidR="006C014C" w:rsidRPr="006C014C">
        <w:rPr>
          <w:rFonts w:ascii="GHEA Grapalat" w:hAnsi="GHEA Grapalat"/>
          <w:b/>
          <w:color w:val="000000" w:themeColor="text1"/>
          <w:sz w:val="20"/>
          <w:szCs w:val="20"/>
          <w:shd w:val="clear" w:color="auto" w:fill="FFFFFF"/>
          <w:lang w:val="af-ZA"/>
        </w:rPr>
        <w:t xml:space="preserve"> </w:t>
      </w:r>
      <w:r w:rsidR="006C014C">
        <w:rPr>
          <w:rFonts w:ascii="GHEA Grapalat" w:hAnsi="GHEA Grapalat"/>
          <w:b/>
          <w:color w:val="000000" w:themeColor="text1"/>
          <w:sz w:val="20"/>
          <w:szCs w:val="20"/>
          <w:shd w:val="clear" w:color="auto" w:fill="FFFFFF"/>
          <w:lang w:val="hy-AM"/>
        </w:rPr>
        <w:t>ԵՎ</w:t>
      </w:r>
      <w:r w:rsidR="006C014C" w:rsidRPr="006C014C">
        <w:rPr>
          <w:rFonts w:ascii="GHEA Grapalat" w:hAnsi="GHEA Grapalat"/>
          <w:b/>
          <w:color w:val="000000" w:themeColor="text1"/>
          <w:sz w:val="20"/>
          <w:szCs w:val="20"/>
          <w:shd w:val="clear" w:color="auto" w:fill="FFFFFF"/>
          <w:lang w:val="hy-AM"/>
        </w:rPr>
        <w:t xml:space="preserve"> ԶՈՐԱՎԱՐ ԱՆԴՐԱՆԻԿԻ ՀՐԱՊԱՐԱԿԻ </w:t>
      </w:r>
      <w:r w:rsidRPr="00526C90">
        <w:rPr>
          <w:rFonts w:ascii="GHEA Grapalat" w:hAnsi="GHEA Grapalat"/>
          <w:b/>
          <w:color w:val="000000" w:themeColor="text1"/>
          <w:sz w:val="20"/>
          <w:szCs w:val="20"/>
          <w:shd w:val="clear" w:color="auto" w:fill="FFFFFF"/>
          <w:lang w:val="hy-AM"/>
        </w:rPr>
        <w:t>ՀԻՆՄԱՆ</w:t>
      </w:r>
      <w:r w:rsidRPr="00526C90">
        <w:rPr>
          <w:rFonts w:ascii="GHEA Grapalat" w:hAnsi="GHEA Grapalat"/>
          <w:b/>
          <w:color w:val="000000" w:themeColor="text1"/>
          <w:sz w:val="20"/>
          <w:szCs w:val="20"/>
          <w:shd w:val="clear" w:color="auto" w:fill="FFFFFF"/>
        </w:rPr>
        <w:t>ՈՐՈԳՄԱՆ</w:t>
      </w:r>
      <w:r w:rsidRPr="00526C90">
        <w:rPr>
          <w:rFonts w:ascii="Calibri" w:hAnsi="Calibri" w:cs="Calibri"/>
          <w:b/>
          <w:color w:val="000000" w:themeColor="text1"/>
          <w:sz w:val="20"/>
          <w:szCs w:val="20"/>
          <w:shd w:val="clear" w:color="auto" w:fill="FFFFFF"/>
          <w:lang w:val="af-ZA"/>
        </w:rPr>
        <w:t> </w:t>
      </w:r>
      <w:r w:rsidRPr="00526C90">
        <w:rPr>
          <w:rFonts w:ascii="GHEA Grapalat" w:hAnsi="GHEA Grapalat"/>
          <w:b/>
          <w:sz w:val="20"/>
          <w:szCs w:val="20"/>
          <w:lang w:val="af-ZA"/>
        </w:rPr>
        <w:t xml:space="preserve"> ԱՇԽԱՏԱՆՔՆԵՐ</w:t>
      </w:r>
      <w:r w:rsidRPr="00526C90">
        <w:rPr>
          <w:rFonts w:ascii="GHEA Grapalat" w:hAnsi="GHEA Grapalat"/>
          <w:b/>
          <w:color w:val="000000" w:themeColor="text1"/>
          <w:sz w:val="20"/>
          <w:szCs w:val="20"/>
          <w:shd w:val="clear" w:color="auto" w:fill="FFFFFF"/>
        </w:rPr>
        <w:t>Ի</w:t>
      </w:r>
      <w:r w:rsidRPr="00526C90">
        <w:rPr>
          <w:rFonts w:ascii="GHEA Grapalat" w:hAnsi="GHEA Grapalat"/>
          <w:b/>
          <w:color w:val="000000" w:themeColor="text1"/>
          <w:sz w:val="20"/>
          <w:szCs w:val="20"/>
          <w:shd w:val="clear" w:color="auto" w:fill="FFFFFF"/>
          <w:lang w:val="af-ZA"/>
        </w:rPr>
        <w:t xml:space="preserve">  </w:t>
      </w:r>
      <w:r w:rsidRPr="00526C90">
        <w:rPr>
          <w:rFonts w:ascii="GHEA Grapalat" w:hAnsi="GHEA Grapalat"/>
          <w:b/>
          <w:sz w:val="20"/>
          <w:szCs w:val="20"/>
          <w:lang w:val="af-ZA"/>
        </w:rPr>
        <w:t>ՈՐԱԿԻ ՏԵԽՆԻԿԱԿԱՆ ՀՍԿՈՂՈՒԹՅԱՆ ԽՈՐՀՐԴԱՏՎԱԿԱՆ ԾԱՌԱՅՈՒԹՅՈՒՆՆԵՐ</w:t>
      </w:r>
      <w:r w:rsidRPr="00526C90">
        <w:rPr>
          <w:rFonts w:ascii="GHEA Grapalat" w:hAnsi="GHEA Grapalat" w:cs="Sylfaen"/>
          <w:b/>
          <w:sz w:val="20"/>
          <w:szCs w:val="20"/>
          <w:lang w:val="af-ZA"/>
        </w:rPr>
        <w:t>Ի</w:t>
      </w:r>
      <w:r w:rsidRPr="00526C90">
        <w:rPr>
          <w:rFonts w:ascii="GHEA Grapalat" w:hAnsi="GHEA Grapalat" w:cs="Sylfaen"/>
          <w:sz w:val="20"/>
          <w:szCs w:val="20"/>
          <w:lang w:val="af-ZA"/>
        </w:rPr>
        <w:t xml:space="preserve">» </w:t>
      </w:r>
      <w:r w:rsidRPr="00526C90">
        <w:rPr>
          <w:rFonts w:ascii="GHEA Grapalat" w:hAnsi="GHEA Grapalat" w:cs="Sylfaen"/>
          <w:sz w:val="20"/>
          <w:szCs w:val="20"/>
        </w:rPr>
        <w:t>ՁԵՌՔԲԵՐՄԱՆ</w:t>
      </w:r>
      <w:r w:rsidRPr="00526C90">
        <w:rPr>
          <w:rFonts w:ascii="GHEA Grapalat" w:hAnsi="GHEA Grapalat" w:cs="Times Armenian"/>
          <w:sz w:val="20"/>
          <w:szCs w:val="20"/>
          <w:lang w:val="af-ZA"/>
        </w:rPr>
        <w:t xml:space="preserve"> </w:t>
      </w:r>
      <w:r w:rsidRPr="00526C90">
        <w:rPr>
          <w:rFonts w:ascii="GHEA Grapalat" w:hAnsi="GHEA Grapalat" w:cs="Sylfaen"/>
          <w:sz w:val="20"/>
          <w:szCs w:val="20"/>
        </w:rPr>
        <w:t>ՆՊԱՏԱԿՈՎ</w:t>
      </w:r>
      <w:r w:rsidRPr="00526C90">
        <w:rPr>
          <w:rFonts w:ascii="GHEA Grapalat" w:hAnsi="GHEA Grapalat" w:cs="Sylfaen"/>
          <w:sz w:val="20"/>
          <w:szCs w:val="20"/>
          <w:lang w:val="af-ZA"/>
        </w:rPr>
        <w:t xml:space="preserve"> </w:t>
      </w:r>
      <w:r w:rsidRPr="00526C90">
        <w:rPr>
          <w:rFonts w:ascii="GHEA Grapalat" w:hAnsi="GHEA Grapalat" w:cs="Times Armenian"/>
          <w:sz w:val="20"/>
          <w:szCs w:val="20"/>
          <w:lang w:val="af-ZA"/>
        </w:rPr>
        <w:t xml:space="preserve"> </w:t>
      </w:r>
      <w:r w:rsidRPr="00526C90">
        <w:rPr>
          <w:rFonts w:ascii="GHEA Grapalat" w:hAnsi="GHEA Grapalat" w:cs="Sylfaen"/>
          <w:sz w:val="20"/>
          <w:szCs w:val="20"/>
        </w:rPr>
        <w:t>ՀԱՅՏԱՐԱՐՎԱԾ</w:t>
      </w:r>
      <w:r w:rsidRPr="00526C90">
        <w:rPr>
          <w:rFonts w:ascii="GHEA Grapalat" w:hAnsi="GHEA Grapalat" w:cs="Times Armenian"/>
          <w:sz w:val="20"/>
          <w:szCs w:val="20"/>
          <w:lang w:val="af-ZA"/>
        </w:rPr>
        <w:t xml:space="preserve"> </w:t>
      </w:r>
      <w:r w:rsidRPr="00526C90">
        <w:rPr>
          <w:rFonts w:ascii="GHEA Grapalat" w:hAnsi="GHEA Grapalat" w:cs="Sylfaen"/>
          <w:sz w:val="20"/>
          <w:szCs w:val="20"/>
        </w:rPr>
        <w:t>ԳՆԱՆՇՄԱՆ</w:t>
      </w:r>
      <w:r w:rsidRPr="00526C90">
        <w:rPr>
          <w:rFonts w:ascii="GHEA Grapalat" w:hAnsi="GHEA Grapalat" w:cs="Sylfaen"/>
          <w:sz w:val="20"/>
          <w:szCs w:val="20"/>
          <w:lang w:val="af-ZA"/>
        </w:rPr>
        <w:t xml:space="preserve"> </w:t>
      </w:r>
      <w:r w:rsidRPr="00526C90">
        <w:rPr>
          <w:rFonts w:ascii="GHEA Grapalat" w:hAnsi="GHEA Grapalat" w:cs="Sylfaen"/>
          <w:sz w:val="20"/>
          <w:szCs w:val="20"/>
        </w:rPr>
        <w:t>ՀԱՐՑՄԱՆ</w:t>
      </w:r>
    </w:p>
    <w:p w14:paraId="621299C9" w14:textId="2CB4AC6A" w:rsidR="00096865" w:rsidRPr="008C1BAD" w:rsidRDefault="00160AE4" w:rsidP="00EF3662">
      <w:pPr>
        <w:ind w:firstLine="567"/>
        <w:jc w:val="center"/>
        <w:rPr>
          <w:rFonts w:ascii="GHEA Grapalat" w:hAnsi="GHEA Grapalat"/>
          <w:i/>
          <w:sz w:val="20"/>
          <w:szCs w:val="20"/>
          <w:lang w:val="af-ZA"/>
        </w:rPr>
      </w:pPr>
      <w:r w:rsidRPr="008C1BAD">
        <w:rPr>
          <w:rFonts w:ascii="GHEA Grapalat" w:hAnsi="GHEA Grapalat"/>
          <w:b/>
          <w:sz w:val="20"/>
          <w:szCs w:val="20"/>
          <w:lang w:val="af-ZA"/>
        </w:rPr>
        <w:t xml:space="preserve"> ՀՐԱՎԵՐԻ</w:t>
      </w:r>
    </w:p>
    <w:p w14:paraId="7EA29CB1" w14:textId="77777777" w:rsidR="00C67E80" w:rsidRPr="00F566BF" w:rsidRDefault="00C67E80" w:rsidP="00EF3662">
      <w:pPr>
        <w:ind w:firstLine="567"/>
        <w:jc w:val="center"/>
        <w:rPr>
          <w:rFonts w:ascii="GHEA Grapalat" w:hAnsi="GHEA Grapalat" w:cs="Sylfaen"/>
          <w:b/>
          <w:sz w:val="20"/>
          <w:szCs w:val="22"/>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r w:rsidRPr="00F566BF">
        <w:rPr>
          <w:rFonts w:ascii="GHEA Grapalat" w:hAnsi="GHEA Grapalat" w:cs="Times Armenian"/>
          <w:b/>
          <w:sz w:val="20"/>
          <w:szCs w:val="22"/>
          <w:lang w:val="af-ZA"/>
        </w:rPr>
        <w:t>.</w:t>
      </w:r>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A4E2549" w14:textId="0986C729" w:rsidR="00096865" w:rsidRPr="00F566BF" w:rsidRDefault="00096865" w:rsidP="00EF3662">
      <w:pPr>
        <w:ind w:firstLine="1134"/>
        <w:jc w:val="both"/>
        <w:rPr>
          <w:rFonts w:ascii="GHEA Grapalat" w:hAnsi="GHEA Grapalat"/>
          <w:sz w:val="20"/>
          <w:lang w:val="af-ZA"/>
        </w:rPr>
      </w:pP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4F465AB3"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8C1BAD">
        <w:rPr>
          <w:rFonts w:ascii="GHEA Grapalat" w:hAnsi="GHEA Grapalat" w:cs="Sylfaen"/>
          <w:b/>
          <w:sz w:val="20"/>
        </w:rPr>
        <w:t>ԳՆԱՆՇՄԱՆ</w:t>
      </w:r>
      <w:r w:rsidR="008C1BAD" w:rsidRPr="00945BFB">
        <w:rPr>
          <w:rFonts w:ascii="GHEA Grapalat" w:hAnsi="GHEA Grapalat" w:cs="Sylfaen"/>
          <w:b/>
          <w:sz w:val="20"/>
          <w:lang w:val="af-ZA"/>
        </w:rPr>
        <w:t xml:space="preserve"> </w:t>
      </w:r>
      <w:proofErr w:type="gramStart"/>
      <w:r w:rsidR="008C1BAD">
        <w:rPr>
          <w:rFonts w:ascii="GHEA Grapalat" w:hAnsi="GHEA Grapalat" w:cs="Sylfaen"/>
          <w:b/>
          <w:sz w:val="20"/>
        </w:rPr>
        <w:t>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proofErr w:type="gramEnd"/>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75579103"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526C90">
        <w:rPr>
          <w:rFonts w:ascii="GHEA Grapalat" w:hAnsi="GHEA Grapalat" w:cs="Times Armenian"/>
          <w:b/>
          <w:bCs/>
          <w:sz w:val="20"/>
          <w:lang w:val="hy-AM"/>
        </w:rPr>
        <w:t>ԳՄՍՀ</w:t>
      </w:r>
      <w:r w:rsidR="008C1BAD" w:rsidRPr="00587446">
        <w:rPr>
          <w:rFonts w:ascii="GHEA Grapalat" w:hAnsi="GHEA Grapalat" w:cs="Times Armenian"/>
          <w:b/>
          <w:bCs/>
          <w:sz w:val="20"/>
          <w:lang w:val="af-ZA"/>
        </w:rPr>
        <w:t>-ԳՀԽԾ</w:t>
      </w:r>
      <w:r w:rsidRPr="00587446">
        <w:rPr>
          <w:rFonts w:ascii="GHEA Grapalat" w:hAnsi="GHEA Grapalat" w:cs="Sylfaen"/>
          <w:b/>
          <w:bCs/>
          <w:sz w:val="20"/>
        </w:rPr>
        <w:t>ՁԲ</w:t>
      </w:r>
      <w:r w:rsidR="008C1BAD" w:rsidRPr="00587446">
        <w:rPr>
          <w:rFonts w:ascii="GHEA Grapalat" w:hAnsi="GHEA Grapalat" w:cs="Sylfaen"/>
          <w:b/>
          <w:bCs/>
          <w:sz w:val="20"/>
          <w:lang w:val="af-ZA"/>
        </w:rPr>
        <w:t>-</w:t>
      </w:r>
      <w:r w:rsidR="00526C90">
        <w:rPr>
          <w:rFonts w:ascii="GHEA Grapalat" w:hAnsi="GHEA Grapalat" w:cs="Sylfaen"/>
          <w:b/>
          <w:bCs/>
          <w:sz w:val="20"/>
          <w:lang w:val="hy-AM"/>
        </w:rPr>
        <w:t>20</w:t>
      </w:r>
      <w:r w:rsidR="008C1BAD" w:rsidRPr="00587446">
        <w:rPr>
          <w:rFonts w:ascii="GHEA Grapalat" w:hAnsi="GHEA Grapalat" w:cs="Sylfaen"/>
          <w:b/>
          <w:bCs/>
          <w:sz w:val="20"/>
          <w:lang w:val="af-ZA"/>
        </w:rPr>
        <w:t>23/</w:t>
      </w:r>
      <w:r w:rsidR="00526C90">
        <w:rPr>
          <w:rFonts w:ascii="GHEA Grapalat" w:hAnsi="GHEA Grapalat" w:cs="Sylfaen"/>
          <w:b/>
          <w:bCs/>
          <w:sz w:val="20"/>
          <w:lang w:val="hy-AM"/>
        </w:rPr>
        <w:t>7</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8C1BAD">
        <w:rPr>
          <w:rFonts w:ascii="GHEA Grapalat" w:hAnsi="GHEA Grapalat" w:cs="Sylfaen"/>
          <w:sz w:val="20"/>
        </w:rPr>
        <w:t>գնանշման</w:t>
      </w:r>
      <w:r w:rsidR="008C1BAD" w:rsidRPr="008C1BAD">
        <w:rPr>
          <w:rFonts w:ascii="GHEA Grapalat" w:hAnsi="GHEA Grapalat" w:cs="Sylfaen"/>
          <w:sz w:val="20"/>
          <w:lang w:val="af-ZA"/>
        </w:rPr>
        <w:t xml:space="preserve"> </w:t>
      </w:r>
      <w:r w:rsidR="008C1BAD">
        <w:rPr>
          <w:rFonts w:ascii="GHEA Grapalat" w:hAnsi="GHEA Grapalat" w:cs="Sylfaen"/>
          <w:sz w:val="20"/>
        </w:rPr>
        <w:t>հարցման</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6F927E7B"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526C90">
        <w:rPr>
          <w:rFonts w:ascii="GHEA Grapalat" w:hAnsi="GHEA Grapalat"/>
          <w:sz w:val="20"/>
          <w:lang w:val="hy-AM"/>
        </w:rPr>
        <w:t>Սևանի</w:t>
      </w:r>
      <w:r w:rsidR="008C1BAD" w:rsidRPr="008C1BAD">
        <w:rPr>
          <w:rFonts w:ascii="GHEA Grapalat" w:hAnsi="GHEA Grapalat" w:cs="Sylfaen"/>
          <w:sz w:val="20"/>
          <w:lang w:val="af-ZA"/>
        </w:rPr>
        <w:t xml:space="preserve"> </w:t>
      </w:r>
      <w:r w:rsidR="008C1BAD">
        <w:rPr>
          <w:rFonts w:ascii="GHEA Grapalat" w:hAnsi="GHEA Grapalat" w:cs="Sylfaen"/>
          <w:sz w:val="20"/>
        </w:rPr>
        <w:t>համայնքապետարան</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6533710E"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B2681D" w:rsidRPr="00526C90">
        <w:rPr>
          <w:rFonts w:ascii="GHEA Grapalat" w:hAnsi="GHEA Grapalat"/>
          <w:sz w:val="24"/>
          <w:szCs w:val="24"/>
        </w:rPr>
        <w:t>«</w:t>
      </w:r>
      <w:r w:rsidR="00526C90" w:rsidRPr="00526C90">
        <w:rPr>
          <w:rFonts w:ascii="GHEA Grapalat" w:hAnsi="GHEA Grapalat"/>
        </w:rPr>
        <w:t>sevan</w:t>
      </w:r>
      <w:r w:rsidR="00526C90">
        <w:rPr>
          <w:rFonts w:ascii="GHEA Grapalat" w:hAnsi="GHEA Grapalat"/>
        </w:rPr>
        <w:t>gamaynq</w:t>
      </w:r>
      <w:r w:rsidR="007615BB">
        <w:rPr>
          <w:rFonts w:ascii="GHEA Grapalat" w:hAnsi="GHEA Grapalat"/>
        </w:rPr>
        <w:t>@mail.ru</w:t>
      </w:r>
      <w:r w:rsidR="00B2681D" w:rsidRPr="00F566BF">
        <w:rPr>
          <w:rFonts w:ascii="GHEA Grapalat" w:hAnsi="GHEA Grapalat"/>
          <w:sz w:val="24"/>
          <w:szCs w:val="24"/>
        </w:rPr>
        <w:t>»</w:t>
      </w:r>
    </w:p>
    <w:p w14:paraId="5A006036" w14:textId="77777777"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14:paraId="5B77D0C8" w14:textId="77777777" w:rsidR="00096865" w:rsidRPr="00F566BF" w:rsidRDefault="00096865" w:rsidP="00EF3662">
      <w:pPr>
        <w:pStyle w:val="3"/>
        <w:spacing w:line="240" w:lineRule="auto"/>
        <w:ind w:firstLine="567"/>
        <w:rPr>
          <w:rFonts w:ascii="GHEA Grapalat" w:hAnsi="GHEA Grapalat"/>
          <w:sz w:val="24"/>
          <w:szCs w:val="22"/>
          <w:lang w:val="af-ZA"/>
        </w:rPr>
      </w:pPr>
    </w:p>
    <w:p w14:paraId="1E916858" w14:textId="77777777"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B5CA9B9" w14:textId="77777777" w:rsidR="002B32D6" w:rsidRPr="00F566BF" w:rsidRDefault="002B32D6" w:rsidP="00EF3662">
      <w:pPr>
        <w:ind w:left="360"/>
        <w:jc w:val="center"/>
        <w:rPr>
          <w:rFonts w:ascii="GHEA Grapalat" w:hAnsi="GHEA Grapalat" w:cs="Sylfaen"/>
          <w:b/>
          <w:sz w:val="20"/>
        </w:rPr>
      </w:pPr>
    </w:p>
    <w:p w14:paraId="3CE7E910" w14:textId="106ED95A" w:rsidR="00096865" w:rsidRDefault="00845AA5" w:rsidP="00EF3662">
      <w:pPr>
        <w:pStyle w:val="3"/>
        <w:spacing w:line="240" w:lineRule="auto"/>
        <w:ind w:firstLine="567"/>
        <w:jc w:val="both"/>
        <w:rPr>
          <w:rFonts w:ascii="GHEA Grapalat" w:hAnsi="GHEA Grapalat" w:cs="Times Armenian"/>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proofErr w:type="gramStart"/>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526C90">
        <w:rPr>
          <w:rFonts w:ascii="GHEA Grapalat" w:hAnsi="GHEA Grapalat" w:cs="Sylfaen"/>
          <w:i w:val="0"/>
          <w:lang w:val="hy-AM"/>
        </w:rPr>
        <w:t>Սևանի</w:t>
      </w:r>
      <w:proofErr w:type="gramEnd"/>
      <w:r w:rsidR="007615BB">
        <w:rPr>
          <w:rFonts w:ascii="GHEA Grapalat" w:hAnsi="GHEA Grapalat" w:cs="Sylfaen"/>
          <w:i w:val="0"/>
        </w:rPr>
        <w:t xml:space="preserve"> համայնքապետարանի</w:t>
      </w:r>
      <w:r w:rsidR="00096865" w:rsidRPr="00F566BF">
        <w:rPr>
          <w:rFonts w:ascii="GHEA Grapalat" w:hAnsi="GHEA Grapalat"/>
          <w:i w:val="0"/>
          <w:lang w:val="af-ZA"/>
        </w:rPr>
        <w:t xml:space="preserve"> </w:t>
      </w:r>
      <w:r w:rsidR="00096865" w:rsidRPr="00F566BF">
        <w:rPr>
          <w:rFonts w:ascii="GHEA Grapalat" w:hAnsi="GHEA Grapalat" w:cs="Sylfaen"/>
          <w:i w:val="0"/>
        </w:rPr>
        <w:t>կարիքների</w:t>
      </w:r>
      <w:r w:rsidR="00096865" w:rsidRPr="00F566BF">
        <w:rPr>
          <w:rFonts w:ascii="GHEA Grapalat" w:hAnsi="GHEA Grapalat" w:cs="Times Armenian"/>
          <w:i w:val="0"/>
          <w:lang w:val="af-ZA"/>
        </w:rPr>
        <w:t xml:space="preserve"> </w:t>
      </w:r>
      <w:r w:rsidR="00096865" w:rsidRPr="00F566BF">
        <w:rPr>
          <w:rFonts w:ascii="GHEA Grapalat" w:hAnsi="GHEA Grapalat" w:cs="Sylfaen"/>
          <w:i w:val="0"/>
        </w:rPr>
        <w:t>համար</w:t>
      </w:r>
      <w:r w:rsidR="00096865" w:rsidRPr="00F566BF">
        <w:rPr>
          <w:rFonts w:ascii="GHEA Grapalat" w:hAnsi="GHEA Grapalat" w:cs="Times Armenian"/>
          <w:i w:val="0"/>
          <w:lang w:val="af-ZA"/>
        </w:rPr>
        <w:t xml:space="preserve">` </w:t>
      </w:r>
      <w:r w:rsidR="00526C90" w:rsidRPr="00526C90">
        <w:rPr>
          <w:rFonts w:ascii="GHEA Grapalat" w:hAnsi="GHEA Grapalat"/>
          <w:b/>
          <w:i w:val="0"/>
          <w:color w:val="000000" w:themeColor="text1"/>
          <w:szCs w:val="21"/>
          <w:shd w:val="clear" w:color="auto" w:fill="FFFFFF"/>
          <w:lang w:val="hy-AM"/>
        </w:rPr>
        <w:t>Սևան</w:t>
      </w:r>
      <w:r w:rsidR="00A83F66" w:rsidRPr="00526C90">
        <w:rPr>
          <w:rFonts w:ascii="GHEA Grapalat" w:hAnsi="GHEA Grapalat"/>
          <w:b/>
          <w:i w:val="0"/>
          <w:color w:val="000000" w:themeColor="text1"/>
          <w:shd w:val="clear" w:color="auto" w:fill="FFFFFF"/>
          <w:lang w:val="af-ZA"/>
        </w:rPr>
        <w:t xml:space="preserve"> </w:t>
      </w:r>
      <w:r w:rsidR="00A83F66" w:rsidRPr="00526C90">
        <w:rPr>
          <w:rFonts w:ascii="GHEA Grapalat" w:hAnsi="GHEA Grapalat"/>
          <w:b/>
          <w:i w:val="0"/>
          <w:color w:val="000000" w:themeColor="text1"/>
          <w:shd w:val="clear" w:color="auto" w:fill="FFFFFF"/>
        </w:rPr>
        <w:t>քաղաքի</w:t>
      </w:r>
      <w:r w:rsidR="00A83F66" w:rsidRPr="00526C90">
        <w:rPr>
          <w:rFonts w:ascii="GHEA Grapalat" w:hAnsi="GHEA Grapalat"/>
          <w:b/>
          <w:i w:val="0"/>
          <w:color w:val="000000" w:themeColor="text1"/>
          <w:shd w:val="clear" w:color="auto" w:fill="FFFFFF"/>
          <w:lang w:val="af-ZA"/>
        </w:rPr>
        <w:t xml:space="preserve"> </w:t>
      </w:r>
      <w:r w:rsidR="00526C90" w:rsidRPr="00526C90">
        <w:rPr>
          <w:rFonts w:ascii="GHEA Grapalat" w:hAnsi="GHEA Grapalat"/>
          <w:b/>
          <w:i w:val="0"/>
          <w:color w:val="000000" w:themeColor="text1"/>
          <w:shd w:val="clear" w:color="auto" w:fill="FFFFFF"/>
          <w:lang w:val="hy-AM"/>
        </w:rPr>
        <w:t xml:space="preserve">Նաիրյան </w:t>
      </w:r>
      <w:r w:rsidR="00A83F66" w:rsidRPr="00526C90">
        <w:rPr>
          <w:rFonts w:ascii="GHEA Grapalat" w:hAnsi="GHEA Grapalat"/>
          <w:b/>
          <w:i w:val="0"/>
          <w:color w:val="000000" w:themeColor="text1"/>
          <w:shd w:val="clear" w:color="auto" w:fill="FFFFFF"/>
        </w:rPr>
        <w:t>փողոցի</w:t>
      </w:r>
      <w:r w:rsidR="00A83F66" w:rsidRPr="00526C90">
        <w:rPr>
          <w:rFonts w:ascii="GHEA Grapalat" w:hAnsi="GHEA Grapalat"/>
          <w:b/>
          <w:i w:val="0"/>
          <w:color w:val="000000" w:themeColor="text1"/>
          <w:shd w:val="clear" w:color="auto" w:fill="FFFFFF"/>
          <w:lang w:val="af-ZA"/>
        </w:rPr>
        <w:t xml:space="preserve"> </w:t>
      </w:r>
      <w:r w:rsidR="006C014C" w:rsidRPr="006C014C">
        <w:rPr>
          <w:rFonts w:ascii="GHEA Grapalat" w:hAnsi="GHEA Grapalat"/>
          <w:b/>
          <w:i w:val="0"/>
          <w:color w:val="000000" w:themeColor="text1"/>
          <w:shd w:val="clear" w:color="auto" w:fill="FFFFFF"/>
          <w:lang w:val="hy-AM"/>
        </w:rPr>
        <w:t>և Զորավար Անդրանիկի հրապարակի</w:t>
      </w:r>
      <w:r w:rsidR="006C014C">
        <w:rPr>
          <w:rFonts w:ascii="GHEA Grapalat" w:hAnsi="GHEA Grapalat"/>
          <w:b/>
          <w:color w:val="000000" w:themeColor="text1"/>
          <w:shd w:val="clear" w:color="auto" w:fill="FFFFFF"/>
          <w:lang w:val="hy-AM"/>
        </w:rPr>
        <w:t xml:space="preserve"> </w:t>
      </w:r>
      <w:r w:rsidR="00526C90" w:rsidRPr="00526C90">
        <w:rPr>
          <w:rFonts w:ascii="GHEA Grapalat" w:hAnsi="GHEA Grapalat"/>
          <w:b/>
          <w:i w:val="0"/>
          <w:color w:val="000000" w:themeColor="text1"/>
          <w:shd w:val="clear" w:color="auto" w:fill="FFFFFF"/>
          <w:lang w:val="hy-AM"/>
        </w:rPr>
        <w:t>հիմնա</w:t>
      </w:r>
      <w:r w:rsidR="00A83F66" w:rsidRPr="00526C90">
        <w:rPr>
          <w:rFonts w:ascii="GHEA Grapalat" w:hAnsi="GHEA Grapalat"/>
          <w:b/>
          <w:i w:val="0"/>
          <w:color w:val="000000" w:themeColor="text1"/>
          <w:shd w:val="clear" w:color="auto" w:fill="FFFFFF"/>
        </w:rPr>
        <w:t>նորոգման</w:t>
      </w:r>
      <w:r w:rsidR="006C014C">
        <w:rPr>
          <w:rFonts w:ascii="GHEA Grapalat" w:hAnsi="GHEA Grapalat"/>
          <w:b/>
          <w:i w:val="0"/>
          <w:color w:val="000000" w:themeColor="text1"/>
          <w:shd w:val="clear" w:color="auto" w:fill="FFFFFF"/>
          <w:lang w:val="hy-AM"/>
        </w:rPr>
        <w:t xml:space="preserve"> </w:t>
      </w:r>
      <w:r w:rsidR="00A83F66" w:rsidRPr="00526C90">
        <w:rPr>
          <w:rFonts w:ascii="GHEA Grapalat" w:hAnsi="GHEA Grapalat"/>
          <w:b/>
          <w:i w:val="0"/>
          <w:color w:val="000000" w:themeColor="text1"/>
          <w:shd w:val="clear" w:color="auto" w:fill="FFFFFF"/>
          <w:lang w:val="en-US"/>
        </w:rPr>
        <w:t>աշխատանքների</w:t>
      </w:r>
      <w:r w:rsidR="00A83F66" w:rsidRPr="00526C90">
        <w:rPr>
          <w:rFonts w:ascii="GHEA Grapalat" w:hAnsi="GHEA Grapalat"/>
          <w:b/>
          <w:i w:val="0"/>
          <w:color w:val="000000" w:themeColor="text1"/>
          <w:szCs w:val="21"/>
          <w:shd w:val="clear" w:color="auto" w:fill="FFFFFF"/>
          <w:lang w:val="af-ZA"/>
        </w:rPr>
        <w:t xml:space="preserve"> </w:t>
      </w:r>
      <w:r w:rsidR="00A83F66" w:rsidRPr="00526C90">
        <w:rPr>
          <w:rFonts w:ascii="GHEA Grapalat" w:hAnsi="GHEA Grapalat"/>
          <w:b/>
          <w:i w:val="0"/>
          <w:color w:val="000000" w:themeColor="text1"/>
          <w:szCs w:val="21"/>
          <w:shd w:val="clear" w:color="auto" w:fill="FFFFFF"/>
        </w:rPr>
        <w:t>որակի</w:t>
      </w:r>
      <w:r w:rsidR="00A83F66" w:rsidRPr="00526C90">
        <w:rPr>
          <w:rFonts w:ascii="GHEA Grapalat" w:hAnsi="GHEA Grapalat"/>
          <w:b/>
          <w:i w:val="0"/>
          <w:color w:val="000000" w:themeColor="text1"/>
          <w:szCs w:val="21"/>
          <w:shd w:val="clear" w:color="auto" w:fill="FFFFFF"/>
          <w:lang w:val="af-ZA"/>
        </w:rPr>
        <w:t xml:space="preserve"> </w:t>
      </w:r>
      <w:r w:rsidR="00A83F66" w:rsidRPr="00526C90">
        <w:rPr>
          <w:rFonts w:ascii="GHEA Grapalat" w:hAnsi="GHEA Grapalat"/>
          <w:b/>
          <w:i w:val="0"/>
          <w:color w:val="000000" w:themeColor="text1"/>
          <w:szCs w:val="21"/>
          <w:shd w:val="clear" w:color="auto" w:fill="FFFFFF"/>
        </w:rPr>
        <w:t>տեխնիկական</w:t>
      </w:r>
      <w:r w:rsidR="00A83F66" w:rsidRPr="00526C90">
        <w:rPr>
          <w:rFonts w:ascii="GHEA Grapalat" w:hAnsi="GHEA Grapalat"/>
          <w:b/>
          <w:i w:val="0"/>
          <w:color w:val="000000" w:themeColor="text1"/>
          <w:szCs w:val="21"/>
          <w:shd w:val="clear" w:color="auto" w:fill="FFFFFF"/>
          <w:lang w:val="af-ZA"/>
        </w:rPr>
        <w:t xml:space="preserve"> </w:t>
      </w:r>
      <w:r w:rsidR="00A83F66" w:rsidRPr="00526C90">
        <w:rPr>
          <w:rFonts w:ascii="GHEA Grapalat" w:hAnsi="GHEA Grapalat"/>
          <w:b/>
          <w:i w:val="0"/>
          <w:color w:val="000000" w:themeColor="text1"/>
          <w:szCs w:val="21"/>
          <w:shd w:val="clear" w:color="auto" w:fill="FFFFFF"/>
        </w:rPr>
        <w:t>հսկողության</w:t>
      </w:r>
      <w:r w:rsidR="00A83F66" w:rsidRPr="00526C90">
        <w:rPr>
          <w:rFonts w:ascii="GHEA Grapalat" w:hAnsi="GHEA Grapalat"/>
          <w:b/>
          <w:i w:val="0"/>
          <w:color w:val="000000" w:themeColor="text1"/>
          <w:szCs w:val="21"/>
          <w:shd w:val="clear" w:color="auto" w:fill="FFFFFF"/>
          <w:lang w:val="af-ZA"/>
        </w:rPr>
        <w:t xml:space="preserve"> </w:t>
      </w:r>
      <w:r w:rsidR="00A83F66" w:rsidRPr="00526C90">
        <w:rPr>
          <w:rFonts w:ascii="GHEA Grapalat" w:hAnsi="GHEA Grapalat"/>
          <w:b/>
          <w:i w:val="0"/>
          <w:color w:val="000000" w:themeColor="text1"/>
          <w:szCs w:val="21"/>
          <w:shd w:val="clear" w:color="auto" w:fill="FFFFFF"/>
        </w:rPr>
        <w:t>խորհրդատվական</w:t>
      </w:r>
      <w:r w:rsidR="00A83F66" w:rsidRPr="00526C90">
        <w:rPr>
          <w:rFonts w:ascii="GHEA Grapalat" w:hAnsi="GHEA Grapalat"/>
          <w:b/>
          <w:i w:val="0"/>
          <w:color w:val="000000" w:themeColor="text1"/>
          <w:szCs w:val="21"/>
          <w:shd w:val="clear" w:color="auto" w:fill="FFFFFF"/>
          <w:lang w:val="af-ZA"/>
        </w:rPr>
        <w:t xml:space="preserve"> </w:t>
      </w:r>
      <w:r w:rsidR="00A83F66" w:rsidRPr="00526C90">
        <w:rPr>
          <w:rFonts w:ascii="GHEA Grapalat" w:hAnsi="GHEA Grapalat"/>
          <w:b/>
          <w:i w:val="0"/>
          <w:color w:val="000000" w:themeColor="text1"/>
          <w:szCs w:val="21"/>
          <w:shd w:val="clear" w:color="auto" w:fill="FFFFFF"/>
        </w:rPr>
        <w:t>ծառայություններ</w:t>
      </w:r>
      <w:r w:rsidR="003A2B73" w:rsidRPr="00526C90">
        <w:rPr>
          <w:rFonts w:ascii="GHEA Grapalat" w:hAnsi="GHEA Grapalat"/>
          <w:b/>
          <w:i w:val="0"/>
          <w:color w:val="000000" w:themeColor="text1"/>
          <w:szCs w:val="21"/>
          <w:shd w:val="clear" w:color="auto" w:fill="FFFFFF"/>
        </w:rPr>
        <w:t>ի</w:t>
      </w:r>
      <w:r w:rsidR="003A2B73" w:rsidRPr="000641C0">
        <w:rPr>
          <w:rFonts w:ascii="GHEA Grapalat" w:hAnsi="GHEA Grapalat"/>
          <w:i w:val="0"/>
          <w:color w:val="000000" w:themeColor="text1"/>
          <w:sz w:val="18"/>
          <w:lang w:val="af-ZA"/>
        </w:rPr>
        <w:t xml:space="preserve">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որոնք</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96865" w:rsidRPr="00F566BF">
        <w:rPr>
          <w:rFonts w:ascii="GHEA Grapalat" w:hAnsi="GHEA Grapalat"/>
          <w:i w:val="0"/>
        </w:rPr>
        <w:t>են</w:t>
      </w:r>
      <w:r w:rsidR="00096865" w:rsidRPr="00F566BF">
        <w:rPr>
          <w:rFonts w:ascii="GHEA Grapalat" w:hAnsi="GHEA Grapalat"/>
          <w:i w:val="0"/>
          <w:lang w:val="af-ZA"/>
        </w:rPr>
        <w:t xml:space="preserve"> </w:t>
      </w:r>
      <w:r w:rsidR="00A76C15" w:rsidRPr="00F566BF">
        <w:rPr>
          <w:rFonts w:ascii="GHEA Grapalat" w:hAnsi="GHEA Grapalat"/>
          <w:i w:val="0"/>
          <w:lang w:val="af-ZA"/>
        </w:rPr>
        <w:t>«</w:t>
      </w:r>
      <w:r w:rsidR="00587446">
        <w:rPr>
          <w:rFonts w:ascii="GHEA Grapalat" w:hAnsi="GHEA Grapalat"/>
          <w:i w:val="0"/>
        </w:rPr>
        <w:t>1</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cs="Sylfaen"/>
          <w:i w:val="0"/>
        </w:rPr>
        <w:t>չափաբաժն</w:t>
      </w:r>
      <w:r w:rsidR="00753E6E" w:rsidRPr="00F566BF">
        <w:rPr>
          <w:rFonts w:ascii="GHEA Grapalat" w:hAnsi="GHEA Grapalat" w:cs="Sylfaen"/>
          <w:i w:val="0"/>
        </w:rPr>
        <w:t>ում</w:t>
      </w:r>
      <w:r w:rsidR="00096865" w:rsidRPr="00F566BF">
        <w:rPr>
          <w:rFonts w:ascii="GHEA Grapalat" w:hAnsi="GHEA Grapalat" w:cs="Times Armenian"/>
          <w:i w:val="0"/>
          <w:lang w:val="af-ZA"/>
        </w:rPr>
        <w:t>`</w:t>
      </w:r>
    </w:p>
    <w:p w14:paraId="169E156E" w14:textId="77777777" w:rsidR="007615BB" w:rsidRPr="007615BB" w:rsidRDefault="007615BB" w:rsidP="007615BB">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F566BF" w14:paraId="2EC3CB48" w14:textId="77777777" w:rsidTr="009E1D1C">
        <w:trPr>
          <w:trHeight w:val="353"/>
        </w:trPr>
        <w:tc>
          <w:tcPr>
            <w:tcW w:w="3544" w:type="dxa"/>
            <w:gridSpan w:val="2"/>
            <w:vAlign w:val="center"/>
          </w:tcPr>
          <w:p w14:paraId="27E4CFE6" w14:textId="77777777" w:rsidR="00AF1694" w:rsidRPr="00F566BF" w:rsidRDefault="00AF1694"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14:paraId="1008702B" w14:textId="77777777" w:rsidR="00AF1694" w:rsidRPr="00F566BF" w:rsidRDefault="00AF1694"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14:paraId="3C4421C5" w14:textId="77777777" w:rsidTr="009E1D1C">
        <w:trPr>
          <w:trHeight w:val="141"/>
        </w:trPr>
        <w:tc>
          <w:tcPr>
            <w:tcW w:w="1701" w:type="dxa"/>
            <w:vAlign w:val="center"/>
          </w:tcPr>
          <w:p w14:paraId="285A62B3" w14:textId="77777777" w:rsidR="00AF1694" w:rsidRPr="00F566BF" w:rsidRDefault="007E7500" w:rsidP="00526C90">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14:paraId="2E8922D4" w14:textId="77777777" w:rsidR="00AF1694" w:rsidRPr="00F566BF" w:rsidRDefault="007E7500" w:rsidP="00526C90">
            <w:pPr>
              <w:pStyle w:val="23"/>
              <w:spacing w:line="240" w:lineRule="auto"/>
              <w:ind w:firstLine="0"/>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5E09E286" w14:textId="77777777" w:rsidR="00AF1694" w:rsidRPr="00F566BF" w:rsidRDefault="00AF1694" w:rsidP="00EF3662">
            <w:pPr>
              <w:pStyle w:val="23"/>
              <w:spacing w:line="240" w:lineRule="auto"/>
              <w:ind w:firstLine="0"/>
              <w:jc w:val="center"/>
              <w:rPr>
                <w:rFonts w:ascii="GHEA Grapalat" w:hAnsi="GHEA Grapalat"/>
                <w:b/>
                <w:bCs/>
                <w:i/>
                <w:iCs/>
              </w:rPr>
            </w:pPr>
          </w:p>
        </w:tc>
      </w:tr>
      <w:tr w:rsidR="00AF1694" w:rsidRPr="00786F15" w14:paraId="382849A2" w14:textId="77777777" w:rsidTr="009E1D1C">
        <w:tc>
          <w:tcPr>
            <w:tcW w:w="1701" w:type="dxa"/>
            <w:vAlign w:val="center"/>
          </w:tcPr>
          <w:p w14:paraId="1CD05C68" w14:textId="77777777" w:rsidR="00AF1694" w:rsidRPr="00EE75D1" w:rsidRDefault="00AF1694" w:rsidP="00EF3662">
            <w:pPr>
              <w:pStyle w:val="23"/>
              <w:spacing w:line="240" w:lineRule="auto"/>
              <w:ind w:firstLine="0"/>
              <w:jc w:val="center"/>
              <w:rPr>
                <w:rFonts w:ascii="GHEA Grapalat" w:hAnsi="GHEA Grapalat"/>
                <w:b/>
                <w:i/>
              </w:rPr>
            </w:pPr>
            <w:r w:rsidRPr="00EE75D1">
              <w:rPr>
                <w:rFonts w:ascii="GHEA Grapalat" w:hAnsi="GHEA Grapalat"/>
                <w:b/>
                <w:i/>
              </w:rPr>
              <w:t>1</w:t>
            </w:r>
          </w:p>
        </w:tc>
        <w:tc>
          <w:tcPr>
            <w:tcW w:w="1843" w:type="dxa"/>
            <w:vAlign w:val="center"/>
          </w:tcPr>
          <w:p w14:paraId="0075D375" w14:textId="451D68E1" w:rsidR="00AF1694" w:rsidRPr="00EE75D1" w:rsidRDefault="00786F15" w:rsidP="00526C90">
            <w:pPr>
              <w:jc w:val="center"/>
              <w:rPr>
                <w:rFonts w:ascii="GHEA Grapalat" w:hAnsi="GHEA Grapalat" w:cstheme="minorHAnsi"/>
                <w:b/>
                <w:bCs/>
                <w:i/>
                <w:iCs/>
                <w:sz w:val="20"/>
                <w:szCs w:val="20"/>
              </w:rPr>
            </w:pPr>
            <w:r w:rsidRPr="00EE75D1">
              <w:rPr>
                <w:rFonts w:ascii="GHEA Grapalat" w:hAnsi="GHEA Grapalat" w:cstheme="minorHAnsi"/>
                <w:b/>
                <w:bCs/>
                <w:i/>
                <w:iCs/>
                <w:sz w:val="20"/>
                <w:szCs w:val="20"/>
              </w:rPr>
              <w:t>950.000</w:t>
            </w:r>
          </w:p>
        </w:tc>
        <w:tc>
          <w:tcPr>
            <w:tcW w:w="6806" w:type="dxa"/>
            <w:vAlign w:val="center"/>
          </w:tcPr>
          <w:p w14:paraId="433DE288" w14:textId="632E662A" w:rsidR="00AF1694" w:rsidRPr="006C014C" w:rsidRDefault="00526C90" w:rsidP="00526C90">
            <w:pPr>
              <w:pStyle w:val="23"/>
              <w:spacing w:line="240" w:lineRule="auto"/>
              <w:ind w:firstLine="0"/>
              <w:jc w:val="left"/>
              <w:rPr>
                <w:rFonts w:ascii="GHEA Grapalat" w:hAnsi="GHEA Grapalat"/>
                <w:b/>
                <w:i/>
              </w:rPr>
            </w:pPr>
            <w:r w:rsidRPr="006C014C">
              <w:rPr>
                <w:rFonts w:ascii="GHEA Grapalat" w:hAnsi="GHEA Grapalat"/>
                <w:b/>
                <w:i/>
                <w:color w:val="000000" w:themeColor="text1"/>
                <w:shd w:val="clear" w:color="auto" w:fill="FFFFFF"/>
                <w:lang w:val="hy-AM"/>
              </w:rPr>
              <w:t>Սևան</w:t>
            </w:r>
            <w:r w:rsidRPr="006C014C">
              <w:rPr>
                <w:rFonts w:ascii="GHEA Grapalat" w:hAnsi="GHEA Grapalat"/>
                <w:b/>
                <w:i/>
                <w:color w:val="000000" w:themeColor="text1"/>
                <w:shd w:val="clear" w:color="auto" w:fill="FFFFFF"/>
              </w:rPr>
              <w:t xml:space="preserve"> քաղաքի </w:t>
            </w:r>
            <w:r w:rsidRPr="006C014C">
              <w:rPr>
                <w:rFonts w:ascii="GHEA Grapalat" w:hAnsi="GHEA Grapalat"/>
                <w:b/>
                <w:i/>
                <w:color w:val="000000" w:themeColor="text1"/>
                <w:shd w:val="clear" w:color="auto" w:fill="FFFFFF"/>
                <w:lang w:val="hy-AM"/>
              </w:rPr>
              <w:t xml:space="preserve">Նաիրյան </w:t>
            </w:r>
            <w:r w:rsidRPr="006C014C">
              <w:rPr>
                <w:rFonts w:ascii="GHEA Grapalat" w:hAnsi="GHEA Grapalat"/>
                <w:b/>
                <w:i/>
                <w:color w:val="000000" w:themeColor="text1"/>
                <w:shd w:val="clear" w:color="auto" w:fill="FFFFFF"/>
              </w:rPr>
              <w:t xml:space="preserve">փողոցի </w:t>
            </w:r>
            <w:r w:rsidR="006C014C" w:rsidRPr="006C014C">
              <w:rPr>
                <w:rFonts w:ascii="GHEA Grapalat" w:hAnsi="GHEA Grapalat"/>
                <w:b/>
                <w:i/>
                <w:color w:val="000000" w:themeColor="text1"/>
                <w:shd w:val="clear" w:color="auto" w:fill="FFFFFF"/>
                <w:lang w:val="hy-AM"/>
              </w:rPr>
              <w:t xml:space="preserve">և Զորավար Անդրանիկի հրապարակի </w:t>
            </w:r>
            <w:r w:rsidRPr="006C014C">
              <w:rPr>
                <w:rFonts w:ascii="GHEA Grapalat" w:hAnsi="GHEA Grapalat"/>
                <w:b/>
                <w:i/>
                <w:color w:val="000000" w:themeColor="text1"/>
                <w:shd w:val="clear" w:color="auto" w:fill="FFFFFF"/>
                <w:lang w:val="hy-AM"/>
              </w:rPr>
              <w:t>հիմնա</w:t>
            </w:r>
            <w:r w:rsidRPr="006C014C">
              <w:rPr>
                <w:rFonts w:ascii="GHEA Grapalat" w:hAnsi="GHEA Grapalat"/>
                <w:b/>
                <w:i/>
                <w:color w:val="000000" w:themeColor="text1"/>
                <w:shd w:val="clear" w:color="auto" w:fill="FFFFFF"/>
              </w:rPr>
              <w:t>նորոգման</w:t>
            </w:r>
            <w:r w:rsidRPr="006C014C">
              <w:rPr>
                <w:rFonts w:ascii="Calibri" w:hAnsi="Calibri" w:cs="Calibri"/>
                <w:b/>
                <w:i/>
                <w:color w:val="000000" w:themeColor="text1"/>
                <w:shd w:val="clear" w:color="auto" w:fill="FFFFFF"/>
              </w:rPr>
              <w:t> </w:t>
            </w:r>
            <w:r w:rsidRPr="006C014C">
              <w:rPr>
                <w:rFonts w:ascii="GHEA Grapalat" w:hAnsi="GHEA Grapalat"/>
                <w:b/>
                <w:i/>
                <w:color w:val="000000" w:themeColor="text1"/>
                <w:shd w:val="clear" w:color="auto" w:fill="FFFFFF"/>
                <w:lang w:val="hy-AM"/>
              </w:rPr>
              <w:t>աշխատանքների</w:t>
            </w:r>
            <w:r w:rsidRPr="006C014C">
              <w:rPr>
                <w:rFonts w:ascii="GHEA Grapalat" w:hAnsi="GHEA Grapalat"/>
                <w:b/>
                <w:i/>
                <w:color w:val="000000" w:themeColor="text1"/>
                <w:shd w:val="clear" w:color="auto" w:fill="FFFFFF"/>
              </w:rPr>
              <w:t xml:space="preserve"> որակի տեխնիկական հսկողության խորհրդատվական ծառայություններ</w:t>
            </w:r>
          </w:p>
        </w:tc>
      </w:tr>
    </w:tbl>
    <w:p w14:paraId="49A8ECD6" w14:textId="77777777" w:rsidR="007615BB" w:rsidRDefault="007615BB" w:rsidP="00EF3662">
      <w:pPr>
        <w:pStyle w:val="23"/>
        <w:spacing w:line="240" w:lineRule="auto"/>
        <w:ind w:firstLine="567"/>
        <w:rPr>
          <w:rFonts w:ascii="GHEA Grapalat" w:hAnsi="GHEA Grapalat"/>
        </w:rPr>
      </w:pPr>
    </w:p>
    <w:p w14:paraId="00E7A5FA" w14:textId="5BDEF01B"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14:paraId="55D2CABC" w14:textId="77777777" w:rsidR="00096865" w:rsidRPr="00F566BF" w:rsidRDefault="00096865" w:rsidP="00EF3662">
      <w:pPr>
        <w:ind w:firstLine="567"/>
        <w:rPr>
          <w:rFonts w:ascii="GHEA Grapalat" w:hAnsi="GHEA Grapalat" w:cs="Sylfaen"/>
          <w:i/>
          <w:sz w:val="20"/>
          <w:lang w:val="es-ES"/>
        </w:rPr>
      </w:pPr>
    </w:p>
    <w:p w14:paraId="12B880B7" w14:textId="77777777" w:rsidR="00845AA5" w:rsidRPr="00F566BF" w:rsidRDefault="00845AA5" w:rsidP="00EF3662">
      <w:pPr>
        <w:ind w:firstLine="567"/>
        <w:rPr>
          <w:rFonts w:ascii="GHEA Grapalat" w:hAnsi="GHEA Grapalat" w:cs="Sylfaen"/>
          <w:i/>
          <w:sz w:val="20"/>
          <w:lang w:val="es-ES"/>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proofErr w:type="gramStart"/>
      <w:r w:rsidRPr="00F566BF">
        <w:rPr>
          <w:rFonts w:ascii="GHEA Grapalat" w:hAnsi="GHEA Grapalat" w:cs="Sylfaen"/>
          <w:b/>
          <w:sz w:val="20"/>
        </w:rPr>
        <w:t>ՉԱՓԱՆԻՇՆԵՐԸ</w:t>
      </w:r>
      <w:r w:rsidRPr="00F566BF">
        <w:rPr>
          <w:rFonts w:ascii="GHEA Grapalat" w:hAnsi="GHEA Grapalat"/>
          <w:b/>
          <w:sz w:val="20"/>
          <w:lang w:val="es-ES"/>
        </w:rPr>
        <w:t xml:space="preserve">  ԵՎ</w:t>
      </w:r>
      <w:proofErr w:type="gramEnd"/>
      <w:r w:rsidRPr="00F566BF">
        <w:rPr>
          <w:rFonts w:ascii="GHEA Grapalat" w:hAnsi="GHEA Grapalat"/>
          <w:b/>
          <w:sz w:val="20"/>
          <w:lang w:val="es-ES"/>
        </w:rPr>
        <w:t xml:space="preserve">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028C15E8"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02347D" w14:textId="77777777"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08677BBA"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F6451" w14:textId="77777777" w:rsidR="004E34F8" w:rsidRPr="009E1D1C" w:rsidRDefault="004E34F8" w:rsidP="00EF3662">
      <w:pPr>
        <w:ind w:firstLine="567"/>
        <w:jc w:val="both"/>
        <w:rPr>
          <w:rFonts w:ascii="GHEA Grapalat" w:hAnsi="GHEA Grapalat" w:cs="Sylfaen"/>
          <w:sz w:val="20"/>
          <w:lang w:val="es-ES"/>
        </w:rPr>
      </w:pPr>
    </w:p>
    <w:p w14:paraId="5B685B74" w14:textId="77777777"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3A000AF2" w14:textId="77777777" w:rsidR="00F379F1" w:rsidRDefault="00BA3554" w:rsidP="00EF3662">
      <w:pPr>
        <w:ind w:firstLine="720"/>
        <w:jc w:val="both"/>
        <w:rPr>
          <w:rFonts w:ascii="GHEA Grapalat" w:hAnsi="GHEA Grapalat"/>
          <w:color w:val="000000"/>
          <w:lang w:val="es-ES"/>
        </w:rPr>
      </w:pPr>
      <w:r w:rsidRPr="00F566BF">
        <w:rPr>
          <w:rFonts w:ascii="GHEA Grapalat" w:hAnsi="GHEA Grapalat" w:cs="Tahoma"/>
          <w:sz w:val="20"/>
          <w:szCs w:val="20"/>
          <w:lang w:val="es-ES"/>
        </w:rPr>
        <w:lastRenderedPageBreak/>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կետով</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նախատեսված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ցուցակում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գտնվելու</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հանգեցնում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վերջինիս</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հետ</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փոխկապակցված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անձանց</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գնումների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գործընթացին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մասնակցության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իրավունքի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սահմանափակման</w:t>
      </w:r>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14:paraId="4D895DC9" w14:textId="34E46B95"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405158EF"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00E183C0" w14:textId="77777777" w:rsidR="004D77A6" w:rsidRPr="00F46294" w:rsidRDefault="004D77A6" w:rsidP="004D77A6">
      <w:pPr>
        <w:ind w:firstLine="375"/>
        <w:jc w:val="both"/>
        <w:rPr>
          <w:rFonts w:ascii="GHEA Grapalat" w:hAnsi="GHEA Grapalat"/>
          <w:b/>
          <w:color w:val="000000"/>
          <w:sz w:val="20"/>
          <w:szCs w:val="20"/>
          <w:lang w:val="hy-AM"/>
        </w:rPr>
      </w:pPr>
      <w:r w:rsidRPr="00F46294">
        <w:rPr>
          <w:rFonts w:ascii="GHEA Grapalat" w:hAnsi="GHEA Grapalat"/>
          <w:b/>
          <w:color w:val="000000"/>
          <w:sz w:val="20"/>
          <w:szCs w:val="20"/>
          <w:lang w:val="hy-AM"/>
        </w:rPr>
        <w:t xml:space="preserve">2.4 </w:t>
      </w:r>
      <w:r>
        <w:rPr>
          <w:rFonts w:ascii="GHEA Grapalat" w:hAnsi="GHEA Grapalat"/>
          <w:b/>
          <w:color w:val="000000"/>
          <w:sz w:val="20"/>
          <w:szCs w:val="20"/>
          <w:lang w:val="hy-AM"/>
        </w:rPr>
        <w:t>Ոչ գնային պայմանների</w:t>
      </w:r>
      <w:r w:rsidRPr="00377AC3">
        <w:rPr>
          <w:rFonts w:ascii="GHEA Grapalat" w:hAnsi="GHEA Grapalat"/>
          <w:b/>
          <w:color w:val="000000"/>
          <w:sz w:val="20"/>
          <w:szCs w:val="20"/>
          <w:lang w:val="hy-AM"/>
        </w:rPr>
        <w:t xml:space="preserve"> գնահատ</w:t>
      </w:r>
      <w:r w:rsidRPr="00F46294">
        <w:rPr>
          <w:rFonts w:ascii="GHEA Grapalat" w:hAnsi="GHEA Grapalat"/>
          <w:b/>
          <w:color w:val="000000"/>
          <w:sz w:val="20"/>
          <w:szCs w:val="20"/>
          <w:lang w:val="hy-AM"/>
        </w:rPr>
        <w:t>ման</w:t>
      </w:r>
      <w:r w:rsidRPr="00377AC3">
        <w:rPr>
          <w:rFonts w:ascii="GHEA Grapalat" w:hAnsi="GHEA Grapalat"/>
          <w:b/>
          <w:color w:val="000000"/>
          <w:sz w:val="20"/>
          <w:szCs w:val="20"/>
          <w:lang w:val="hy-AM"/>
        </w:rPr>
        <w:t xml:space="preserve"> </w:t>
      </w:r>
      <w:r w:rsidRPr="00F46294">
        <w:rPr>
          <w:rFonts w:ascii="GHEA Grapalat" w:hAnsi="GHEA Grapalat"/>
          <w:b/>
          <w:color w:val="000000"/>
          <w:sz w:val="20"/>
          <w:szCs w:val="20"/>
          <w:lang w:val="hy-AM"/>
        </w:rPr>
        <w:t>չափանիշները</w:t>
      </w:r>
      <w:r w:rsidRPr="00377AC3">
        <w:rPr>
          <w:rFonts w:ascii="GHEA Grapalat" w:hAnsi="GHEA Grapalat"/>
          <w:b/>
          <w:color w:val="000000"/>
          <w:sz w:val="20"/>
          <w:szCs w:val="20"/>
          <w:lang w:val="hy-AM"/>
        </w:rPr>
        <w:t>`</w:t>
      </w:r>
    </w:p>
    <w:p w14:paraId="668804E9" w14:textId="77777777" w:rsidR="004D77A6" w:rsidRPr="00F46294" w:rsidRDefault="004D77A6" w:rsidP="004D77A6">
      <w:pPr>
        <w:shd w:val="clear" w:color="auto" w:fill="FFFFFF"/>
        <w:ind w:firstLine="375"/>
        <w:jc w:val="both"/>
        <w:rPr>
          <w:rFonts w:ascii="GHEA Grapalat" w:hAnsi="GHEA Grapalat"/>
          <w:color w:val="000000"/>
          <w:sz w:val="20"/>
          <w:szCs w:val="20"/>
          <w:lang w:val="af-ZA"/>
        </w:rPr>
      </w:pPr>
      <w:r>
        <w:rPr>
          <w:rFonts w:ascii="GHEA Grapalat" w:hAnsi="GHEA Grapalat"/>
          <w:color w:val="000000"/>
          <w:sz w:val="20"/>
          <w:szCs w:val="20"/>
          <w:lang w:val="hy-AM"/>
        </w:rPr>
        <w:t xml:space="preserve"> </w:t>
      </w:r>
      <w:r w:rsidRPr="00F46294">
        <w:rPr>
          <w:rFonts w:ascii="GHEA Grapalat" w:hAnsi="GHEA Grapalat"/>
          <w:color w:val="000000"/>
          <w:sz w:val="20"/>
          <w:szCs w:val="20"/>
          <w:lang w:val="hy-AM"/>
        </w:rPr>
        <w:t xml:space="preserve"> </w:t>
      </w:r>
      <w:r w:rsidRPr="00F46294">
        <w:rPr>
          <w:rFonts w:ascii="GHEA Grapalat" w:hAnsi="GHEA Grapalat"/>
          <w:color w:val="000000"/>
          <w:sz w:val="20"/>
          <w:szCs w:val="20"/>
          <w:lang w:val="af-ZA"/>
        </w:rPr>
        <w:t>«</w:t>
      </w:r>
      <w:r w:rsidRPr="00F46294">
        <w:rPr>
          <w:rFonts w:ascii="GHEA Grapalat" w:hAnsi="GHEA Grapalat"/>
          <w:color w:val="000000"/>
          <w:sz w:val="20"/>
          <w:szCs w:val="20"/>
          <w:lang w:val="hy-AM"/>
        </w:rPr>
        <w:t>Մասնագիտական</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փորձառություն</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չափանիշի</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մասով</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հրավերի</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պահանջներին</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առավելագույնս</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համապատասխանող</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մասնակցի</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որակավորումը</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գնահատվում</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է</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40</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միավոր</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լավագույն</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առաջարկ</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Լավագույն</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առաջարկի</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համեմատությամբ</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գնահատվում</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են</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մնացած</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բոլոր</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մասնակիցների</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որակավորումները</w:t>
      </w:r>
      <w:r w:rsidRPr="00F46294">
        <w:rPr>
          <w:rFonts w:ascii="GHEA Grapalat" w:hAnsi="GHEA Grapalat"/>
          <w:color w:val="000000"/>
          <w:sz w:val="20"/>
          <w:szCs w:val="20"/>
          <w:lang w:val="af-ZA"/>
        </w:rPr>
        <w:t>,</w:t>
      </w:r>
    </w:p>
    <w:p w14:paraId="0B314646" w14:textId="77777777" w:rsidR="004D77A6" w:rsidRPr="00F46294" w:rsidRDefault="004D77A6" w:rsidP="004D77A6">
      <w:pPr>
        <w:shd w:val="clear" w:color="auto" w:fill="FFFFFF"/>
        <w:ind w:firstLine="375"/>
        <w:jc w:val="both"/>
        <w:rPr>
          <w:rFonts w:ascii="GHEA Grapalat" w:hAnsi="GHEA Grapalat"/>
          <w:color w:val="000000"/>
          <w:sz w:val="20"/>
          <w:szCs w:val="20"/>
          <w:lang w:val="af-ZA"/>
        </w:rPr>
      </w:pPr>
      <w:r w:rsidRPr="00F46294">
        <w:rPr>
          <w:rFonts w:ascii="GHEA Grapalat" w:hAnsi="GHEA Grapalat"/>
          <w:color w:val="000000"/>
          <w:sz w:val="20"/>
          <w:szCs w:val="20"/>
          <w:lang w:val="af-ZA"/>
        </w:rPr>
        <w:t>«</w:t>
      </w:r>
      <w:r w:rsidRPr="00F46294">
        <w:rPr>
          <w:rFonts w:ascii="GHEA Grapalat" w:hAnsi="GHEA Grapalat"/>
          <w:color w:val="000000"/>
          <w:sz w:val="20"/>
          <w:szCs w:val="20"/>
        </w:rPr>
        <w:t>Մասնագիտական</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rPr>
        <w:t>փորձառություն</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rPr>
        <w:t>չափանիշը</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rPr>
        <w:t>գնահատվում</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rPr>
        <w:t>է</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rPr>
        <w:t>հետևյալ</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rPr>
        <w:t>կարգով</w:t>
      </w:r>
      <w:r w:rsidRPr="00F46294">
        <w:rPr>
          <w:rFonts w:ascii="GHEA Grapalat" w:hAnsi="GHEA Grapalat"/>
          <w:color w:val="000000"/>
          <w:sz w:val="20"/>
          <w:szCs w:val="20"/>
          <w:lang w:val="af-ZA"/>
        </w:rPr>
        <w:t>.</w:t>
      </w:r>
    </w:p>
    <w:p w14:paraId="7C61B262" w14:textId="77777777" w:rsidR="004D77A6" w:rsidRPr="00B65AFB" w:rsidRDefault="004D77A6" w:rsidP="004D77A6">
      <w:pPr>
        <w:ind w:firstLine="567"/>
        <w:jc w:val="both"/>
        <w:rPr>
          <w:rFonts w:ascii="GHEA Grapalat" w:hAnsi="GHEA Grapalat" w:cs="Sylfaen"/>
          <w:sz w:val="20"/>
          <w:szCs w:val="20"/>
          <w:lang w:val="hy-AM"/>
        </w:rPr>
      </w:pPr>
      <w:r w:rsidRPr="00B65AFB">
        <w:rPr>
          <w:rFonts w:ascii="GHEA Grapalat" w:hAnsi="GHEA Grapalat" w:cs="Arial Armenian"/>
          <w:sz w:val="20"/>
          <w:szCs w:val="20"/>
          <w:lang w:val="hy-AM"/>
        </w:rPr>
        <w:t xml:space="preserve">Ա. Մասնակիցը պետք է </w:t>
      </w:r>
      <w:r w:rsidRPr="00B65AFB">
        <w:rPr>
          <w:rFonts w:ascii="GHEA Grapalat" w:hAnsi="GHEA Grapalat" w:cs="Sylfaen"/>
          <w:sz w:val="20"/>
          <w:szCs w:val="20"/>
          <w:lang w:val="hy-AM"/>
        </w:rPr>
        <w:t>հայտը</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ներկայացնելու</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տարվա</w:t>
      </w:r>
      <w:r w:rsidRPr="00B65AFB">
        <w:rPr>
          <w:rFonts w:ascii="GHEA Grapalat" w:hAnsi="GHEA Grapalat"/>
          <w:sz w:val="20"/>
          <w:szCs w:val="20"/>
          <w:lang w:val="hy-AM"/>
        </w:rPr>
        <w:t xml:space="preserve"> </w:t>
      </w:r>
      <w:r w:rsidRPr="00B65AFB">
        <w:rPr>
          <w:rFonts w:ascii="GHEA Grapalat" w:hAnsi="GHEA Grapalat" w:cs="Sylfaen"/>
          <w:sz w:val="20"/>
          <w:szCs w:val="20"/>
          <w:lang w:val="hy-AM"/>
        </w:rPr>
        <w:t>և</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դրան</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նախորդող</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երեք</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տարվա</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ընթացքում</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պատշաճ</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ձևով</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իրականացրած լինի նմանատիպ առնվազն</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մեկ</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պայմանագիր</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Նախկինում</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կատարված</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պայմանագիրը</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կամ</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պայմանագրերը</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գնահատվում</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է</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կամ</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գնահատվում</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են</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նմանատիպ</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եթե</w:t>
      </w:r>
      <w:r w:rsidRPr="00B65AFB">
        <w:rPr>
          <w:rFonts w:ascii="GHEA Grapalat" w:hAnsi="GHEA Grapalat"/>
          <w:sz w:val="20"/>
          <w:szCs w:val="20"/>
          <w:lang w:val="hy-AM"/>
        </w:rPr>
        <w:t xml:space="preserve"> </w:t>
      </w:r>
      <w:r w:rsidRPr="00B65AFB">
        <w:rPr>
          <w:rFonts w:ascii="GHEA Grapalat" w:hAnsi="GHEA Grapalat" w:cs="Sylfaen"/>
          <w:sz w:val="20"/>
          <w:szCs w:val="20"/>
          <w:lang w:val="hy-AM"/>
        </w:rPr>
        <w:t>դրա (դրանց) շրջանակներում մատուցված ծառայության ծավալը (կամ հանրագումարային ծավալը)` գումարային արտահայտությամբ, պակաս չէ սույն ընթա</w:t>
      </w:r>
      <w:r w:rsidRPr="00B65AFB">
        <w:rPr>
          <w:rFonts w:ascii="GHEA Grapalat" w:hAnsi="GHEA Grapalat" w:cs="Sylfaen"/>
          <w:sz w:val="20"/>
          <w:szCs w:val="20"/>
          <w:lang w:val="hy-AM"/>
        </w:rPr>
        <w:softHyphen/>
        <w:t>ցա</w:t>
      </w:r>
      <w:r w:rsidRPr="00B65AFB">
        <w:rPr>
          <w:rFonts w:ascii="GHEA Grapalat" w:hAnsi="GHEA Grapalat" w:cs="Sylfaen"/>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B65AFB">
        <w:rPr>
          <w:rFonts w:ascii="GHEA Grapalat" w:hAnsi="GHEA Grapalat" w:cs="Sylfaen"/>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14:paraId="4B055A54" w14:textId="77777777" w:rsidR="004D77A6" w:rsidRPr="00F46294" w:rsidRDefault="004D77A6" w:rsidP="004D77A6">
      <w:pPr>
        <w:ind w:firstLine="567"/>
        <w:jc w:val="both"/>
        <w:rPr>
          <w:rFonts w:ascii="GHEA Grapalat" w:hAnsi="GHEA Grapalat" w:cs="Arial Armenian"/>
          <w:b/>
          <w:sz w:val="20"/>
          <w:szCs w:val="20"/>
          <w:lang w:val="hy-AM"/>
        </w:rPr>
      </w:pPr>
      <w:r w:rsidRPr="00F46294">
        <w:rPr>
          <w:rFonts w:ascii="GHEA Grapalat" w:hAnsi="GHEA Grapalat" w:cs="Sylfaen"/>
          <w:sz w:val="20"/>
          <w:szCs w:val="20"/>
          <w:lang w:val="hy-AM"/>
        </w:rPr>
        <w:lastRenderedPageBreak/>
        <w:t>Սույն ընթացակարգի իմաստով ն</w:t>
      </w:r>
      <w:r w:rsidRPr="00F46294">
        <w:rPr>
          <w:rFonts w:ascii="GHEA Grapalat" w:hAnsi="GHEA Grapalat" w:cs="Arial Armenian"/>
          <w:sz w:val="20"/>
          <w:szCs w:val="20"/>
          <w:lang w:val="hy-AM" w:eastAsia="ru-RU"/>
        </w:rPr>
        <w:t xml:space="preserve">մանատիպ են </w:t>
      </w:r>
      <w:r w:rsidRPr="003C3BFB">
        <w:rPr>
          <w:rFonts w:ascii="GHEA Grapalat" w:hAnsi="GHEA Grapalat" w:cs="Arial Armenian"/>
          <w:sz w:val="20"/>
          <w:szCs w:val="20"/>
          <w:lang w:val="hy-AM" w:eastAsia="ru-RU"/>
        </w:rPr>
        <w:t>համարվում</w:t>
      </w:r>
      <w:r w:rsidRPr="00F46294">
        <w:rPr>
          <w:rFonts w:ascii="GHEA Grapalat" w:hAnsi="GHEA Grapalat" w:cs="Arial Armenian"/>
          <w:b/>
          <w:sz w:val="20"/>
          <w:szCs w:val="20"/>
          <w:lang w:val="hy-AM" w:eastAsia="ru-RU"/>
        </w:rPr>
        <w:t xml:space="preserve"> շինարարական աշխատանքների որակի տեխնիկական հսկողության ծառայությունների</w:t>
      </w:r>
      <w:r>
        <w:rPr>
          <w:rFonts w:ascii="GHEA Grapalat" w:hAnsi="GHEA Grapalat" w:cs="Arial Armenian"/>
          <w:b/>
          <w:sz w:val="20"/>
          <w:szCs w:val="20"/>
          <w:lang w:val="hy-AM" w:eastAsia="ru-RU"/>
        </w:rPr>
        <w:t xml:space="preserve"> </w:t>
      </w:r>
      <w:r>
        <w:rPr>
          <w:rFonts w:ascii="GHEA Grapalat" w:hAnsi="GHEA Grapalat" w:cs="Arial Armenian"/>
          <w:b/>
          <w:sz w:val="20"/>
          <w:szCs w:val="20"/>
          <w:lang w:val="hy-AM"/>
        </w:rPr>
        <w:t>մատուցված լինելը</w:t>
      </w:r>
      <w:r w:rsidRPr="00F46294">
        <w:rPr>
          <w:rFonts w:ascii="GHEA Grapalat" w:hAnsi="GHEA Grapalat" w:cs="Arial Armenian"/>
          <w:b/>
          <w:sz w:val="20"/>
          <w:szCs w:val="20"/>
          <w:lang w:val="hy-AM" w:eastAsia="ru-RU"/>
        </w:rPr>
        <w:t>։</w:t>
      </w:r>
      <w:r>
        <w:rPr>
          <w:rFonts w:ascii="GHEA Grapalat" w:hAnsi="GHEA Grapalat" w:cs="Arial Armenian"/>
          <w:b/>
          <w:sz w:val="20"/>
          <w:szCs w:val="20"/>
          <w:lang w:val="hy-AM" w:eastAsia="ru-RU"/>
        </w:rPr>
        <w:t xml:space="preserve"> </w:t>
      </w:r>
    </w:p>
    <w:p w14:paraId="276724C1" w14:textId="77777777" w:rsidR="004D77A6" w:rsidRDefault="004D77A6" w:rsidP="004D77A6">
      <w:pPr>
        <w:pStyle w:val="af4"/>
        <w:spacing w:before="0" w:beforeAutospacing="0" w:after="0" w:afterAutospacing="0"/>
        <w:ind w:firstLine="708"/>
        <w:jc w:val="both"/>
        <w:rPr>
          <w:rFonts w:ascii="GHEA Grapalat" w:hAnsi="GHEA Grapalat"/>
          <w:color w:val="000000"/>
          <w:sz w:val="20"/>
          <w:szCs w:val="20"/>
          <w:lang w:val="hy-AM"/>
        </w:rPr>
      </w:pPr>
      <w:r>
        <w:rPr>
          <w:rFonts w:ascii="GHEA Grapalat" w:hAnsi="GHEA Grapalat" w:cs="Arial Armenian"/>
          <w:sz w:val="20"/>
          <w:szCs w:val="20"/>
          <w:lang w:val="hy-AM"/>
        </w:rPr>
        <w:t>բ.</w:t>
      </w:r>
      <w:r w:rsidRPr="007E0972">
        <w:rPr>
          <w:rFonts w:ascii="GHEA Grapalat" w:hAnsi="GHEA Grapalat" w:cs="Arial Armenian"/>
          <w:sz w:val="20"/>
          <w:szCs w:val="20"/>
          <w:lang w:val="hy-AM"/>
        </w:rPr>
        <w:t xml:space="preserve"> </w:t>
      </w:r>
      <w:r w:rsidRPr="00A71C95">
        <w:rPr>
          <w:rFonts w:ascii="GHEA Grapalat" w:hAnsi="GHEA Grapalat"/>
          <w:color w:val="000000"/>
          <w:sz w:val="20"/>
          <w:szCs w:val="20"/>
          <w:lang w:val="hy-AM"/>
        </w:rPr>
        <w:t xml:space="preserve">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 իսկ այդ պայմանագրի (պայմանագրերի, համաձայնագրերի) պատշաճ կատարումը գնահատելու համար`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14:paraId="3AF9CA98" w14:textId="77777777" w:rsidR="004D77A6" w:rsidRPr="00F46294" w:rsidRDefault="004D77A6" w:rsidP="004D77A6">
      <w:pPr>
        <w:shd w:val="clear" w:color="auto" w:fill="FFFFFF"/>
        <w:ind w:firstLine="375"/>
        <w:jc w:val="both"/>
        <w:rPr>
          <w:rFonts w:ascii="GHEA Grapalat" w:hAnsi="GHEA Grapalat"/>
          <w:color w:val="000000"/>
          <w:sz w:val="20"/>
          <w:szCs w:val="20"/>
          <w:lang w:val="hy-AM"/>
        </w:rPr>
      </w:pPr>
      <w:r>
        <w:rPr>
          <w:rFonts w:ascii="GHEA Grapalat" w:hAnsi="GHEA Grapalat"/>
          <w:color w:val="000000"/>
          <w:sz w:val="20"/>
          <w:szCs w:val="20"/>
          <w:lang w:val="hy-AM"/>
        </w:rPr>
        <w:t>գ</w:t>
      </w:r>
      <w:r w:rsidRPr="00F46294">
        <w:rPr>
          <w:rFonts w:ascii="GHEA Grapalat" w:hAnsi="GHEA Grapalat"/>
          <w:color w:val="000000"/>
          <w:sz w:val="20"/>
          <w:szCs w:val="20"/>
          <w:lang w:val="hy-AM"/>
        </w:rPr>
        <w:t>.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1BDDF1D4" w14:textId="77777777" w:rsidR="004D77A6" w:rsidRPr="00F46294" w:rsidRDefault="004D77A6" w:rsidP="004D77A6">
      <w:pPr>
        <w:shd w:val="clear" w:color="auto" w:fill="FFFFFF"/>
        <w:ind w:firstLine="375"/>
        <w:jc w:val="both"/>
        <w:rPr>
          <w:rFonts w:ascii="GHEA Grapalat" w:hAnsi="GHEA Grapalat"/>
          <w:color w:val="000000"/>
          <w:sz w:val="20"/>
          <w:szCs w:val="20"/>
          <w:lang w:val="af-ZA"/>
        </w:rPr>
      </w:pPr>
      <w:r w:rsidRPr="00F46294">
        <w:rPr>
          <w:rFonts w:ascii="GHEA Grapalat" w:hAnsi="GHEA Grapalat"/>
          <w:color w:val="000000"/>
          <w:sz w:val="20"/>
          <w:szCs w:val="20"/>
          <w:lang w:val="hy-AM"/>
        </w:rPr>
        <w:t>«Աշխատանքային ռեսուրսներ» չափանիշը</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գնահատվում</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է</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հետևյալ</w:t>
      </w:r>
      <w:r w:rsidRPr="00F46294">
        <w:rPr>
          <w:rFonts w:ascii="GHEA Grapalat" w:hAnsi="GHEA Grapalat"/>
          <w:color w:val="000000"/>
          <w:sz w:val="20"/>
          <w:szCs w:val="20"/>
          <w:lang w:val="af-ZA"/>
        </w:rPr>
        <w:t xml:space="preserve"> </w:t>
      </w:r>
      <w:r w:rsidRPr="00F46294">
        <w:rPr>
          <w:rFonts w:ascii="GHEA Grapalat" w:hAnsi="GHEA Grapalat"/>
          <w:color w:val="000000"/>
          <w:sz w:val="20"/>
          <w:szCs w:val="20"/>
          <w:lang w:val="hy-AM"/>
        </w:rPr>
        <w:t>կարգով</w:t>
      </w:r>
      <w:r w:rsidRPr="00F46294">
        <w:rPr>
          <w:rFonts w:ascii="GHEA Grapalat" w:hAnsi="GHEA Grapalat"/>
          <w:color w:val="000000"/>
          <w:sz w:val="20"/>
          <w:szCs w:val="20"/>
          <w:lang w:val="af-ZA"/>
        </w:rPr>
        <w:t>.</w:t>
      </w:r>
    </w:p>
    <w:p w14:paraId="2C9305DE" w14:textId="77777777" w:rsidR="004D77A6" w:rsidRDefault="004D77A6" w:rsidP="004D77A6">
      <w:pPr>
        <w:ind w:firstLine="567"/>
        <w:jc w:val="both"/>
        <w:rPr>
          <w:rFonts w:ascii="GHEA Grapalat" w:hAnsi="GHEA Grapalat" w:cs="Sylfaen"/>
          <w:sz w:val="20"/>
          <w:szCs w:val="20"/>
          <w:lang w:val="hy-AM"/>
        </w:rPr>
      </w:pPr>
      <w:r w:rsidRPr="00F46294">
        <w:rPr>
          <w:rFonts w:ascii="GHEA Grapalat" w:hAnsi="GHEA Grapalat" w:cs="Sylfaen"/>
          <w:sz w:val="20"/>
          <w:szCs w:val="20"/>
          <w:lang w:val="hy-AM"/>
        </w:rPr>
        <w:t>Ա</w:t>
      </w:r>
      <w:r w:rsidRPr="00F46294">
        <w:rPr>
          <w:rFonts w:ascii="GHEA Grapalat" w:hAnsi="GHEA Grapalat" w:cs="Sylfaen"/>
          <w:sz w:val="20"/>
          <w:szCs w:val="20"/>
          <w:lang w:val="af-ZA"/>
        </w:rPr>
        <w:t>)</w:t>
      </w:r>
      <w:r w:rsidRPr="00F46294">
        <w:rPr>
          <w:rFonts w:ascii="GHEA Grapalat" w:hAnsi="GHEA Grapalat" w:cs="Sylfaen"/>
          <w:sz w:val="20"/>
          <w:szCs w:val="20"/>
          <w:lang w:val="hy-AM"/>
        </w:rPr>
        <w:t xml:space="preserve"> աշխատակազմում պետք է ներգրավված լինի</w:t>
      </w:r>
    </w:p>
    <w:tbl>
      <w:tblPr>
        <w:tblW w:w="101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640"/>
      </w:tblGrid>
      <w:tr w:rsidR="004D77A6" w:rsidRPr="00F97884" w14:paraId="10AE5814" w14:textId="77777777" w:rsidTr="004D77A6">
        <w:trPr>
          <w:trHeight w:val="267"/>
        </w:trPr>
        <w:tc>
          <w:tcPr>
            <w:tcW w:w="1530" w:type="dxa"/>
            <w:vAlign w:val="center"/>
          </w:tcPr>
          <w:p w14:paraId="1F54E3CD" w14:textId="77777777" w:rsidR="004D77A6" w:rsidRPr="00F97884" w:rsidRDefault="004D77A6" w:rsidP="004D77A6">
            <w:pPr>
              <w:pStyle w:val="23"/>
              <w:spacing w:line="240" w:lineRule="auto"/>
              <w:ind w:firstLine="0"/>
              <w:jc w:val="center"/>
              <w:rPr>
                <w:rFonts w:ascii="GHEA Grapalat" w:hAnsi="GHEA Grapalat"/>
                <w:b/>
                <w:bCs/>
                <w:i/>
                <w:iCs/>
                <w:sz w:val="14"/>
                <w:szCs w:val="14"/>
              </w:rPr>
            </w:pPr>
            <w:r>
              <w:rPr>
                <w:rFonts w:ascii="GHEA Grapalat" w:hAnsi="GHEA Grapalat"/>
                <w:b/>
                <w:bCs/>
                <w:i/>
                <w:iCs/>
                <w:sz w:val="14"/>
                <w:szCs w:val="14"/>
              </w:rPr>
              <w:t>Չափաբաժնի համար</w:t>
            </w:r>
            <w:r w:rsidRPr="00F97884">
              <w:rPr>
                <w:rFonts w:ascii="GHEA Grapalat" w:hAnsi="GHEA Grapalat"/>
                <w:b/>
                <w:bCs/>
                <w:i/>
                <w:iCs/>
                <w:sz w:val="14"/>
                <w:szCs w:val="14"/>
              </w:rPr>
              <w:t>ը</w:t>
            </w:r>
          </w:p>
        </w:tc>
        <w:tc>
          <w:tcPr>
            <w:tcW w:w="8640" w:type="dxa"/>
            <w:vAlign w:val="center"/>
          </w:tcPr>
          <w:p w14:paraId="16B3F442" w14:textId="77777777" w:rsidR="004D77A6" w:rsidRPr="00F97884" w:rsidRDefault="004D77A6" w:rsidP="004D77A6">
            <w:pPr>
              <w:pStyle w:val="23"/>
              <w:spacing w:line="240" w:lineRule="auto"/>
              <w:ind w:firstLine="0"/>
              <w:jc w:val="center"/>
              <w:rPr>
                <w:rFonts w:ascii="GHEA Grapalat" w:hAnsi="GHEA Grapalat"/>
                <w:b/>
                <w:bCs/>
                <w:i/>
                <w:iCs/>
                <w:lang w:val="hy-AM"/>
              </w:rPr>
            </w:pPr>
            <w:r w:rsidRPr="00F97884">
              <w:rPr>
                <w:rFonts w:ascii="GHEA Grapalat" w:hAnsi="GHEA Grapalat"/>
                <w:b/>
                <w:bCs/>
                <w:i/>
                <w:iCs/>
                <w:sz w:val="14"/>
                <w:szCs w:val="14"/>
              </w:rPr>
              <w:t>Աշխատակազմի քանակ</w:t>
            </w:r>
          </w:p>
        </w:tc>
      </w:tr>
      <w:tr w:rsidR="004D77A6" w:rsidRPr="00C335E0" w14:paraId="2482B253" w14:textId="77777777" w:rsidTr="004D77A6">
        <w:trPr>
          <w:trHeight w:val="359"/>
        </w:trPr>
        <w:tc>
          <w:tcPr>
            <w:tcW w:w="1530" w:type="dxa"/>
            <w:vAlign w:val="center"/>
          </w:tcPr>
          <w:p w14:paraId="0B75B16A" w14:textId="77777777" w:rsidR="004D77A6" w:rsidRPr="00F97884" w:rsidRDefault="004D77A6" w:rsidP="004D77A6">
            <w:pPr>
              <w:pStyle w:val="23"/>
              <w:spacing w:line="240" w:lineRule="auto"/>
              <w:ind w:firstLine="0"/>
              <w:jc w:val="center"/>
              <w:rPr>
                <w:rFonts w:ascii="GHEA Grapalat" w:hAnsi="GHEA Grapalat"/>
                <w:lang w:val="hy-AM"/>
              </w:rPr>
            </w:pPr>
            <w:r>
              <w:rPr>
                <w:rFonts w:ascii="GHEA Grapalat" w:hAnsi="GHEA Grapalat"/>
                <w:lang w:val="hy-AM"/>
              </w:rPr>
              <w:t>1</w:t>
            </w:r>
          </w:p>
        </w:tc>
        <w:tc>
          <w:tcPr>
            <w:tcW w:w="8640" w:type="dxa"/>
            <w:vAlign w:val="center"/>
          </w:tcPr>
          <w:p w14:paraId="3D23E130" w14:textId="77777777" w:rsidR="004D77A6" w:rsidRPr="00F97884" w:rsidRDefault="004D77A6" w:rsidP="004D77A6">
            <w:pPr>
              <w:jc w:val="both"/>
              <w:rPr>
                <w:rFonts w:ascii="GHEA Grapalat" w:hAnsi="GHEA Grapalat" w:cs="Sylfaen"/>
                <w:sz w:val="18"/>
                <w:szCs w:val="18"/>
                <w:lang w:val="hy-AM"/>
              </w:rPr>
            </w:pPr>
            <w:r>
              <w:rPr>
                <w:rFonts w:ascii="GHEA Grapalat" w:hAnsi="GHEA Grapalat" w:cs="Sylfaen"/>
                <w:b/>
                <w:sz w:val="18"/>
                <w:szCs w:val="18"/>
                <w:lang w:val="hy-AM"/>
              </w:rPr>
              <w:t>Առնվազն 1</w:t>
            </w:r>
            <w:r w:rsidRPr="00F97884">
              <w:rPr>
                <w:rFonts w:ascii="GHEA Grapalat" w:hAnsi="GHEA Grapalat" w:cs="Sylfaen"/>
                <w:b/>
                <w:sz w:val="18"/>
                <w:szCs w:val="18"/>
                <w:lang w:val="hy-AM"/>
              </w:rPr>
              <w:t xml:space="preserve"> հոգուց</w:t>
            </w:r>
            <w:r w:rsidRPr="00F97884">
              <w:rPr>
                <w:rFonts w:ascii="GHEA Grapalat" w:hAnsi="GHEA Grapalat" w:cs="Sylfaen"/>
                <w:sz w:val="18"/>
                <w:szCs w:val="18"/>
                <w:lang w:val="hy-AM"/>
              </w:rPr>
              <w:t xml:space="preserve"> բաղկացած ինժեներատեխնիկական անձնակազմ՝ առնվազն 3 տարվա մասնագիտական աշխատանքային փորձով։</w:t>
            </w:r>
            <w:r w:rsidRPr="00F97884">
              <w:rPr>
                <w:rFonts w:ascii="GHEA Grapalat" w:hAnsi="GHEA Grapalat" w:cs="Sylfaen"/>
                <w:sz w:val="18"/>
                <w:szCs w:val="18"/>
                <w:lang w:val="af-ZA"/>
              </w:rPr>
              <w:t xml:space="preserve"> </w:t>
            </w:r>
          </w:p>
        </w:tc>
      </w:tr>
    </w:tbl>
    <w:p w14:paraId="44FFE35B" w14:textId="77777777" w:rsidR="004D77A6" w:rsidRPr="00D557B4" w:rsidRDefault="004D77A6" w:rsidP="004D77A6">
      <w:pPr>
        <w:ind w:firstLine="567"/>
        <w:jc w:val="both"/>
        <w:rPr>
          <w:rFonts w:ascii="GHEA Grapalat" w:hAnsi="GHEA Grapalat" w:cs="Sylfaen"/>
          <w:sz w:val="20"/>
          <w:szCs w:val="20"/>
          <w:lang w:val="hy-AM"/>
        </w:rPr>
      </w:pPr>
    </w:p>
    <w:p w14:paraId="27C205A8" w14:textId="77777777" w:rsidR="004D77A6" w:rsidRPr="00F46294" w:rsidRDefault="004D77A6" w:rsidP="004D77A6">
      <w:pPr>
        <w:shd w:val="clear" w:color="auto" w:fill="FFFFFF"/>
        <w:ind w:firstLine="375"/>
        <w:jc w:val="both"/>
        <w:rPr>
          <w:rFonts w:ascii="GHEA Grapalat" w:hAnsi="GHEA Grapalat"/>
          <w:color w:val="000000"/>
          <w:sz w:val="20"/>
          <w:szCs w:val="20"/>
          <w:lang w:val="hy-AM"/>
        </w:rPr>
      </w:pPr>
    </w:p>
    <w:p w14:paraId="595FD193" w14:textId="77777777" w:rsidR="004D77A6" w:rsidRPr="00F46294" w:rsidRDefault="004D77A6" w:rsidP="004D77A6">
      <w:pPr>
        <w:ind w:firstLine="567"/>
        <w:jc w:val="both"/>
        <w:rPr>
          <w:rFonts w:ascii="GHEA Grapalat" w:hAnsi="GHEA Grapalat" w:cs="Arial Armenian"/>
          <w:sz w:val="20"/>
          <w:szCs w:val="20"/>
          <w:lang w:val="hy-AM" w:eastAsia="x-none"/>
        </w:rPr>
      </w:pPr>
      <w:r w:rsidRPr="00F46294">
        <w:rPr>
          <w:rFonts w:ascii="GHEA Grapalat" w:hAnsi="GHEA Grapalat" w:cs="Arial Armenian"/>
          <w:sz w:val="20"/>
          <w:szCs w:val="20"/>
          <w:lang w:val="hy-AM"/>
        </w:rPr>
        <w:t>բ</w:t>
      </w:r>
      <w:r w:rsidRPr="00F46294">
        <w:rPr>
          <w:rFonts w:ascii="GHEA Grapalat" w:hAnsi="GHEA Grapalat" w:cs="Arial Armenian"/>
          <w:sz w:val="20"/>
          <w:szCs w:val="20"/>
          <w:lang w:val="af-ZA"/>
        </w:rPr>
        <w:t>)</w:t>
      </w:r>
      <w:r w:rsidRPr="00F46294">
        <w:rPr>
          <w:rFonts w:ascii="GHEA Grapalat" w:hAnsi="GHEA Grapalat" w:cs="Arial Armenian"/>
          <w:sz w:val="20"/>
          <w:szCs w:val="20"/>
          <w:lang w:val="hy-AM"/>
        </w:rPr>
        <w:t xml:space="preserve"> մ</w:t>
      </w:r>
      <w:r w:rsidRPr="00F46294">
        <w:rPr>
          <w:rFonts w:ascii="GHEA Grapalat" w:hAnsi="GHEA Grapalat" w:cs="Arial Armenian"/>
          <w:sz w:val="20"/>
          <w:szCs w:val="20"/>
          <w:lang w:val="hy-AM" w:eastAsia="ru-RU"/>
        </w:rPr>
        <w:t xml:space="preserve">ասնակիցը </w:t>
      </w:r>
      <w:r w:rsidRPr="00F46294">
        <w:rPr>
          <w:rFonts w:ascii="GHEA Grapalat" w:hAnsi="GHEA Grapalat" w:cs="Arial Armenian"/>
          <w:sz w:val="20"/>
          <w:szCs w:val="20"/>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4D77A6" w:rsidRPr="00F46294" w14:paraId="7FBAEF25" w14:textId="77777777" w:rsidTr="004D77A6">
        <w:tc>
          <w:tcPr>
            <w:tcW w:w="10031" w:type="dxa"/>
            <w:gridSpan w:val="5"/>
          </w:tcPr>
          <w:p w14:paraId="4BF7E28C" w14:textId="77777777" w:rsidR="004D77A6" w:rsidRPr="00F46294" w:rsidRDefault="004D77A6" w:rsidP="004D77A6">
            <w:pPr>
              <w:ind w:firstLine="567"/>
              <w:jc w:val="center"/>
              <w:rPr>
                <w:rFonts w:ascii="GHEA Grapalat" w:hAnsi="GHEA Grapalat" w:cs="Arial"/>
                <w:sz w:val="20"/>
                <w:szCs w:val="20"/>
              </w:rPr>
            </w:pPr>
            <w:r w:rsidRPr="00F46294">
              <w:rPr>
                <w:rFonts w:ascii="GHEA Grapalat" w:hAnsi="GHEA Grapalat" w:cs="Sylfaen"/>
                <w:sz w:val="20"/>
                <w:szCs w:val="20"/>
              </w:rPr>
              <w:t>Հիմնական</w:t>
            </w:r>
            <w:r w:rsidRPr="00F46294">
              <w:rPr>
                <w:rFonts w:ascii="GHEA Grapalat" w:hAnsi="GHEA Grapalat" w:cs="Arial"/>
                <w:sz w:val="20"/>
                <w:szCs w:val="20"/>
              </w:rPr>
              <w:t xml:space="preserve"> </w:t>
            </w:r>
            <w:r w:rsidRPr="00F46294">
              <w:rPr>
                <w:rFonts w:ascii="GHEA Grapalat" w:hAnsi="GHEA Grapalat" w:cs="Sylfaen"/>
                <w:sz w:val="20"/>
                <w:szCs w:val="20"/>
              </w:rPr>
              <w:t>աշխատակազմում</w:t>
            </w:r>
            <w:r w:rsidRPr="00F46294">
              <w:rPr>
                <w:rFonts w:ascii="GHEA Grapalat" w:hAnsi="GHEA Grapalat" w:cs="Arial"/>
                <w:sz w:val="20"/>
                <w:szCs w:val="20"/>
              </w:rPr>
              <w:t xml:space="preserve"> </w:t>
            </w:r>
            <w:r w:rsidRPr="00F46294">
              <w:rPr>
                <w:rFonts w:ascii="GHEA Grapalat" w:hAnsi="GHEA Grapalat" w:cs="Sylfaen"/>
                <w:sz w:val="20"/>
                <w:szCs w:val="20"/>
              </w:rPr>
              <w:t>ներառված</w:t>
            </w:r>
            <w:r w:rsidRPr="00F46294">
              <w:rPr>
                <w:rFonts w:ascii="GHEA Grapalat" w:hAnsi="GHEA Grapalat" w:cs="Arial"/>
                <w:sz w:val="20"/>
                <w:szCs w:val="20"/>
              </w:rPr>
              <w:t xml:space="preserve"> </w:t>
            </w:r>
            <w:r w:rsidRPr="00F46294">
              <w:rPr>
                <w:rFonts w:ascii="GHEA Grapalat" w:hAnsi="GHEA Grapalat" w:cs="Sylfaen"/>
                <w:sz w:val="20"/>
                <w:szCs w:val="20"/>
              </w:rPr>
              <w:t>մասնագետների</w:t>
            </w:r>
          </w:p>
        </w:tc>
      </w:tr>
      <w:tr w:rsidR="004D77A6" w:rsidRPr="00F46294" w14:paraId="47C5F628" w14:textId="77777777" w:rsidTr="004D77A6">
        <w:tc>
          <w:tcPr>
            <w:tcW w:w="1728" w:type="dxa"/>
            <w:vMerge w:val="restart"/>
            <w:vAlign w:val="center"/>
          </w:tcPr>
          <w:p w14:paraId="417559EC" w14:textId="77777777" w:rsidR="004D77A6" w:rsidRPr="00F46294" w:rsidRDefault="004D77A6" w:rsidP="004D77A6">
            <w:pPr>
              <w:jc w:val="center"/>
              <w:rPr>
                <w:rFonts w:ascii="GHEA Grapalat" w:hAnsi="GHEA Grapalat" w:cs="Arial"/>
                <w:sz w:val="20"/>
                <w:szCs w:val="20"/>
              </w:rPr>
            </w:pPr>
            <w:r w:rsidRPr="00F46294">
              <w:rPr>
                <w:rFonts w:ascii="GHEA Grapalat" w:hAnsi="GHEA Grapalat" w:cs="Sylfaen"/>
                <w:sz w:val="20"/>
                <w:szCs w:val="20"/>
              </w:rPr>
              <w:t>անունը</w:t>
            </w:r>
            <w:r w:rsidRPr="00F46294">
              <w:rPr>
                <w:rFonts w:ascii="GHEA Grapalat" w:hAnsi="GHEA Grapalat" w:cs="Arial"/>
                <w:sz w:val="20"/>
                <w:szCs w:val="20"/>
              </w:rPr>
              <w:t xml:space="preserve">, </w:t>
            </w:r>
            <w:r w:rsidRPr="00F46294">
              <w:rPr>
                <w:rFonts w:ascii="GHEA Grapalat" w:hAnsi="GHEA Grapalat" w:cs="Sylfaen"/>
                <w:sz w:val="20"/>
                <w:szCs w:val="20"/>
              </w:rPr>
              <w:t>ազգանունը</w:t>
            </w:r>
          </w:p>
        </w:tc>
        <w:tc>
          <w:tcPr>
            <w:tcW w:w="1782" w:type="dxa"/>
            <w:vMerge w:val="restart"/>
            <w:vAlign w:val="center"/>
          </w:tcPr>
          <w:p w14:paraId="4E0799C3" w14:textId="77777777" w:rsidR="004D77A6" w:rsidRPr="00F46294" w:rsidRDefault="004D77A6" w:rsidP="004D77A6">
            <w:pPr>
              <w:jc w:val="center"/>
              <w:rPr>
                <w:rFonts w:ascii="GHEA Grapalat" w:hAnsi="GHEA Grapalat" w:cs="Arial"/>
                <w:sz w:val="20"/>
                <w:szCs w:val="20"/>
              </w:rPr>
            </w:pPr>
            <w:r w:rsidRPr="00F46294">
              <w:rPr>
                <w:rFonts w:ascii="GHEA Grapalat" w:hAnsi="GHEA Grapalat" w:cs="Sylfaen"/>
                <w:sz w:val="20"/>
                <w:szCs w:val="20"/>
              </w:rPr>
              <w:t>որակավորումը</w:t>
            </w:r>
          </w:p>
        </w:tc>
        <w:tc>
          <w:tcPr>
            <w:tcW w:w="4253" w:type="dxa"/>
            <w:gridSpan w:val="2"/>
          </w:tcPr>
          <w:p w14:paraId="14A29E51" w14:textId="77777777" w:rsidR="004D77A6" w:rsidRPr="00F46294" w:rsidRDefault="004D77A6" w:rsidP="004D77A6">
            <w:pPr>
              <w:ind w:firstLine="567"/>
              <w:jc w:val="both"/>
              <w:rPr>
                <w:rFonts w:ascii="GHEA Grapalat" w:hAnsi="GHEA Grapalat" w:cs="Arial"/>
                <w:sz w:val="20"/>
                <w:szCs w:val="20"/>
              </w:rPr>
            </w:pPr>
            <w:r w:rsidRPr="00F46294">
              <w:rPr>
                <w:rFonts w:ascii="GHEA Grapalat" w:hAnsi="GHEA Grapalat" w:cs="Sylfaen"/>
                <w:sz w:val="20"/>
                <w:szCs w:val="20"/>
              </w:rPr>
              <w:t>աշխատանքային</w:t>
            </w:r>
            <w:r w:rsidRPr="00F46294">
              <w:rPr>
                <w:rFonts w:ascii="GHEA Grapalat" w:hAnsi="GHEA Grapalat" w:cs="Arial"/>
                <w:sz w:val="20"/>
                <w:szCs w:val="20"/>
              </w:rPr>
              <w:t xml:space="preserve"> </w:t>
            </w:r>
            <w:r w:rsidRPr="00F46294">
              <w:rPr>
                <w:rFonts w:ascii="GHEA Grapalat" w:hAnsi="GHEA Grapalat" w:cs="Sylfaen"/>
                <w:sz w:val="20"/>
                <w:szCs w:val="20"/>
              </w:rPr>
              <w:t>փորձը</w:t>
            </w:r>
            <w:r w:rsidRPr="00F46294">
              <w:rPr>
                <w:rFonts w:ascii="GHEA Grapalat" w:hAnsi="GHEA Grapalat" w:cs="Arial"/>
                <w:sz w:val="20"/>
                <w:szCs w:val="20"/>
              </w:rPr>
              <w:t xml:space="preserve"> </w:t>
            </w:r>
          </w:p>
        </w:tc>
        <w:tc>
          <w:tcPr>
            <w:tcW w:w="2268" w:type="dxa"/>
            <w:vMerge w:val="restart"/>
          </w:tcPr>
          <w:p w14:paraId="3DA0400D" w14:textId="77777777" w:rsidR="004D77A6" w:rsidRPr="00F46294" w:rsidRDefault="004D77A6" w:rsidP="004D77A6">
            <w:pPr>
              <w:jc w:val="center"/>
              <w:rPr>
                <w:rFonts w:ascii="GHEA Grapalat" w:hAnsi="GHEA Grapalat" w:cs="Arial"/>
                <w:sz w:val="20"/>
                <w:szCs w:val="20"/>
              </w:rPr>
            </w:pPr>
            <w:r w:rsidRPr="00F46294">
              <w:rPr>
                <w:rFonts w:ascii="GHEA Grapalat" w:hAnsi="GHEA Grapalat" w:cs="Sylfaen"/>
                <w:sz w:val="20"/>
                <w:szCs w:val="20"/>
              </w:rPr>
              <w:t>գործատուի անվանումը</w:t>
            </w:r>
          </w:p>
        </w:tc>
      </w:tr>
      <w:tr w:rsidR="004D77A6" w:rsidRPr="00F46294" w14:paraId="1DF2D421" w14:textId="77777777" w:rsidTr="004D77A6">
        <w:tc>
          <w:tcPr>
            <w:tcW w:w="1728" w:type="dxa"/>
            <w:vMerge/>
          </w:tcPr>
          <w:p w14:paraId="108148A8" w14:textId="77777777" w:rsidR="004D77A6" w:rsidRPr="00F46294" w:rsidRDefault="004D77A6" w:rsidP="004D77A6">
            <w:pPr>
              <w:ind w:firstLine="567"/>
              <w:jc w:val="both"/>
              <w:rPr>
                <w:rFonts w:ascii="GHEA Grapalat" w:hAnsi="GHEA Grapalat" w:cs="Arial Armenian"/>
                <w:sz w:val="20"/>
                <w:szCs w:val="20"/>
              </w:rPr>
            </w:pPr>
          </w:p>
        </w:tc>
        <w:tc>
          <w:tcPr>
            <w:tcW w:w="1782" w:type="dxa"/>
            <w:vMerge/>
          </w:tcPr>
          <w:p w14:paraId="4ACD0CA1" w14:textId="77777777" w:rsidR="004D77A6" w:rsidRPr="00F46294" w:rsidRDefault="004D77A6" w:rsidP="004D77A6">
            <w:pPr>
              <w:ind w:firstLine="567"/>
              <w:jc w:val="both"/>
              <w:rPr>
                <w:rFonts w:ascii="GHEA Grapalat" w:hAnsi="GHEA Grapalat" w:cs="Arial Armenian"/>
                <w:sz w:val="20"/>
                <w:szCs w:val="20"/>
              </w:rPr>
            </w:pPr>
          </w:p>
        </w:tc>
        <w:tc>
          <w:tcPr>
            <w:tcW w:w="1560" w:type="dxa"/>
          </w:tcPr>
          <w:p w14:paraId="376A4DC9" w14:textId="77777777" w:rsidR="004D77A6" w:rsidRPr="00F46294" w:rsidRDefault="004D77A6" w:rsidP="004D77A6">
            <w:pPr>
              <w:jc w:val="center"/>
              <w:rPr>
                <w:rFonts w:ascii="GHEA Grapalat" w:hAnsi="GHEA Grapalat" w:cs="Arial"/>
                <w:sz w:val="20"/>
                <w:szCs w:val="20"/>
              </w:rPr>
            </w:pPr>
            <w:r w:rsidRPr="00F46294">
              <w:rPr>
                <w:rFonts w:ascii="GHEA Grapalat" w:hAnsi="GHEA Grapalat" w:cs="Sylfaen"/>
                <w:sz w:val="20"/>
                <w:szCs w:val="20"/>
              </w:rPr>
              <w:t>ժամանակահատվածը</w:t>
            </w:r>
          </w:p>
        </w:tc>
        <w:tc>
          <w:tcPr>
            <w:tcW w:w="2693" w:type="dxa"/>
            <w:vAlign w:val="center"/>
          </w:tcPr>
          <w:p w14:paraId="0436F4EF" w14:textId="77777777" w:rsidR="004D77A6" w:rsidRPr="00F46294" w:rsidRDefault="004D77A6" w:rsidP="004D77A6">
            <w:pPr>
              <w:jc w:val="center"/>
              <w:rPr>
                <w:rFonts w:ascii="GHEA Grapalat" w:hAnsi="GHEA Grapalat" w:cs="Arial"/>
                <w:sz w:val="20"/>
                <w:szCs w:val="20"/>
              </w:rPr>
            </w:pPr>
            <w:r w:rsidRPr="00F46294">
              <w:rPr>
                <w:rFonts w:ascii="GHEA Grapalat" w:hAnsi="GHEA Grapalat" w:cs="Sylfaen"/>
                <w:sz w:val="20"/>
                <w:szCs w:val="20"/>
              </w:rPr>
              <w:t>գործունեության</w:t>
            </w:r>
            <w:r w:rsidRPr="00F46294">
              <w:rPr>
                <w:rFonts w:ascii="GHEA Grapalat" w:hAnsi="GHEA Grapalat" w:cs="Arial"/>
                <w:sz w:val="20"/>
                <w:szCs w:val="20"/>
              </w:rPr>
              <w:t xml:space="preserve"> </w:t>
            </w:r>
            <w:r w:rsidRPr="00F46294">
              <w:rPr>
                <w:rFonts w:ascii="GHEA Grapalat" w:hAnsi="GHEA Grapalat" w:cs="Sylfaen"/>
                <w:sz w:val="20"/>
                <w:szCs w:val="20"/>
              </w:rPr>
              <w:t>ոլորտը</w:t>
            </w:r>
            <w:r w:rsidRPr="00F46294">
              <w:rPr>
                <w:rFonts w:ascii="GHEA Grapalat" w:hAnsi="GHEA Grapalat" w:cs="Arial"/>
                <w:sz w:val="20"/>
                <w:szCs w:val="20"/>
              </w:rPr>
              <w:t xml:space="preserve"> </w:t>
            </w:r>
            <w:r w:rsidRPr="00F46294">
              <w:rPr>
                <w:rFonts w:ascii="GHEA Grapalat" w:hAnsi="GHEA Grapalat" w:cs="Sylfaen"/>
                <w:sz w:val="20"/>
                <w:szCs w:val="20"/>
              </w:rPr>
              <w:t>և</w:t>
            </w:r>
            <w:r w:rsidRPr="00F46294">
              <w:rPr>
                <w:rFonts w:ascii="GHEA Grapalat" w:hAnsi="GHEA Grapalat" w:cs="Arial"/>
                <w:sz w:val="20"/>
                <w:szCs w:val="20"/>
              </w:rPr>
              <w:t xml:space="preserve"> </w:t>
            </w:r>
            <w:r w:rsidRPr="00F46294">
              <w:rPr>
                <w:rFonts w:ascii="GHEA Grapalat" w:hAnsi="GHEA Grapalat" w:cs="Sylfaen"/>
                <w:sz w:val="20"/>
                <w:szCs w:val="20"/>
              </w:rPr>
              <w:t>կատարած</w:t>
            </w:r>
            <w:r w:rsidRPr="00F46294">
              <w:rPr>
                <w:rFonts w:ascii="GHEA Grapalat" w:hAnsi="GHEA Grapalat" w:cs="Arial"/>
                <w:sz w:val="20"/>
                <w:szCs w:val="20"/>
              </w:rPr>
              <w:t xml:space="preserve"> </w:t>
            </w:r>
            <w:r w:rsidRPr="00F46294">
              <w:rPr>
                <w:rFonts w:ascii="GHEA Grapalat" w:hAnsi="GHEA Grapalat" w:cs="Sylfaen"/>
                <w:sz w:val="20"/>
                <w:szCs w:val="20"/>
              </w:rPr>
              <w:t>աշխատանքը</w:t>
            </w:r>
          </w:p>
        </w:tc>
        <w:tc>
          <w:tcPr>
            <w:tcW w:w="2268" w:type="dxa"/>
            <w:vMerge/>
          </w:tcPr>
          <w:p w14:paraId="4B5F314A" w14:textId="77777777" w:rsidR="004D77A6" w:rsidRPr="00F46294" w:rsidRDefault="004D77A6" w:rsidP="004D77A6">
            <w:pPr>
              <w:ind w:firstLine="567"/>
              <w:jc w:val="both"/>
              <w:rPr>
                <w:rFonts w:ascii="GHEA Grapalat" w:hAnsi="GHEA Grapalat" w:cs="Arial Armenian"/>
                <w:sz w:val="20"/>
                <w:szCs w:val="20"/>
              </w:rPr>
            </w:pPr>
          </w:p>
        </w:tc>
      </w:tr>
      <w:tr w:rsidR="004D77A6" w:rsidRPr="00F46294" w14:paraId="110D0D3D" w14:textId="77777777" w:rsidTr="004D77A6">
        <w:tc>
          <w:tcPr>
            <w:tcW w:w="1728" w:type="dxa"/>
          </w:tcPr>
          <w:p w14:paraId="07C0AD37" w14:textId="77777777" w:rsidR="004D77A6" w:rsidRPr="00F46294" w:rsidRDefault="004D77A6" w:rsidP="004D77A6">
            <w:pPr>
              <w:ind w:firstLine="567"/>
              <w:jc w:val="both"/>
              <w:rPr>
                <w:rFonts w:ascii="GHEA Grapalat" w:hAnsi="GHEA Grapalat" w:cs="Arial Armenian"/>
                <w:sz w:val="20"/>
                <w:szCs w:val="20"/>
              </w:rPr>
            </w:pPr>
            <w:r w:rsidRPr="00F46294">
              <w:rPr>
                <w:rFonts w:ascii="GHEA Grapalat" w:hAnsi="GHEA Grapalat" w:cs="Arial Armenian"/>
                <w:sz w:val="20"/>
                <w:szCs w:val="20"/>
              </w:rPr>
              <w:t>1</w:t>
            </w:r>
          </w:p>
        </w:tc>
        <w:tc>
          <w:tcPr>
            <w:tcW w:w="1782" w:type="dxa"/>
          </w:tcPr>
          <w:p w14:paraId="05C1C571" w14:textId="77777777" w:rsidR="004D77A6" w:rsidRPr="00F46294" w:rsidRDefault="004D77A6" w:rsidP="004D77A6">
            <w:pPr>
              <w:ind w:firstLine="567"/>
              <w:jc w:val="both"/>
              <w:rPr>
                <w:rFonts w:ascii="GHEA Grapalat" w:hAnsi="GHEA Grapalat" w:cs="Arial Armenian"/>
                <w:sz w:val="20"/>
                <w:szCs w:val="20"/>
              </w:rPr>
            </w:pPr>
            <w:r w:rsidRPr="00F46294">
              <w:rPr>
                <w:rFonts w:ascii="GHEA Grapalat" w:hAnsi="GHEA Grapalat" w:cs="Arial Armenian"/>
                <w:sz w:val="20"/>
                <w:szCs w:val="20"/>
              </w:rPr>
              <w:t>2</w:t>
            </w:r>
          </w:p>
        </w:tc>
        <w:tc>
          <w:tcPr>
            <w:tcW w:w="1560" w:type="dxa"/>
          </w:tcPr>
          <w:p w14:paraId="75C024D6" w14:textId="77777777" w:rsidR="004D77A6" w:rsidRPr="00F46294" w:rsidRDefault="004D77A6" w:rsidP="004D77A6">
            <w:pPr>
              <w:ind w:firstLine="567"/>
              <w:jc w:val="both"/>
              <w:rPr>
                <w:rFonts w:ascii="GHEA Grapalat" w:hAnsi="GHEA Grapalat" w:cs="Arial Armenian"/>
                <w:sz w:val="20"/>
                <w:szCs w:val="20"/>
              </w:rPr>
            </w:pPr>
            <w:r w:rsidRPr="00F46294">
              <w:rPr>
                <w:rFonts w:ascii="GHEA Grapalat" w:hAnsi="GHEA Grapalat" w:cs="Arial Armenian"/>
                <w:sz w:val="20"/>
                <w:szCs w:val="20"/>
              </w:rPr>
              <w:t>3</w:t>
            </w:r>
          </w:p>
        </w:tc>
        <w:tc>
          <w:tcPr>
            <w:tcW w:w="2693" w:type="dxa"/>
          </w:tcPr>
          <w:p w14:paraId="67522D10" w14:textId="77777777" w:rsidR="004D77A6" w:rsidRPr="00F46294" w:rsidRDefault="004D77A6" w:rsidP="004D77A6">
            <w:pPr>
              <w:ind w:firstLine="567"/>
              <w:jc w:val="both"/>
              <w:rPr>
                <w:rFonts w:ascii="GHEA Grapalat" w:hAnsi="GHEA Grapalat" w:cs="Arial Armenian"/>
                <w:sz w:val="20"/>
                <w:szCs w:val="20"/>
              </w:rPr>
            </w:pPr>
            <w:r w:rsidRPr="00F46294">
              <w:rPr>
                <w:rFonts w:ascii="GHEA Grapalat" w:hAnsi="GHEA Grapalat" w:cs="Arial Armenian"/>
                <w:sz w:val="20"/>
                <w:szCs w:val="20"/>
              </w:rPr>
              <w:t>4</w:t>
            </w:r>
          </w:p>
        </w:tc>
        <w:tc>
          <w:tcPr>
            <w:tcW w:w="2268" w:type="dxa"/>
          </w:tcPr>
          <w:p w14:paraId="56979A73" w14:textId="77777777" w:rsidR="004D77A6" w:rsidRPr="00F46294" w:rsidRDefault="004D77A6" w:rsidP="004D77A6">
            <w:pPr>
              <w:ind w:firstLine="567"/>
              <w:jc w:val="both"/>
              <w:rPr>
                <w:rFonts w:ascii="GHEA Grapalat" w:hAnsi="GHEA Grapalat" w:cs="Arial Armenian"/>
                <w:sz w:val="20"/>
                <w:szCs w:val="20"/>
              </w:rPr>
            </w:pPr>
            <w:r w:rsidRPr="00F46294">
              <w:rPr>
                <w:rFonts w:ascii="GHEA Grapalat" w:hAnsi="GHEA Grapalat" w:cs="Arial Armenian"/>
                <w:sz w:val="20"/>
                <w:szCs w:val="20"/>
              </w:rPr>
              <w:t>5</w:t>
            </w:r>
          </w:p>
        </w:tc>
      </w:tr>
      <w:tr w:rsidR="004D77A6" w:rsidRPr="00F46294" w14:paraId="46BCBC05" w14:textId="77777777" w:rsidTr="004D77A6">
        <w:tc>
          <w:tcPr>
            <w:tcW w:w="1728" w:type="dxa"/>
          </w:tcPr>
          <w:p w14:paraId="3CC1A05F" w14:textId="77777777" w:rsidR="004D77A6" w:rsidRPr="00F46294" w:rsidRDefault="004D77A6" w:rsidP="004D77A6">
            <w:pPr>
              <w:ind w:firstLine="567"/>
              <w:jc w:val="both"/>
              <w:rPr>
                <w:rFonts w:ascii="GHEA Grapalat" w:hAnsi="GHEA Grapalat" w:cs="Arial Armenian"/>
                <w:sz w:val="20"/>
                <w:szCs w:val="20"/>
              </w:rPr>
            </w:pPr>
            <w:r w:rsidRPr="00F46294">
              <w:rPr>
                <w:rFonts w:ascii="GHEA Grapalat" w:hAnsi="GHEA Grapalat" w:cs="Arial Armenian"/>
                <w:sz w:val="20"/>
                <w:szCs w:val="20"/>
              </w:rPr>
              <w:t>1.</w:t>
            </w:r>
          </w:p>
        </w:tc>
        <w:tc>
          <w:tcPr>
            <w:tcW w:w="1782" w:type="dxa"/>
          </w:tcPr>
          <w:p w14:paraId="6B3233BA" w14:textId="77777777" w:rsidR="004D77A6" w:rsidRPr="00F46294" w:rsidRDefault="004D77A6" w:rsidP="004D77A6">
            <w:pPr>
              <w:ind w:firstLine="567"/>
              <w:jc w:val="both"/>
              <w:rPr>
                <w:rFonts w:ascii="GHEA Grapalat" w:hAnsi="GHEA Grapalat" w:cs="Arial Armenian"/>
                <w:sz w:val="20"/>
                <w:szCs w:val="20"/>
              </w:rPr>
            </w:pPr>
          </w:p>
        </w:tc>
        <w:tc>
          <w:tcPr>
            <w:tcW w:w="1560" w:type="dxa"/>
          </w:tcPr>
          <w:p w14:paraId="7FF750E4" w14:textId="77777777" w:rsidR="004D77A6" w:rsidRPr="00F46294" w:rsidRDefault="004D77A6" w:rsidP="004D77A6">
            <w:pPr>
              <w:ind w:firstLine="567"/>
              <w:jc w:val="both"/>
              <w:rPr>
                <w:rFonts w:ascii="GHEA Grapalat" w:hAnsi="GHEA Grapalat" w:cs="Arial Armenian"/>
                <w:sz w:val="20"/>
                <w:szCs w:val="20"/>
              </w:rPr>
            </w:pPr>
          </w:p>
        </w:tc>
        <w:tc>
          <w:tcPr>
            <w:tcW w:w="2693" w:type="dxa"/>
          </w:tcPr>
          <w:p w14:paraId="4DE73170" w14:textId="77777777" w:rsidR="004D77A6" w:rsidRPr="00F46294" w:rsidRDefault="004D77A6" w:rsidP="004D77A6">
            <w:pPr>
              <w:ind w:firstLine="567"/>
              <w:jc w:val="both"/>
              <w:rPr>
                <w:rFonts w:ascii="GHEA Grapalat" w:hAnsi="GHEA Grapalat" w:cs="Arial Armenian"/>
                <w:sz w:val="20"/>
                <w:szCs w:val="20"/>
              </w:rPr>
            </w:pPr>
          </w:p>
        </w:tc>
        <w:tc>
          <w:tcPr>
            <w:tcW w:w="2268" w:type="dxa"/>
          </w:tcPr>
          <w:p w14:paraId="39608435" w14:textId="77777777" w:rsidR="004D77A6" w:rsidRPr="00F46294" w:rsidRDefault="004D77A6" w:rsidP="004D77A6">
            <w:pPr>
              <w:ind w:firstLine="567"/>
              <w:jc w:val="both"/>
              <w:rPr>
                <w:rFonts w:ascii="GHEA Grapalat" w:hAnsi="GHEA Grapalat" w:cs="Arial Armenian"/>
                <w:sz w:val="20"/>
                <w:szCs w:val="20"/>
              </w:rPr>
            </w:pPr>
          </w:p>
        </w:tc>
      </w:tr>
      <w:tr w:rsidR="004D77A6" w:rsidRPr="00F46294" w14:paraId="20AA6B55" w14:textId="77777777" w:rsidTr="004D77A6">
        <w:tc>
          <w:tcPr>
            <w:tcW w:w="1728" w:type="dxa"/>
          </w:tcPr>
          <w:p w14:paraId="5185F2B1" w14:textId="77777777" w:rsidR="004D77A6" w:rsidRPr="00F46294" w:rsidRDefault="004D77A6" w:rsidP="004D77A6">
            <w:pPr>
              <w:ind w:firstLine="567"/>
              <w:jc w:val="both"/>
              <w:rPr>
                <w:rFonts w:ascii="GHEA Grapalat" w:hAnsi="GHEA Grapalat" w:cs="Arial Armenian"/>
                <w:sz w:val="20"/>
                <w:szCs w:val="20"/>
              </w:rPr>
            </w:pPr>
            <w:r w:rsidRPr="00F46294">
              <w:rPr>
                <w:rFonts w:ascii="GHEA Grapalat" w:hAnsi="GHEA Grapalat" w:cs="Arial Armenian"/>
                <w:sz w:val="20"/>
                <w:szCs w:val="20"/>
              </w:rPr>
              <w:t>2.</w:t>
            </w:r>
          </w:p>
        </w:tc>
        <w:tc>
          <w:tcPr>
            <w:tcW w:w="1782" w:type="dxa"/>
          </w:tcPr>
          <w:p w14:paraId="1ABC5934" w14:textId="77777777" w:rsidR="004D77A6" w:rsidRPr="00F46294" w:rsidRDefault="004D77A6" w:rsidP="004D77A6">
            <w:pPr>
              <w:ind w:firstLine="567"/>
              <w:jc w:val="both"/>
              <w:rPr>
                <w:rFonts w:ascii="GHEA Grapalat" w:hAnsi="GHEA Grapalat" w:cs="Arial Armenian"/>
                <w:sz w:val="20"/>
                <w:szCs w:val="20"/>
              </w:rPr>
            </w:pPr>
          </w:p>
        </w:tc>
        <w:tc>
          <w:tcPr>
            <w:tcW w:w="1560" w:type="dxa"/>
          </w:tcPr>
          <w:p w14:paraId="46B6DEC1" w14:textId="77777777" w:rsidR="004D77A6" w:rsidRPr="00F46294" w:rsidRDefault="004D77A6" w:rsidP="004D77A6">
            <w:pPr>
              <w:ind w:firstLine="567"/>
              <w:jc w:val="both"/>
              <w:rPr>
                <w:rFonts w:ascii="GHEA Grapalat" w:hAnsi="GHEA Grapalat" w:cs="Arial Armenian"/>
                <w:sz w:val="20"/>
                <w:szCs w:val="20"/>
              </w:rPr>
            </w:pPr>
          </w:p>
        </w:tc>
        <w:tc>
          <w:tcPr>
            <w:tcW w:w="2693" w:type="dxa"/>
          </w:tcPr>
          <w:p w14:paraId="708C7B29" w14:textId="77777777" w:rsidR="004D77A6" w:rsidRPr="00F46294" w:rsidRDefault="004D77A6" w:rsidP="004D77A6">
            <w:pPr>
              <w:ind w:firstLine="567"/>
              <w:jc w:val="both"/>
              <w:rPr>
                <w:rFonts w:ascii="GHEA Grapalat" w:hAnsi="GHEA Grapalat" w:cs="Arial Armenian"/>
                <w:sz w:val="20"/>
                <w:szCs w:val="20"/>
              </w:rPr>
            </w:pPr>
          </w:p>
        </w:tc>
        <w:tc>
          <w:tcPr>
            <w:tcW w:w="2268" w:type="dxa"/>
          </w:tcPr>
          <w:p w14:paraId="585DC70F" w14:textId="77777777" w:rsidR="004D77A6" w:rsidRPr="00F46294" w:rsidRDefault="004D77A6" w:rsidP="004D77A6">
            <w:pPr>
              <w:ind w:firstLine="567"/>
              <w:jc w:val="both"/>
              <w:rPr>
                <w:rFonts w:ascii="GHEA Grapalat" w:hAnsi="GHEA Grapalat" w:cs="Arial Armenian"/>
                <w:sz w:val="20"/>
                <w:szCs w:val="20"/>
              </w:rPr>
            </w:pPr>
          </w:p>
        </w:tc>
      </w:tr>
      <w:tr w:rsidR="004D77A6" w:rsidRPr="00F46294" w14:paraId="120661DD" w14:textId="77777777" w:rsidTr="004D77A6">
        <w:tc>
          <w:tcPr>
            <w:tcW w:w="1728" w:type="dxa"/>
          </w:tcPr>
          <w:p w14:paraId="44E47066" w14:textId="77777777" w:rsidR="004D77A6" w:rsidRPr="00F46294" w:rsidRDefault="004D77A6" w:rsidP="004D77A6">
            <w:pPr>
              <w:ind w:firstLine="567"/>
              <w:jc w:val="both"/>
              <w:rPr>
                <w:rFonts w:ascii="GHEA Grapalat" w:hAnsi="GHEA Grapalat" w:cs="Arial Armenian"/>
                <w:sz w:val="20"/>
                <w:szCs w:val="20"/>
              </w:rPr>
            </w:pPr>
            <w:r w:rsidRPr="00F46294">
              <w:rPr>
                <w:rFonts w:ascii="GHEA Grapalat" w:hAnsi="GHEA Grapalat" w:cs="Arial Armenian"/>
                <w:sz w:val="20"/>
                <w:szCs w:val="20"/>
              </w:rPr>
              <w:t>..</w:t>
            </w:r>
          </w:p>
        </w:tc>
        <w:tc>
          <w:tcPr>
            <w:tcW w:w="1782" w:type="dxa"/>
          </w:tcPr>
          <w:p w14:paraId="0AB8CEB4" w14:textId="77777777" w:rsidR="004D77A6" w:rsidRPr="00F46294" w:rsidRDefault="004D77A6" w:rsidP="004D77A6">
            <w:pPr>
              <w:ind w:firstLine="567"/>
              <w:jc w:val="both"/>
              <w:rPr>
                <w:rFonts w:ascii="GHEA Grapalat" w:hAnsi="GHEA Grapalat" w:cs="Arial Armenian"/>
                <w:sz w:val="20"/>
                <w:szCs w:val="20"/>
              </w:rPr>
            </w:pPr>
          </w:p>
        </w:tc>
        <w:tc>
          <w:tcPr>
            <w:tcW w:w="1560" w:type="dxa"/>
          </w:tcPr>
          <w:p w14:paraId="6EDE741A" w14:textId="77777777" w:rsidR="004D77A6" w:rsidRPr="00F46294" w:rsidRDefault="004D77A6" w:rsidP="004D77A6">
            <w:pPr>
              <w:ind w:firstLine="567"/>
              <w:jc w:val="both"/>
              <w:rPr>
                <w:rFonts w:ascii="GHEA Grapalat" w:hAnsi="GHEA Grapalat" w:cs="Arial Armenian"/>
                <w:sz w:val="20"/>
                <w:szCs w:val="20"/>
              </w:rPr>
            </w:pPr>
          </w:p>
        </w:tc>
        <w:tc>
          <w:tcPr>
            <w:tcW w:w="2693" w:type="dxa"/>
          </w:tcPr>
          <w:p w14:paraId="671909CC" w14:textId="77777777" w:rsidR="004D77A6" w:rsidRPr="00F46294" w:rsidRDefault="004D77A6" w:rsidP="004D77A6">
            <w:pPr>
              <w:ind w:firstLine="567"/>
              <w:jc w:val="both"/>
              <w:rPr>
                <w:rFonts w:ascii="GHEA Grapalat" w:hAnsi="GHEA Grapalat" w:cs="Arial Armenian"/>
                <w:sz w:val="20"/>
                <w:szCs w:val="20"/>
              </w:rPr>
            </w:pPr>
          </w:p>
        </w:tc>
        <w:tc>
          <w:tcPr>
            <w:tcW w:w="2268" w:type="dxa"/>
          </w:tcPr>
          <w:p w14:paraId="4699B6CB" w14:textId="77777777" w:rsidR="004D77A6" w:rsidRPr="00F46294" w:rsidRDefault="004D77A6" w:rsidP="004D77A6">
            <w:pPr>
              <w:ind w:firstLine="567"/>
              <w:jc w:val="both"/>
              <w:rPr>
                <w:rFonts w:ascii="GHEA Grapalat" w:hAnsi="GHEA Grapalat" w:cs="Arial Armenian"/>
                <w:sz w:val="20"/>
                <w:szCs w:val="20"/>
              </w:rPr>
            </w:pPr>
          </w:p>
        </w:tc>
      </w:tr>
    </w:tbl>
    <w:p w14:paraId="11B114D3" w14:textId="77777777" w:rsidR="004D77A6" w:rsidRDefault="004D77A6" w:rsidP="004D77A6">
      <w:pPr>
        <w:ind w:firstLine="567"/>
        <w:jc w:val="both"/>
        <w:rPr>
          <w:rFonts w:ascii="GHEA Grapalat" w:hAnsi="GHEA Grapalat" w:cs="Sylfaen"/>
          <w:b/>
          <w:sz w:val="20"/>
          <w:szCs w:val="20"/>
          <w:lang w:val="hy-AM"/>
        </w:rPr>
      </w:pPr>
    </w:p>
    <w:p w14:paraId="19E52624" w14:textId="33A31032" w:rsidR="004D77A6" w:rsidRDefault="004D77A6" w:rsidP="004D77A6">
      <w:pPr>
        <w:ind w:firstLine="567"/>
        <w:jc w:val="both"/>
        <w:rPr>
          <w:rFonts w:ascii="GHEA Grapalat" w:hAnsi="GHEA Grapalat" w:cs="Arial"/>
          <w:b/>
          <w:sz w:val="20"/>
          <w:szCs w:val="20"/>
          <w:lang w:val="hy-AM"/>
        </w:rPr>
      </w:pPr>
      <w:r w:rsidRPr="004D77A6">
        <w:rPr>
          <w:rFonts w:ascii="GHEA Grapalat" w:hAnsi="GHEA Grapalat" w:cs="Sylfaen"/>
          <w:b/>
          <w:sz w:val="20"/>
          <w:szCs w:val="20"/>
          <w:lang w:val="hy-AM"/>
        </w:rPr>
        <w:t>Ընդ</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որում</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աշխատանքային</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ռեսուրսների</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առկայությունը</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հիմնավորելու</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համար</w:t>
      </w:r>
      <w:r w:rsidRPr="004D77A6">
        <w:rPr>
          <w:rFonts w:ascii="GHEA Grapalat" w:hAnsi="GHEA Grapalat" w:cs="Arial"/>
          <w:b/>
          <w:sz w:val="20"/>
          <w:szCs w:val="20"/>
          <w:lang w:val="hy-AM"/>
        </w:rPr>
        <w:t xml:space="preserve"> Մ</w:t>
      </w:r>
      <w:r w:rsidRPr="004D77A6">
        <w:rPr>
          <w:rFonts w:ascii="GHEA Grapalat" w:hAnsi="GHEA Grapalat" w:cs="Sylfaen"/>
          <w:b/>
          <w:sz w:val="20"/>
          <w:szCs w:val="20"/>
          <w:lang w:val="hy-AM"/>
        </w:rPr>
        <w:t>ասնակիցը</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ներկայացնում</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է</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առաջադրված</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աշխատակազմում</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ներգրավված</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մաս</w:t>
      </w:r>
      <w:r w:rsidRPr="004D77A6">
        <w:rPr>
          <w:rFonts w:ascii="GHEA Grapalat" w:hAnsi="GHEA Grapalat" w:cs="Arial"/>
          <w:b/>
          <w:sz w:val="20"/>
          <w:szCs w:val="20"/>
          <w:lang w:val="hy-AM"/>
        </w:rPr>
        <w:softHyphen/>
      </w:r>
      <w:r w:rsidRPr="004D77A6">
        <w:rPr>
          <w:rFonts w:ascii="GHEA Grapalat" w:hAnsi="GHEA Grapalat" w:cs="Sylfaen"/>
          <w:b/>
          <w:sz w:val="20"/>
          <w:szCs w:val="20"/>
          <w:lang w:val="hy-AM"/>
        </w:rPr>
        <w:t>նագետների</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հաստատած</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գրավոր</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համաձայնությունները</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իրականացվելիք</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աշխատանքներում</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վերջիններիս</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ներգրավվելու</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մասին</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ինչպես</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նաև</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մասնագետների</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անձնագրերի</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և</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որակավորումը</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հավաստող</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փաստաթղթերի</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դիպլոմ</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վկայագիր</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հավաստագիր</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և</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այլն</w:t>
      </w:r>
      <w:r w:rsidRPr="004D77A6">
        <w:rPr>
          <w:rFonts w:ascii="GHEA Grapalat" w:hAnsi="GHEA Grapalat" w:cs="Arial"/>
          <w:b/>
          <w:sz w:val="20"/>
          <w:szCs w:val="20"/>
          <w:lang w:val="hy-AM"/>
        </w:rPr>
        <w:t xml:space="preserve">) </w:t>
      </w:r>
      <w:r w:rsidRPr="004D77A6">
        <w:rPr>
          <w:rFonts w:ascii="GHEA Grapalat" w:hAnsi="GHEA Grapalat" w:cs="Sylfaen"/>
          <w:b/>
          <w:sz w:val="20"/>
          <w:szCs w:val="20"/>
          <w:lang w:val="hy-AM"/>
        </w:rPr>
        <w:t>պատճենները</w:t>
      </w:r>
      <w:r w:rsidRPr="004D77A6">
        <w:rPr>
          <w:rFonts w:ascii="GHEA Grapalat" w:hAnsi="GHEA Grapalat" w:cs="Arial"/>
          <w:b/>
          <w:sz w:val="20"/>
          <w:szCs w:val="20"/>
          <w:lang w:val="hy-AM"/>
        </w:rPr>
        <w:t>.</w:t>
      </w:r>
    </w:p>
    <w:p w14:paraId="5178A124" w14:textId="77777777" w:rsidR="004D77A6" w:rsidRPr="004D77A6" w:rsidRDefault="004D77A6" w:rsidP="004D77A6">
      <w:pPr>
        <w:ind w:firstLine="567"/>
        <w:jc w:val="both"/>
        <w:rPr>
          <w:rFonts w:ascii="GHEA Grapalat" w:hAnsi="GHEA Grapalat" w:cs="Arial"/>
          <w:b/>
          <w:sz w:val="20"/>
          <w:szCs w:val="20"/>
          <w:lang w:val="hy-AM"/>
        </w:rPr>
      </w:pPr>
    </w:p>
    <w:p w14:paraId="06F4F82A" w14:textId="77777777" w:rsidR="004D77A6" w:rsidRPr="00F46294" w:rsidRDefault="004D77A6" w:rsidP="004D77A6">
      <w:pPr>
        <w:ind w:firstLine="567"/>
        <w:jc w:val="both"/>
        <w:rPr>
          <w:rFonts w:ascii="GHEA Grapalat" w:hAnsi="GHEA Grapalat" w:cs="Arial"/>
          <w:sz w:val="20"/>
          <w:szCs w:val="20"/>
        </w:rPr>
      </w:pPr>
      <w:r w:rsidRPr="00F46294">
        <w:rPr>
          <w:rFonts w:ascii="GHEA Grapalat" w:hAnsi="GHEA Grapalat"/>
          <w:color w:val="000000"/>
          <w:sz w:val="20"/>
          <w:szCs w:val="20"/>
          <w:lang w:val="hy-AM"/>
        </w:rPr>
        <w:t>Հ</w:t>
      </w:r>
      <w:r w:rsidRPr="00F46294">
        <w:rPr>
          <w:rFonts w:ascii="GHEA Grapalat" w:hAnsi="GHEA Grapalat"/>
          <w:color w:val="000000"/>
          <w:sz w:val="20"/>
          <w:szCs w:val="20"/>
        </w:rPr>
        <w:t>այտեր</w:t>
      </w:r>
      <w:r w:rsidRPr="00F46294">
        <w:rPr>
          <w:rFonts w:ascii="GHEA Grapalat" w:hAnsi="GHEA Grapalat"/>
          <w:color w:val="000000"/>
          <w:sz w:val="20"/>
          <w:szCs w:val="20"/>
          <w:lang w:val="hy-AM"/>
        </w:rPr>
        <w:t>ի</w:t>
      </w:r>
      <w:r w:rsidRPr="00F46294">
        <w:rPr>
          <w:rFonts w:ascii="GHEA Grapalat" w:hAnsi="GHEA Grapalat"/>
          <w:color w:val="000000"/>
          <w:sz w:val="20"/>
          <w:szCs w:val="20"/>
        </w:rPr>
        <w:t xml:space="preserve"> գնահատ</w:t>
      </w:r>
      <w:r w:rsidRPr="00F46294">
        <w:rPr>
          <w:rFonts w:ascii="GHEA Grapalat" w:hAnsi="GHEA Grapalat"/>
          <w:color w:val="000000"/>
          <w:sz w:val="20"/>
          <w:szCs w:val="20"/>
          <w:lang w:val="hy-AM"/>
        </w:rPr>
        <w:t>ման</w:t>
      </w:r>
      <w:r w:rsidRPr="00F46294">
        <w:rPr>
          <w:rFonts w:ascii="GHEA Grapalat" w:hAnsi="GHEA Grapalat"/>
          <w:color w:val="000000"/>
          <w:sz w:val="20"/>
          <w:szCs w:val="20"/>
        </w:rPr>
        <w:t xml:space="preserve"> </w:t>
      </w:r>
      <w:r w:rsidRPr="00F46294">
        <w:rPr>
          <w:rFonts w:ascii="GHEA Grapalat" w:hAnsi="GHEA Grapalat"/>
          <w:color w:val="000000"/>
          <w:sz w:val="20"/>
          <w:szCs w:val="20"/>
          <w:lang w:val="hy-AM"/>
        </w:rPr>
        <w:t>չափանիշները</w:t>
      </w:r>
      <w:r w:rsidRPr="00F46294">
        <w:rPr>
          <w:rFonts w:ascii="GHEA Grapalat" w:hAnsi="GHEA Grapalat"/>
          <w:color w:val="0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4D77A6" w:rsidRPr="00F46294" w14:paraId="032C4C07" w14:textId="77777777" w:rsidTr="004D77A6">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7EE128DD" w14:textId="77777777" w:rsidR="004D77A6" w:rsidRPr="00F46294" w:rsidRDefault="004D77A6" w:rsidP="004D77A6">
            <w:pPr>
              <w:spacing w:before="100" w:beforeAutospacing="1" w:after="100" w:afterAutospacing="1"/>
              <w:jc w:val="center"/>
              <w:rPr>
                <w:rFonts w:ascii="GHEA Grapalat" w:hAnsi="GHEA Grapalat"/>
                <w:color w:val="000000"/>
                <w:sz w:val="20"/>
                <w:szCs w:val="20"/>
              </w:rPr>
            </w:pPr>
            <w:r w:rsidRPr="00F46294">
              <w:rPr>
                <w:rFonts w:ascii="GHEA Grapalat" w:hAnsi="GHEA Grapalat"/>
                <w:color w:val="000000"/>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1EE99CAD" w14:textId="77777777" w:rsidR="004D77A6" w:rsidRPr="00F46294" w:rsidRDefault="004D77A6" w:rsidP="004D77A6">
            <w:pPr>
              <w:spacing w:before="100" w:beforeAutospacing="1" w:after="100" w:afterAutospacing="1"/>
              <w:jc w:val="center"/>
              <w:rPr>
                <w:rFonts w:ascii="GHEA Grapalat" w:hAnsi="GHEA Grapalat"/>
                <w:color w:val="000000"/>
                <w:sz w:val="20"/>
                <w:szCs w:val="20"/>
              </w:rPr>
            </w:pPr>
            <w:r w:rsidRPr="00F46294">
              <w:rPr>
                <w:rFonts w:ascii="GHEA Grapalat" w:hAnsi="GHEA Grapalat"/>
                <w:color w:val="000000"/>
                <w:sz w:val="20"/>
                <w:szCs w:val="20"/>
              </w:rPr>
              <w:t>Առավելագույն միավորը</w:t>
            </w:r>
          </w:p>
        </w:tc>
      </w:tr>
      <w:tr w:rsidR="004D77A6" w:rsidRPr="00F46294" w14:paraId="40E3676A" w14:textId="77777777" w:rsidTr="004D77A6">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56D5E57" w14:textId="77777777" w:rsidR="004D77A6" w:rsidRPr="00F46294" w:rsidRDefault="004D77A6" w:rsidP="004D77A6">
            <w:pPr>
              <w:spacing w:before="100" w:beforeAutospacing="1" w:after="100" w:afterAutospacing="1"/>
              <w:jc w:val="center"/>
              <w:rPr>
                <w:rFonts w:ascii="GHEA Grapalat" w:hAnsi="GHEA Grapalat"/>
                <w:color w:val="000000"/>
                <w:sz w:val="20"/>
                <w:szCs w:val="20"/>
              </w:rPr>
            </w:pPr>
            <w:r w:rsidRPr="00F46294">
              <w:rPr>
                <w:rFonts w:ascii="GHEA Grapalat" w:hAnsi="GHEA Grapalat"/>
                <w:color w:val="0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5FC9197B" w14:textId="77777777" w:rsidR="004D77A6" w:rsidRPr="00F46294" w:rsidRDefault="004D77A6" w:rsidP="004D77A6">
            <w:pPr>
              <w:spacing w:before="100" w:beforeAutospacing="1" w:after="100" w:afterAutospacing="1"/>
              <w:jc w:val="center"/>
              <w:rPr>
                <w:rFonts w:ascii="GHEA Grapalat" w:hAnsi="GHEA Grapalat"/>
                <w:color w:val="000000"/>
                <w:sz w:val="20"/>
                <w:szCs w:val="20"/>
                <w:lang w:val="hy-AM"/>
              </w:rPr>
            </w:pPr>
            <w:r w:rsidRPr="00F46294">
              <w:rPr>
                <w:rFonts w:ascii="GHEA Grapalat" w:hAnsi="GHEA Grapalat"/>
                <w:color w:val="000000"/>
                <w:sz w:val="20"/>
                <w:szCs w:val="20"/>
                <w:lang w:val="hy-AM"/>
              </w:rPr>
              <w:t>2</w:t>
            </w:r>
          </w:p>
        </w:tc>
      </w:tr>
      <w:tr w:rsidR="004D77A6" w:rsidRPr="00F46294" w14:paraId="4C7A1A0F" w14:textId="77777777" w:rsidTr="004D77A6">
        <w:trPr>
          <w:trHeight w:val="34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vAlign w:val="center"/>
          </w:tcPr>
          <w:p w14:paraId="6F031E47" w14:textId="77777777" w:rsidR="004D77A6" w:rsidRPr="00F46294" w:rsidRDefault="004D77A6" w:rsidP="004D77A6">
            <w:pPr>
              <w:spacing w:before="100" w:beforeAutospacing="1" w:after="100" w:afterAutospacing="1"/>
              <w:jc w:val="center"/>
              <w:rPr>
                <w:rFonts w:ascii="GHEA Grapalat" w:hAnsi="GHEA Grapalat"/>
                <w:color w:val="000000"/>
                <w:sz w:val="20"/>
                <w:szCs w:val="20"/>
              </w:rPr>
            </w:pPr>
            <w:r w:rsidRPr="00F46294">
              <w:rPr>
                <w:rFonts w:ascii="GHEA Grapalat" w:hAnsi="GHEA Grapalat"/>
                <w:color w:val="000000"/>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65AD82A6" w14:textId="77777777" w:rsidR="004D77A6" w:rsidRPr="00F46294" w:rsidRDefault="004D77A6" w:rsidP="004D77A6">
            <w:pPr>
              <w:spacing w:before="100" w:beforeAutospacing="1" w:after="100" w:afterAutospacing="1"/>
              <w:jc w:val="center"/>
              <w:rPr>
                <w:rFonts w:ascii="GHEA Grapalat" w:hAnsi="GHEA Grapalat"/>
                <w:color w:val="000000"/>
                <w:sz w:val="20"/>
                <w:szCs w:val="20"/>
                <w:lang w:val="hy-AM"/>
              </w:rPr>
            </w:pPr>
            <w:r w:rsidRPr="00F46294">
              <w:rPr>
                <w:rFonts w:ascii="GHEA Grapalat" w:hAnsi="GHEA Grapalat"/>
                <w:color w:val="000000"/>
                <w:sz w:val="20"/>
                <w:szCs w:val="20"/>
                <w:lang w:val="hy-AM"/>
              </w:rPr>
              <w:t>40</w:t>
            </w:r>
          </w:p>
        </w:tc>
      </w:tr>
      <w:tr w:rsidR="004D77A6" w:rsidRPr="00F46294" w14:paraId="16A16EEE" w14:textId="77777777" w:rsidTr="004D77A6">
        <w:trPr>
          <w:trHeight w:val="393"/>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vAlign w:val="center"/>
          </w:tcPr>
          <w:p w14:paraId="03467FAE" w14:textId="77777777" w:rsidR="004D77A6" w:rsidRPr="00F46294" w:rsidRDefault="004D77A6" w:rsidP="004D77A6">
            <w:pPr>
              <w:spacing w:before="100" w:beforeAutospacing="1" w:after="100" w:afterAutospacing="1"/>
              <w:jc w:val="center"/>
              <w:rPr>
                <w:rFonts w:ascii="GHEA Grapalat" w:hAnsi="GHEA Grapalat"/>
                <w:color w:val="000000"/>
                <w:sz w:val="20"/>
                <w:szCs w:val="20"/>
              </w:rPr>
            </w:pPr>
            <w:r w:rsidRPr="00F46294">
              <w:rPr>
                <w:rFonts w:ascii="GHEA Grapalat" w:hAnsi="GHEA Grapalat"/>
                <w:color w:val="000000"/>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429CDB9A" w14:textId="77777777" w:rsidR="004D77A6" w:rsidRPr="00F46294" w:rsidRDefault="004D77A6" w:rsidP="004D77A6">
            <w:pPr>
              <w:spacing w:before="100" w:beforeAutospacing="1" w:after="100" w:afterAutospacing="1"/>
              <w:jc w:val="center"/>
              <w:rPr>
                <w:rFonts w:ascii="GHEA Grapalat" w:hAnsi="GHEA Grapalat"/>
                <w:color w:val="000000"/>
                <w:sz w:val="20"/>
                <w:szCs w:val="20"/>
                <w:lang w:val="hy-AM"/>
              </w:rPr>
            </w:pPr>
            <w:r w:rsidRPr="00F46294">
              <w:rPr>
                <w:rFonts w:ascii="GHEA Grapalat" w:hAnsi="GHEA Grapalat"/>
                <w:color w:val="000000"/>
                <w:sz w:val="20"/>
                <w:szCs w:val="20"/>
                <w:lang w:val="hy-AM"/>
              </w:rPr>
              <w:t>30</w:t>
            </w:r>
          </w:p>
        </w:tc>
      </w:tr>
      <w:tr w:rsidR="004D77A6" w:rsidRPr="00F46294" w14:paraId="12C7BA73" w14:textId="77777777" w:rsidTr="004D77A6">
        <w:trPr>
          <w:trHeight w:val="398"/>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294B9F" w14:textId="77777777" w:rsidR="004D77A6" w:rsidRPr="00F46294" w:rsidRDefault="004D77A6" w:rsidP="004D77A6">
            <w:pPr>
              <w:spacing w:before="100" w:beforeAutospacing="1" w:after="100" w:afterAutospacing="1"/>
              <w:jc w:val="center"/>
              <w:rPr>
                <w:rFonts w:ascii="GHEA Grapalat" w:hAnsi="GHEA Grapalat"/>
                <w:color w:val="000000"/>
                <w:sz w:val="20"/>
                <w:szCs w:val="20"/>
              </w:rPr>
            </w:pPr>
            <w:r w:rsidRPr="00F46294">
              <w:rPr>
                <w:rFonts w:ascii="GHEA Grapalat" w:hAnsi="GHEA Grapalat"/>
                <w:color w:val="000000"/>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46DE37" w14:textId="77777777" w:rsidR="004D77A6" w:rsidRPr="004D77A6" w:rsidRDefault="004D77A6" w:rsidP="004D77A6">
            <w:pPr>
              <w:spacing w:before="100" w:beforeAutospacing="1" w:after="100" w:afterAutospacing="1"/>
              <w:jc w:val="center"/>
              <w:rPr>
                <w:rFonts w:ascii="GHEA Grapalat" w:hAnsi="GHEA Grapalat"/>
                <w:color w:val="000000"/>
                <w:sz w:val="20"/>
                <w:szCs w:val="20"/>
                <w:lang w:val="hy-AM"/>
              </w:rPr>
            </w:pPr>
            <w:r w:rsidRPr="004D77A6">
              <w:rPr>
                <w:rFonts w:ascii="GHEA Grapalat" w:hAnsi="GHEA Grapalat"/>
                <w:iCs/>
                <w:color w:val="000000"/>
                <w:sz w:val="20"/>
                <w:szCs w:val="20"/>
                <w:lang w:val="hy-AM"/>
              </w:rPr>
              <w:t>100</w:t>
            </w:r>
          </w:p>
        </w:tc>
      </w:tr>
      <w:tr w:rsidR="004D77A6" w:rsidRPr="004D77A6" w14:paraId="780BE793" w14:textId="77777777" w:rsidTr="004D77A6">
        <w:trPr>
          <w:trHeight w:val="39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vAlign w:val="center"/>
          </w:tcPr>
          <w:p w14:paraId="134898C9" w14:textId="77777777" w:rsidR="004D77A6" w:rsidRPr="004D77A6" w:rsidRDefault="004D77A6" w:rsidP="004D77A6">
            <w:pPr>
              <w:spacing w:before="100" w:beforeAutospacing="1" w:after="100" w:afterAutospacing="1"/>
              <w:jc w:val="center"/>
              <w:rPr>
                <w:rFonts w:ascii="GHEA Grapalat" w:hAnsi="GHEA Grapalat"/>
                <w:b/>
                <w:i/>
                <w:iCs/>
                <w:color w:val="000000"/>
                <w:sz w:val="20"/>
                <w:szCs w:val="20"/>
                <w:lang w:val="hy-AM"/>
              </w:rPr>
            </w:pPr>
            <w:r w:rsidRPr="004D77A6">
              <w:rPr>
                <w:rFonts w:ascii="GHEA Grapalat" w:hAnsi="GHEA Grapalat"/>
                <w:b/>
                <w:i/>
                <w:iCs/>
                <w:color w:val="0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631A03AD" w14:textId="77777777" w:rsidR="004D77A6" w:rsidRPr="004D77A6" w:rsidRDefault="004D77A6" w:rsidP="004D77A6">
            <w:pPr>
              <w:spacing w:before="100" w:beforeAutospacing="1" w:after="100" w:afterAutospacing="1"/>
              <w:jc w:val="center"/>
              <w:rPr>
                <w:rFonts w:ascii="GHEA Grapalat" w:hAnsi="GHEA Grapalat"/>
                <w:b/>
                <w:i/>
                <w:iCs/>
                <w:color w:val="000000"/>
                <w:sz w:val="20"/>
                <w:szCs w:val="20"/>
                <w:lang w:val="hy-AM"/>
              </w:rPr>
            </w:pPr>
            <w:r w:rsidRPr="004D77A6">
              <w:rPr>
                <w:rFonts w:ascii="GHEA Grapalat" w:hAnsi="GHEA Grapalat"/>
                <w:b/>
                <w:i/>
                <w:iCs/>
                <w:color w:val="000000"/>
                <w:sz w:val="20"/>
                <w:szCs w:val="20"/>
                <w:lang w:val="hy-AM"/>
              </w:rPr>
              <w:t>170</w:t>
            </w:r>
          </w:p>
        </w:tc>
      </w:tr>
    </w:tbl>
    <w:p w14:paraId="7BBFE989" w14:textId="77777777" w:rsidR="004D77A6" w:rsidRPr="004D77A6" w:rsidRDefault="004D77A6" w:rsidP="004D77A6">
      <w:pPr>
        <w:shd w:val="clear" w:color="auto" w:fill="FFFFFF"/>
        <w:ind w:firstLine="375"/>
        <w:jc w:val="both"/>
        <w:rPr>
          <w:rFonts w:ascii="GHEA Grapalat" w:hAnsi="GHEA Grapalat"/>
          <w:b/>
          <w:color w:val="000000"/>
          <w:sz w:val="20"/>
          <w:szCs w:val="20"/>
        </w:rPr>
      </w:pPr>
    </w:p>
    <w:p w14:paraId="0C6F25C8" w14:textId="77777777" w:rsidR="004D77A6" w:rsidRDefault="004D77A6" w:rsidP="004D77A6">
      <w:pPr>
        <w:shd w:val="clear" w:color="auto" w:fill="FFFFFF"/>
        <w:ind w:firstLine="708"/>
        <w:jc w:val="both"/>
        <w:rPr>
          <w:rFonts w:ascii="GHEA Grapalat" w:hAnsi="GHEA Grapalat"/>
          <w:b/>
          <w:color w:val="000000"/>
          <w:sz w:val="20"/>
          <w:szCs w:val="20"/>
          <w:lang w:val="hy-AM"/>
        </w:rPr>
      </w:pPr>
      <w:r w:rsidRPr="00377AC3">
        <w:rPr>
          <w:rFonts w:ascii="GHEA Grapalat" w:hAnsi="GHEA Grapalat"/>
          <w:b/>
          <w:color w:val="000000"/>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14:paraId="1F092A9F" w14:textId="566598CD" w:rsidR="004D77A6" w:rsidRPr="00D17E01" w:rsidRDefault="004D77A6" w:rsidP="004D77A6">
      <w:pPr>
        <w:jc w:val="both"/>
        <w:rPr>
          <w:rFonts w:ascii="GHEA Grapalat" w:hAnsi="GHEA Grapalat"/>
          <w:b/>
          <w:color w:val="000000"/>
          <w:sz w:val="20"/>
          <w:szCs w:val="20"/>
          <w:lang w:val="hy-AM"/>
        </w:rPr>
      </w:pPr>
      <w:r>
        <w:rPr>
          <w:rFonts w:ascii="GHEA Grapalat" w:hAnsi="GHEA Grapalat"/>
          <w:b/>
          <w:color w:val="000000"/>
          <w:sz w:val="20"/>
          <w:szCs w:val="20"/>
          <w:lang w:val="hy-AM"/>
        </w:rPr>
        <w:t xml:space="preserve">  </w:t>
      </w:r>
      <w:r w:rsidRPr="00633F7C">
        <w:rPr>
          <w:rFonts w:ascii="GHEA Grapalat" w:hAnsi="GHEA Grapalat"/>
          <w:b/>
          <w:color w:val="000000"/>
          <w:sz w:val="20"/>
          <w:szCs w:val="20"/>
          <w:lang w:val="hy-AM"/>
        </w:rPr>
        <w:t xml:space="preserve"> </w:t>
      </w:r>
      <w:r>
        <w:rPr>
          <w:rFonts w:ascii="GHEA Grapalat" w:hAnsi="GHEA Grapalat"/>
          <w:b/>
          <w:color w:val="000000"/>
          <w:sz w:val="20"/>
          <w:szCs w:val="20"/>
          <w:lang w:val="hy-AM"/>
        </w:rPr>
        <w:tab/>
      </w:r>
      <w:r w:rsidRPr="00D17E01">
        <w:rPr>
          <w:rFonts w:ascii="GHEA Grapalat" w:hAnsi="GHEA Grapalat"/>
          <w:b/>
          <w:color w:val="000000"/>
          <w:sz w:val="20"/>
          <w:szCs w:val="20"/>
          <w:lang w:val="hy-AM"/>
        </w:rPr>
        <w:t>Եթե մասնակցի կողմից ներկայացված ոչ գնային պայմանները բավարարող փաստաթղթերում արձանագրվում են անհամապատասխանություններ՝ հրավերի պահանջների նկատմամբ, ապա հանձնաժողովը մեկ աշխատանքային օրով կասեցնում է նիստը, իսկ հանձնաժողովի քարտուղարը նույն օրը դրա մասին համակարգի միջոցով տեղեկացնում է մասնակցին՝ առաջարկելով մինչև կասեցման ժամկետի ավարտը շտկել անհամապատասխանությունը:</w:t>
      </w:r>
    </w:p>
    <w:p w14:paraId="3DB4DBBF" w14:textId="77777777" w:rsidR="004D77A6" w:rsidRPr="00D17E01" w:rsidRDefault="004D77A6" w:rsidP="004D77A6">
      <w:pPr>
        <w:ind w:firstLine="708"/>
        <w:jc w:val="both"/>
        <w:rPr>
          <w:rFonts w:ascii="GHEA Grapalat" w:hAnsi="GHEA Grapalat"/>
          <w:b/>
          <w:color w:val="000000"/>
          <w:sz w:val="20"/>
          <w:szCs w:val="20"/>
          <w:lang w:val="hy-AM"/>
        </w:rPr>
      </w:pPr>
      <w:r w:rsidRPr="00D17E01">
        <w:rPr>
          <w:rFonts w:ascii="GHEA Grapalat" w:hAnsi="GHEA Grapalat"/>
          <w:b/>
          <w:color w:val="000000"/>
          <w:sz w:val="20"/>
          <w:szCs w:val="20"/>
          <w:lang w:val="hy-AM"/>
        </w:rPr>
        <w:t xml:space="preserve">Անհամապատասխանությունները շտկելու դեպքում մասնակցի ոչ գնային պայմանները կգնահատվեն հրավերով սահմանված կարգով, հակառակ դեպքում ոչ գնային պայմանները կգնահատվեն զրո: </w:t>
      </w:r>
    </w:p>
    <w:p w14:paraId="5E5EFAE3" w14:textId="32A8F8CF" w:rsidR="004D77A6" w:rsidRDefault="004D77A6" w:rsidP="004D77A6">
      <w:pPr>
        <w:jc w:val="both"/>
        <w:rPr>
          <w:rFonts w:ascii="GHEA Grapalat" w:hAnsi="GHEA Grapalat"/>
          <w:b/>
          <w:color w:val="000000"/>
          <w:sz w:val="20"/>
          <w:szCs w:val="20"/>
          <w:lang w:val="hy-AM"/>
        </w:rPr>
      </w:pPr>
      <w:r>
        <w:rPr>
          <w:rFonts w:ascii="GHEA Grapalat" w:hAnsi="GHEA Grapalat"/>
          <w:b/>
          <w:color w:val="000000"/>
          <w:sz w:val="20"/>
          <w:szCs w:val="20"/>
          <w:lang w:val="hy-AM"/>
        </w:rPr>
        <w:lastRenderedPageBreak/>
        <w:t xml:space="preserve">   </w:t>
      </w:r>
      <w:r>
        <w:rPr>
          <w:rFonts w:ascii="GHEA Grapalat" w:hAnsi="GHEA Grapalat"/>
          <w:b/>
          <w:color w:val="000000"/>
          <w:sz w:val="20"/>
          <w:szCs w:val="20"/>
          <w:lang w:val="hy-AM"/>
        </w:rPr>
        <w:tab/>
      </w:r>
      <w:r w:rsidRPr="00D17E01">
        <w:rPr>
          <w:rFonts w:ascii="GHEA Grapalat" w:hAnsi="GHEA Grapalat"/>
          <w:b/>
          <w:color w:val="000000"/>
          <w:sz w:val="20"/>
          <w:szCs w:val="20"/>
          <w:lang w:val="hy-AM"/>
        </w:rPr>
        <w:t xml:space="preserve">Մասնակիցը ոչ գնային պայմաններից որևէ մեկին չհամապատասխանելու դեպքում՝ ներկայացնում է տեղեկատվություն հրավերի 2.4 կետով սահմանված որակավորման փաստաթղթերի բացակայության մասին: </w:t>
      </w:r>
    </w:p>
    <w:p w14:paraId="175DFB76" w14:textId="77777777" w:rsidR="004D77A6" w:rsidRPr="00D17E01" w:rsidRDefault="004D77A6" w:rsidP="004D77A6">
      <w:pPr>
        <w:jc w:val="both"/>
        <w:rPr>
          <w:rFonts w:ascii="GHEA Grapalat" w:hAnsi="GHEA Grapalat"/>
          <w:b/>
          <w:color w:val="000000"/>
          <w:sz w:val="20"/>
          <w:szCs w:val="20"/>
          <w:lang w:val="hy-AM"/>
        </w:rPr>
      </w:pPr>
    </w:p>
    <w:p w14:paraId="7CCBC1C2" w14:textId="77777777" w:rsidR="004D77A6" w:rsidRPr="00410C20" w:rsidRDefault="004D77A6" w:rsidP="004D77A6">
      <w:pPr>
        <w:shd w:val="clear" w:color="auto" w:fill="FFFFFF"/>
        <w:ind w:firstLine="375"/>
        <w:jc w:val="both"/>
        <w:rPr>
          <w:rFonts w:ascii="GHEA Grapalat" w:hAnsi="GHEA Grapalat"/>
          <w:color w:val="000000"/>
          <w:sz w:val="20"/>
          <w:szCs w:val="20"/>
          <w:lang w:val="hy-AM"/>
        </w:rPr>
      </w:pPr>
      <w:r w:rsidRPr="00F46294">
        <w:rPr>
          <w:rFonts w:ascii="GHEA Grapalat" w:hAnsi="GHEA Grapalat"/>
          <w:color w:val="000000"/>
          <w:sz w:val="20"/>
          <w:szCs w:val="20"/>
          <w:lang w:val="hy-AM"/>
        </w:rPr>
        <w:t>Մ</w:t>
      </w:r>
      <w:r w:rsidRPr="00410C20">
        <w:rPr>
          <w:rFonts w:ascii="GHEA Grapalat" w:hAnsi="GHEA Grapalat"/>
          <w:color w:val="000000"/>
          <w:sz w:val="20"/>
          <w:szCs w:val="20"/>
          <w:lang w:val="hy-AM"/>
        </w:rPr>
        <w:t>ասնակիցների հայտերը գնահատվում են հետևյալ կարգով`</w:t>
      </w:r>
    </w:p>
    <w:p w14:paraId="2FD533E0" w14:textId="77777777" w:rsidR="004D77A6" w:rsidRPr="00410C20" w:rsidRDefault="004D77A6" w:rsidP="004D77A6">
      <w:pPr>
        <w:shd w:val="clear" w:color="auto" w:fill="FFFFFF"/>
        <w:ind w:firstLine="375"/>
        <w:jc w:val="both"/>
        <w:rPr>
          <w:rFonts w:ascii="GHEA Grapalat" w:hAnsi="GHEA Grapalat"/>
          <w:color w:val="000000"/>
          <w:sz w:val="20"/>
          <w:szCs w:val="20"/>
          <w:lang w:val="hy-AM"/>
        </w:rPr>
      </w:pPr>
      <w:r w:rsidRPr="00410C20">
        <w:rPr>
          <w:rFonts w:ascii="GHEA Grapalat" w:hAnsi="GHEA Grapalat"/>
          <w:color w:val="000000"/>
          <w:sz w:val="20"/>
          <w:szCs w:val="20"/>
          <w:lang w:val="hy-AM"/>
        </w:rPr>
        <w:t xml:space="preserve">ա. նվազագույն գնային առաջարկ ներկայացրած մասնակցի ֆինանսական առաջարկը գնահատվում է </w:t>
      </w:r>
      <w:r>
        <w:rPr>
          <w:rFonts w:ascii="GHEA Grapalat" w:hAnsi="GHEA Grapalat"/>
          <w:color w:val="000000"/>
          <w:sz w:val="20"/>
          <w:szCs w:val="20"/>
          <w:lang w:val="hy-AM"/>
        </w:rPr>
        <w:t xml:space="preserve">հարյուր </w:t>
      </w:r>
      <w:r w:rsidRPr="00410C20">
        <w:rPr>
          <w:rFonts w:ascii="GHEA Grapalat" w:hAnsi="GHEA Grapalat"/>
          <w:color w:val="000000"/>
          <w:sz w:val="20"/>
          <w:szCs w:val="20"/>
          <w:lang w:val="hy-AM"/>
        </w:rPr>
        <w:t>միավոր, իսկ մյուս մասնակիցների ֆինանսական առաջարկներին տրվող միավորները հաշվարկվում են հետևյալ բանաձևով`</w:t>
      </w:r>
    </w:p>
    <w:p w14:paraId="2133F0B8" w14:textId="77777777" w:rsidR="004D77A6" w:rsidRPr="00410C20" w:rsidRDefault="004D77A6" w:rsidP="004D77A6">
      <w:pPr>
        <w:shd w:val="clear" w:color="auto" w:fill="FFFFFF"/>
        <w:ind w:firstLine="375"/>
        <w:jc w:val="both"/>
        <w:rPr>
          <w:rFonts w:ascii="GHEA Grapalat" w:hAnsi="GHEA Grapalat"/>
          <w:color w:val="000000"/>
          <w:sz w:val="20"/>
          <w:szCs w:val="20"/>
          <w:lang w:val="hy-AM"/>
        </w:rPr>
      </w:pPr>
      <w:r w:rsidRPr="00410C20">
        <w:rPr>
          <w:rFonts w:ascii="Arial" w:hAnsi="Arial" w:cs="Arial"/>
          <w:color w:val="000000"/>
          <w:sz w:val="20"/>
          <w:szCs w:val="20"/>
          <w:lang w:val="hy-AM"/>
        </w:rPr>
        <w:t> </w:t>
      </w:r>
    </w:p>
    <w:p w14:paraId="60A67C3D" w14:textId="77777777" w:rsidR="004D77A6" w:rsidRPr="00410C20" w:rsidRDefault="004D77A6" w:rsidP="004D77A6">
      <w:pPr>
        <w:shd w:val="clear" w:color="auto" w:fill="FFFFFF"/>
        <w:ind w:left="750"/>
        <w:jc w:val="both"/>
        <w:rPr>
          <w:rFonts w:ascii="GHEA Grapalat" w:hAnsi="GHEA Grapalat"/>
          <w:color w:val="000000"/>
          <w:sz w:val="20"/>
          <w:szCs w:val="20"/>
          <w:lang w:val="hy-AM"/>
        </w:rPr>
      </w:pPr>
      <w:r w:rsidRPr="00410C20">
        <w:rPr>
          <w:rFonts w:ascii="GHEA Grapalat" w:hAnsi="GHEA Grapalat"/>
          <w:color w:val="000000"/>
          <w:sz w:val="20"/>
          <w:szCs w:val="20"/>
          <w:lang w:val="hy-AM"/>
        </w:rPr>
        <w:t xml:space="preserve">ԳՄ= ՆԳ X </w:t>
      </w:r>
      <w:r>
        <w:rPr>
          <w:rFonts w:ascii="GHEA Grapalat" w:hAnsi="GHEA Grapalat"/>
          <w:color w:val="000000"/>
          <w:sz w:val="20"/>
          <w:szCs w:val="20"/>
          <w:lang w:val="hy-AM"/>
        </w:rPr>
        <w:t>100</w:t>
      </w:r>
      <w:r w:rsidRPr="00410C20">
        <w:rPr>
          <w:rFonts w:ascii="GHEA Grapalat" w:hAnsi="GHEA Grapalat"/>
          <w:color w:val="000000"/>
          <w:sz w:val="20"/>
          <w:szCs w:val="20"/>
          <w:lang w:val="hy-AM"/>
        </w:rPr>
        <w:t>/ԳԳ,</w:t>
      </w:r>
    </w:p>
    <w:p w14:paraId="6DF90F3E" w14:textId="77777777" w:rsidR="004D77A6" w:rsidRPr="00410C20" w:rsidRDefault="004D77A6" w:rsidP="004D77A6">
      <w:pPr>
        <w:shd w:val="clear" w:color="auto" w:fill="FFFFFF"/>
        <w:ind w:firstLine="375"/>
        <w:jc w:val="both"/>
        <w:rPr>
          <w:rFonts w:ascii="GHEA Grapalat" w:hAnsi="GHEA Grapalat"/>
          <w:color w:val="000000"/>
          <w:sz w:val="20"/>
          <w:szCs w:val="20"/>
          <w:lang w:val="hy-AM"/>
        </w:rPr>
      </w:pPr>
      <w:r w:rsidRPr="00410C20">
        <w:rPr>
          <w:rFonts w:ascii="Arial" w:hAnsi="Arial" w:cs="Arial"/>
          <w:color w:val="000000"/>
          <w:sz w:val="20"/>
          <w:szCs w:val="20"/>
          <w:lang w:val="hy-AM"/>
        </w:rPr>
        <w:t> </w:t>
      </w:r>
    </w:p>
    <w:p w14:paraId="06CAAA9F" w14:textId="77777777" w:rsidR="004D77A6" w:rsidRPr="00410C20" w:rsidRDefault="004D77A6" w:rsidP="004D77A6">
      <w:pPr>
        <w:shd w:val="clear" w:color="auto" w:fill="FFFFFF"/>
        <w:ind w:firstLine="375"/>
        <w:jc w:val="both"/>
        <w:rPr>
          <w:rFonts w:ascii="GHEA Grapalat" w:hAnsi="GHEA Grapalat"/>
          <w:color w:val="000000"/>
          <w:sz w:val="20"/>
          <w:szCs w:val="20"/>
          <w:lang w:val="hy-AM"/>
        </w:rPr>
      </w:pPr>
      <w:r w:rsidRPr="00410C20">
        <w:rPr>
          <w:rFonts w:ascii="GHEA Grapalat" w:hAnsi="GHEA Grapalat"/>
          <w:color w:val="000000"/>
          <w:sz w:val="20"/>
          <w:szCs w:val="20"/>
          <w:lang w:val="hy-AM"/>
        </w:rPr>
        <w:t>որտեղ`</w:t>
      </w:r>
    </w:p>
    <w:p w14:paraId="28005B39" w14:textId="77777777" w:rsidR="004D77A6" w:rsidRPr="00410C20" w:rsidRDefault="004D77A6" w:rsidP="004D77A6">
      <w:pPr>
        <w:shd w:val="clear" w:color="auto" w:fill="FFFFFF"/>
        <w:ind w:firstLine="375"/>
        <w:jc w:val="both"/>
        <w:rPr>
          <w:rFonts w:ascii="GHEA Grapalat" w:hAnsi="GHEA Grapalat"/>
          <w:color w:val="000000"/>
          <w:sz w:val="20"/>
          <w:szCs w:val="20"/>
          <w:lang w:val="hy-AM"/>
        </w:rPr>
      </w:pPr>
      <w:r w:rsidRPr="00410C20">
        <w:rPr>
          <w:rFonts w:ascii="GHEA Grapalat" w:hAnsi="GHEA Grapalat"/>
          <w:color w:val="000000"/>
          <w:sz w:val="20"/>
          <w:szCs w:val="20"/>
          <w:lang w:val="hy-AM"/>
        </w:rPr>
        <w:t>ԳՄ-ն գնային առաջարկին տրվող միավորն է,</w:t>
      </w:r>
    </w:p>
    <w:p w14:paraId="30B85BCC" w14:textId="77777777" w:rsidR="004D77A6" w:rsidRPr="00410C20" w:rsidRDefault="004D77A6" w:rsidP="004D77A6">
      <w:pPr>
        <w:shd w:val="clear" w:color="auto" w:fill="FFFFFF"/>
        <w:ind w:firstLine="375"/>
        <w:jc w:val="both"/>
        <w:rPr>
          <w:rFonts w:ascii="GHEA Grapalat" w:hAnsi="GHEA Grapalat"/>
          <w:color w:val="000000"/>
          <w:sz w:val="20"/>
          <w:szCs w:val="20"/>
          <w:lang w:val="hy-AM"/>
        </w:rPr>
      </w:pPr>
      <w:r w:rsidRPr="00410C20">
        <w:rPr>
          <w:rFonts w:ascii="GHEA Grapalat" w:hAnsi="GHEA Grapalat"/>
          <w:color w:val="000000"/>
          <w:sz w:val="20"/>
          <w:szCs w:val="20"/>
          <w:lang w:val="hy-AM"/>
        </w:rPr>
        <w:t>ՆԳ-ն նվազագույն գինն է,</w:t>
      </w:r>
    </w:p>
    <w:p w14:paraId="2BA65C87" w14:textId="77777777" w:rsidR="004D77A6" w:rsidRPr="00410C20" w:rsidRDefault="004D77A6" w:rsidP="004D77A6">
      <w:pPr>
        <w:shd w:val="clear" w:color="auto" w:fill="FFFFFF"/>
        <w:ind w:firstLine="375"/>
        <w:jc w:val="both"/>
        <w:rPr>
          <w:rFonts w:ascii="GHEA Grapalat" w:hAnsi="GHEA Grapalat"/>
          <w:color w:val="000000"/>
          <w:sz w:val="20"/>
          <w:szCs w:val="20"/>
          <w:lang w:val="hy-AM"/>
        </w:rPr>
      </w:pPr>
      <w:r w:rsidRPr="00410C20">
        <w:rPr>
          <w:rFonts w:ascii="GHEA Grapalat" w:hAnsi="GHEA Grapalat"/>
          <w:color w:val="000000"/>
          <w:sz w:val="20"/>
          <w:szCs w:val="20"/>
          <w:lang w:val="hy-AM"/>
        </w:rPr>
        <w:t>ԳԳ-ն գնահատվող մասնակցի առաջարկած գինն է,</w:t>
      </w:r>
    </w:p>
    <w:p w14:paraId="28388275" w14:textId="77777777" w:rsidR="004D77A6" w:rsidRPr="00410C20" w:rsidRDefault="004D77A6" w:rsidP="004D77A6">
      <w:pPr>
        <w:shd w:val="clear" w:color="auto" w:fill="FFFFFF"/>
        <w:ind w:firstLine="375"/>
        <w:jc w:val="both"/>
        <w:rPr>
          <w:rFonts w:ascii="GHEA Grapalat" w:hAnsi="GHEA Grapalat"/>
          <w:color w:val="000000"/>
          <w:sz w:val="20"/>
          <w:szCs w:val="20"/>
          <w:lang w:val="hy-AM"/>
        </w:rPr>
      </w:pPr>
      <w:r w:rsidRPr="00410C20">
        <w:rPr>
          <w:rFonts w:ascii="GHEA Grapalat" w:hAnsi="GHEA Grapalat"/>
          <w:color w:val="000000"/>
          <w:sz w:val="20"/>
          <w:szCs w:val="20"/>
          <w:lang w:val="hy-AM"/>
        </w:rPr>
        <w:t>բ. բավարար գնահատված յուրաքանչյուր մասնակցին տրվող գնահատականը հաշվարկվում է հետևյալ բանաձևով`</w:t>
      </w:r>
    </w:p>
    <w:p w14:paraId="1AF18D0F" w14:textId="77777777" w:rsidR="004D77A6" w:rsidRPr="00410C20" w:rsidRDefault="004D77A6" w:rsidP="004D77A6">
      <w:pPr>
        <w:shd w:val="clear" w:color="auto" w:fill="FFFFFF"/>
        <w:ind w:firstLine="375"/>
        <w:jc w:val="both"/>
        <w:rPr>
          <w:rFonts w:ascii="GHEA Grapalat" w:hAnsi="GHEA Grapalat"/>
          <w:color w:val="000000"/>
          <w:sz w:val="20"/>
          <w:szCs w:val="20"/>
          <w:lang w:val="hy-AM"/>
        </w:rPr>
      </w:pPr>
      <w:r w:rsidRPr="00410C20">
        <w:rPr>
          <w:rFonts w:ascii="Arial" w:hAnsi="Arial" w:cs="Arial"/>
          <w:color w:val="000000"/>
          <w:sz w:val="20"/>
          <w:szCs w:val="20"/>
          <w:lang w:val="hy-AM"/>
        </w:rPr>
        <w:t> </w:t>
      </w:r>
    </w:p>
    <w:p w14:paraId="3FBD4806" w14:textId="77777777" w:rsidR="004D77A6" w:rsidRPr="00410C20" w:rsidRDefault="004D77A6" w:rsidP="004D77A6">
      <w:pPr>
        <w:shd w:val="clear" w:color="auto" w:fill="FFFFFF"/>
        <w:ind w:left="750"/>
        <w:jc w:val="both"/>
        <w:rPr>
          <w:rFonts w:ascii="GHEA Grapalat" w:hAnsi="GHEA Grapalat"/>
          <w:color w:val="000000"/>
          <w:sz w:val="20"/>
          <w:szCs w:val="20"/>
          <w:lang w:val="hy-AM"/>
        </w:rPr>
      </w:pPr>
      <w:r w:rsidRPr="00410C20">
        <w:rPr>
          <w:rFonts w:ascii="Arial" w:hAnsi="Arial" w:cs="Arial"/>
          <w:color w:val="000000"/>
          <w:sz w:val="20"/>
          <w:szCs w:val="20"/>
          <w:lang w:val="hy-AM"/>
        </w:rPr>
        <w:t> </w:t>
      </w:r>
      <w:r w:rsidRPr="00410C20">
        <w:rPr>
          <w:rFonts w:ascii="GHEA Grapalat" w:hAnsi="GHEA Grapalat" w:cs="Arial Unicode"/>
          <w:color w:val="000000"/>
          <w:sz w:val="20"/>
          <w:szCs w:val="20"/>
          <w:lang w:val="hy-AM"/>
        </w:rPr>
        <w:t>ՄԳ = (ԳՄ X 0.7) + (ՏԱ X 0.3),</w:t>
      </w:r>
    </w:p>
    <w:p w14:paraId="5B80E445" w14:textId="77777777" w:rsidR="004D77A6" w:rsidRPr="00410C20" w:rsidRDefault="004D77A6" w:rsidP="004D77A6">
      <w:pPr>
        <w:shd w:val="clear" w:color="auto" w:fill="FFFFFF"/>
        <w:ind w:firstLine="375"/>
        <w:jc w:val="both"/>
        <w:rPr>
          <w:rFonts w:ascii="GHEA Grapalat" w:hAnsi="GHEA Grapalat"/>
          <w:color w:val="000000"/>
          <w:sz w:val="20"/>
          <w:szCs w:val="20"/>
          <w:lang w:val="hy-AM"/>
        </w:rPr>
      </w:pPr>
      <w:r w:rsidRPr="00410C20">
        <w:rPr>
          <w:rFonts w:ascii="Arial" w:hAnsi="Arial" w:cs="Arial"/>
          <w:color w:val="000000"/>
          <w:sz w:val="20"/>
          <w:szCs w:val="20"/>
          <w:lang w:val="hy-AM"/>
        </w:rPr>
        <w:t> </w:t>
      </w:r>
    </w:p>
    <w:p w14:paraId="7AC21FF4" w14:textId="77777777" w:rsidR="004D77A6" w:rsidRPr="00410C20" w:rsidRDefault="004D77A6" w:rsidP="004D77A6">
      <w:pPr>
        <w:shd w:val="clear" w:color="auto" w:fill="FFFFFF"/>
        <w:ind w:firstLine="375"/>
        <w:jc w:val="both"/>
        <w:rPr>
          <w:rFonts w:ascii="GHEA Grapalat" w:hAnsi="GHEA Grapalat"/>
          <w:color w:val="000000"/>
          <w:sz w:val="20"/>
          <w:szCs w:val="20"/>
          <w:lang w:val="hy-AM"/>
        </w:rPr>
      </w:pPr>
      <w:r w:rsidRPr="00410C20">
        <w:rPr>
          <w:rFonts w:ascii="GHEA Grapalat" w:hAnsi="GHEA Grapalat"/>
          <w:color w:val="000000"/>
          <w:sz w:val="20"/>
          <w:szCs w:val="20"/>
          <w:lang w:val="hy-AM"/>
        </w:rPr>
        <w:t>որտեղ`</w:t>
      </w:r>
    </w:p>
    <w:p w14:paraId="0450BB45" w14:textId="77777777" w:rsidR="004D77A6" w:rsidRPr="00410C20" w:rsidRDefault="004D77A6" w:rsidP="004D77A6">
      <w:pPr>
        <w:shd w:val="clear" w:color="auto" w:fill="FFFFFF"/>
        <w:ind w:firstLine="375"/>
        <w:jc w:val="both"/>
        <w:rPr>
          <w:rFonts w:ascii="GHEA Grapalat" w:hAnsi="GHEA Grapalat"/>
          <w:color w:val="000000"/>
          <w:sz w:val="20"/>
          <w:szCs w:val="20"/>
          <w:lang w:val="hy-AM"/>
        </w:rPr>
      </w:pPr>
      <w:r w:rsidRPr="00410C20">
        <w:rPr>
          <w:rFonts w:ascii="GHEA Grapalat" w:hAnsi="GHEA Grapalat"/>
          <w:color w:val="000000"/>
          <w:sz w:val="20"/>
          <w:szCs w:val="20"/>
          <w:lang w:val="hy-AM"/>
        </w:rPr>
        <w:t>ՄԳ-ն մասնակցին տրվող գնահատականն է,</w:t>
      </w:r>
    </w:p>
    <w:p w14:paraId="282D01A3" w14:textId="77777777" w:rsidR="004D77A6" w:rsidRPr="00410C20" w:rsidRDefault="004D77A6" w:rsidP="004D77A6">
      <w:pPr>
        <w:shd w:val="clear" w:color="auto" w:fill="FFFFFF"/>
        <w:ind w:firstLine="375"/>
        <w:jc w:val="both"/>
        <w:rPr>
          <w:rFonts w:ascii="GHEA Grapalat" w:hAnsi="GHEA Grapalat"/>
          <w:color w:val="000000"/>
          <w:sz w:val="20"/>
          <w:szCs w:val="20"/>
          <w:lang w:val="hy-AM"/>
        </w:rPr>
      </w:pPr>
      <w:r w:rsidRPr="00410C20">
        <w:rPr>
          <w:rFonts w:ascii="GHEA Grapalat" w:hAnsi="GHEA Grapalat"/>
          <w:color w:val="000000"/>
          <w:sz w:val="20"/>
          <w:szCs w:val="20"/>
          <w:lang w:val="hy-AM"/>
        </w:rPr>
        <w:t>ԳՄ-ն մասնակցի գնային առաջարկին տրված միավորն է,</w:t>
      </w:r>
    </w:p>
    <w:p w14:paraId="61A48D33" w14:textId="77777777" w:rsidR="004D77A6" w:rsidRPr="00410C20" w:rsidRDefault="004D77A6" w:rsidP="004D77A6">
      <w:pPr>
        <w:shd w:val="clear" w:color="auto" w:fill="FFFFFF"/>
        <w:ind w:firstLine="375"/>
        <w:jc w:val="both"/>
        <w:rPr>
          <w:rFonts w:ascii="GHEA Grapalat" w:hAnsi="GHEA Grapalat"/>
          <w:color w:val="000000"/>
          <w:sz w:val="20"/>
          <w:szCs w:val="20"/>
          <w:lang w:val="hy-AM"/>
        </w:rPr>
      </w:pPr>
      <w:r w:rsidRPr="00410C20">
        <w:rPr>
          <w:rFonts w:ascii="GHEA Grapalat" w:hAnsi="GHEA Grapalat"/>
          <w:color w:val="000000"/>
          <w:sz w:val="20"/>
          <w:szCs w:val="20"/>
          <w:lang w:val="hy-AM"/>
        </w:rPr>
        <w:t>ՏԱ-ն մասնակցի որակավորման հատկանիշներին և տեխնիկական առաջարկին տրված միավորն է.</w:t>
      </w:r>
    </w:p>
    <w:p w14:paraId="00C9C635" w14:textId="77777777" w:rsidR="004D77A6" w:rsidRPr="00410C20" w:rsidRDefault="004D77A6" w:rsidP="004D77A6">
      <w:pPr>
        <w:shd w:val="clear" w:color="auto" w:fill="FFFFFF"/>
        <w:ind w:firstLine="375"/>
        <w:jc w:val="both"/>
        <w:rPr>
          <w:rFonts w:ascii="GHEA Grapalat" w:hAnsi="GHEA Grapalat"/>
          <w:color w:val="000000"/>
          <w:sz w:val="20"/>
          <w:szCs w:val="20"/>
          <w:lang w:val="hy-AM"/>
        </w:rPr>
      </w:pPr>
      <w:r w:rsidRPr="00410C20">
        <w:rPr>
          <w:rFonts w:ascii="GHEA Grapalat" w:hAnsi="GHEA Grapalat"/>
          <w:color w:val="000000"/>
          <w:sz w:val="20"/>
          <w:szCs w:val="20"/>
          <w:lang w:val="hy-AM"/>
        </w:rPr>
        <w:t>ընտրված մասնակից է ճանաչվում այն մասնակիցը, որին տրված գնահատականը (ՄԳ) ամենաբարձրն է.</w:t>
      </w:r>
    </w:p>
    <w:p w14:paraId="57C58936" w14:textId="77777777" w:rsidR="004D77A6" w:rsidRPr="00F566BF" w:rsidRDefault="004D77A6" w:rsidP="004D77A6">
      <w:pPr>
        <w:ind w:firstLine="284"/>
        <w:jc w:val="both"/>
        <w:rPr>
          <w:rFonts w:ascii="GHEA Grapalat" w:hAnsi="GHEA Grapalat"/>
          <w:color w:val="000000"/>
          <w:sz w:val="20"/>
          <w:szCs w:val="20"/>
          <w:lang w:val="hy-AM"/>
        </w:rPr>
      </w:pPr>
    </w:p>
    <w:p w14:paraId="502DD208" w14:textId="77777777" w:rsidR="004D77A6" w:rsidRPr="00260A2C" w:rsidRDefault="004D77A6" w:rsidP="004D77A6">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Pr>
          <w:rFonts w:ascii="GHEA Grapalat" w:hAnsi="GHEA Grapalat" w:cs="Arial Armenian"/>
          <w:sz w:val="20"/>
          <w:lang w:val="hy-AM"/>
        </w:rPr>
        <w:t>5</w:t>
      </w:r>
      <w:r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ընտրված մասնակից ճանաչվելու դեպքում</w:t>
      </w:r>
      <w:r>
        <w:rPr>
          <w:rFonts w:ascii="GHEA Grapalat" w:hAnsi="GHEA Grapalat" w:cs="Arial"/>
          <w:sz w:val="20"/>
          <w:lang w:val="hy-AM"/>
        </w:rPr>
        <w:t xml:space="preserve"> </w:t>
      </w:r>
      <w:r>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8DF540D" w14:textId="77777777" w:rsidR="004D77A6" w:rsidRPr="00260A2C" w:rsidRDefault="004D77A6" w:rsidP="004D77A6">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Pr="002D4DC4">
        <w:rPr>
          <w:rFonts w:ascii="GHEA Grapalat" w:hAnsi="GHEA Grapalat" w:cs="Sylfaen"/>
          <w:sz w:val="20"/>
          <w:lang w:val="hy-AM"/>
        </w:rPr>
        <w:t>2.</w:t>
      </w:r>
      <w:r>
        <w:rPr>
          <w:rFonts w:ascii="GHEA Grapalat" w:hAnsi="GHEA Grapalat" w:cs="Sylfaen"/>
          <w:sz w:val="20"/>
          <w:lang w:val="hy-AM"/>
        </w:rPr>
        <w:t>6</w:t>
      </w:r>
      <w:r w:rsidRPr="002D4DC4">
        <w:rPr>
          <w:rFonts w:ascii="GHEA Grapalat" w:hAnsi="GHEA Grapalat" w:cs="Sylfaen"/>
          <w:sz w:val="20"/>
          <w:lang w:val="hy-AM"/>
        </w:rPr>
        <w:t xml:space="preserve"> Սույն ընթացակարգի շրջանակում կնքվելիք պայմանագիրը</w:t>
      </w:r>
      <w:r w:rsidRPr="00F566BF">
        <w:rPr>
          <w:rFonts w:ascii="GHEA Grapalat" w:hAnsi="GHEA Grapalat" w:cs="Sylfaen"/>
          <w:sz w:val="20"/>
          <w:lang w:val="af-ZA"/>
        </w:rPr>
        <w:t xml:space="preserve"> </w:t>
      </w:r>
      <w:r w:rsidRPr="002D4DC4">
        <w:rPr>
          <w:rFonts w:ascii="GHEA Grapalat" w:hAnsi="GHEA Grapalat" w:cs="Sylfaen"/>
          <w:sz w:val="20"/>
          <w:lang w:val="hy-AM"/>
        </w:rPr>
        <w:t>կարող</w:t>
      </w:r>
      <w:r w:rsidRPr="00F566BF">
        <w:rPr>
          <w:rFonts w:ascii="GHEA Grapalat" w:hAnsi="GHEA Grapalat" w:cs="Sylfaen"/>
          <w:sz w:val="20"/>
          <w:lang w:val="af-ZA"/>
        </w:rPr>
        <w:t xml:space="preserve"> է </w:t>
      </w:r>
      <w:r w:rsidRPr="002D4DC4">
        <w:rPr>
          <w:rFonts w:ascii="GHEA Grapalat" w:hAnsi="GHEA Grapalat" w:cs="Sylfaen"/>
          <w:sz w:val="20"/>
          <w:lang w:val="hy-AM"/>
        </w:rPr>
        <w:t>իրականացվել</w:t>
      </w:r>
      <w:r w:rsidRPr="00F566BF">
        <w:rPr>
          <w:rFonts w:ascii="GHEA Grapalat" w:hAnsi="GHEA Grapalat" w:cs="Sylfaen"/>
          <w:sz w:val="20"/>
          <w:lang w:val="af-ZA"/>
        </w:rPr>
        <w:t xml:space="preserve"> </w:t>
      </w:r>
      <w:r w:rsidRPr="002D4DC4">
        <w:rPr>
          <w:rFonts w:ascii="GHEA Grapalat" w:hAnsi="GHEA Grapalat" w:cs="Sylfaen"/>
          <w:sz w:val="20"/>
          <w:lang w:val="hy-AM"/>
        </w:rPr>
        <w:t>գործակալության</w:t>
      </w:r>
      <w:r w:rsidRPr="00F566BF">
        <w:rPr>
          <w:rFonts w:ascii="GHEA Grapalat" w:hAnsi="GHEA Grapalat" w:cs="Sylfaen"/>
          <w:sz w:val="20"/>
          <w:lang w:val="af-ZA"/>
        </w:rPr>
        <w:t xml:space="preserve"> </w:t>
      </w:r>
      <w:r w:rsidRPr="002D4DC4">
        <w:rPr>
          <w:rFonts w:ascii="GHEA Grapalat" w:hAnsi="GHEA Grapalat" w:cs="Sylfaen"/>
          <w:sz w:val="20"/>
          <w:lang w:val="hy-AM"/>
        </w:rPr>
        <w:t>պայմանագիր</w:t>
      </w:r>
      <w:r w:rsidRPr="00F566BF">
        <w:rPr>
          <w:rFonts w:ascii="GHEA Grapalat" w:hAnsi="GHEA Grapalat" w:cs="Sylfaen"/>
          <w:sz w:val="20"/>
          <w:lang w:val="af-ZA"/>
        </w:rPr>
        <w:t xml:space="preserve"> </w:t>
      </w:r>
      <w:r w:rsidRPr="002D4DC4">
        <w:rPr>
          <w:rFonts w:ascii="GHEA Grapalat" w:hAnsi="GHEA Grapalat" w:cs="Sylfaen"/>
          <w:sz w:val="20"/>
          <w:lang w:val="hy-AM"/>
        </w:rPr>
        <w:t>կնքելու</w:t>
      </w:r>
      <w:r w:rsidRPr="00F566BF">
        <w:rPr>
          <w:rFonts w:ascii="GHEA Grapalat" w:hAnsi="GHEA Grapalat" w:cs="Sylfaen"/>
          <w:sz w:val="20"/>
          <w:lang w:val="af-ZA"/>
        </w:rPr>
        <w:t xml:space="preserve"> </w:t>
      </w:r>
      <w:r w:rsidRPr="002D4DC4">
        <w:rPr>
          <w:rFonts w:ascii="GHEA Grapalat" w:hAnsi="GHEA Grapalat" w:cs="Sylfaen"/>
          <w:sz w:val="20"/>
          <w:lang w:val="hy-AM"/>
        </w:rPr>
        <w:t>միջոցով։</w:t>
      </w:r>
      <w:r w:rsidRPr="00F566BF">
        <w:rPr>
          <w:rFonts w:ascii="GHEA Grapalat" w:hAnsi="GHEA Grapalat" w:cs="Sylfaen"/>
          <w:sz w:val="20"/>
          <w:lang w:val="af-ZA"/>
        </w:rPr>
        <w:t xml:space="preserve"> </w:t>
      </w:r>
      <w:r w:rsidRPr="00F566BF">
        <w:rPr>
          <w:rFonts w:ascii="GHEA Grapalat" w:hAnsi="GHEA Grapalat" w:cs="Sylfaen"/>
          <w:sz w:val="20"/>
        </w:rPr>
        <w:t>Գործակալության</w:t>
      </w:r>
      <w:r w:rsidRPr="00F566BF">
        <w:rPr>
          <w:rFonts w:ascii="GHEA Grapalat" w:hAnsi="GHEA Grapalat" w:cs="Sylfaen"/>
          <w:sz w:val="20"/>
          <w:lang w:val="af-ZA"/>
        </w:rPr>
        <w:t xml:space="preserve"> </w:t>
      </w:r>
      <w:r w:rsidRPr="00F566BF">
        <w:rPr>
          <w:rFonts w:ascii="GHEA Grapalat" w:hAnsi="GHEA Grapalat" w:cs="Sylfaen"/>
          <w:sz w:val="20"/>
        </w:rPr>
        <w:t>պայմանագրի</w:t>
      </w:r>
      <w:r w:rsidRPr="00F566BF">
        <w:rPr>
          <w:rFonts w:ascii="GHEA Grapalat" w:hAnsi="GHEA Grapalat" w:cs="Sylfaen"/>
          <w:sz w:val="20"/>
          <w:lang w:val="af-ZA"/>
        </w:rPr>
        <w:t xml:space="preserve"> </w:t>
      </w:r>
      <w:r w:rsidRPr="00F566BF">
        <w:rPr>
          <w:rFonts w:ascii="GHEA Grapalat" w:hAnsi="GHEA Grapalat" w:cs="Sylfaen"/>
          <w:sz w:val="20"/>
        </w:rPr>
        <w:t>կողմ</w:t>
      </w:r>
      <w:r w:rsidRPr="00F566BF">
        <w:rPr>
          <w:rFonts w:ascii="GHEA Grapalat" w:hAnsi="GHEA Grapalat" w:cs="Sylfaen"/>
          <w:sz w:val="20"/>
          <w:lang w:val="af-ZA"/>
        </w:rPr>
        <w:t xml:space="preserve"> </w:t>
      </w:r>
      <w:r w:rsidRPr="00F566BF">
        <w:rPr>
          <w:rFonts w:ascii="GHEA Grapalat" w:hAnsi="GHEA Grapalat" w:cs="Sylfaen"/>
          <w:sz w:val="20"/>
        </w:rPr>
        <w:t>չի</w:t>
      </w:r>
      <w:r w:rsidRPr="00F566BF">
        <w:rPr>
          <w:rFonts w:ascii="GHEA Grapalat" w:hAnsi="GHEA Grapalat" w:cs="Sylfaen"/>
          <w:sz w:val="20"/>
          <w:lang w:val="af-ZA"/>
        </w:rPr>
        <w:t xml:space="preserve"> </w:t>
      </w:r>
      <w:r w:rsidRPr="00F566BF">
        <w:rPr>
          <w:rFonts w:ascii="GHEA Grapalat" w:hAnsi="GHEA Grapalat" w:cs="Sylfaen"/>
          <w:sz w:val="20"/>
        </w:rPr>
        <w:t>կարող</w:t>
      </w:r>
      <w:r w:rsidRPr="00F566BF">
        <w:rPr>
          <w:rFonts w:ascii="GHEA Grapalat" w:hAnsi="GHEA Grapalat" w:cs="Sylfaen"/>
          <w:sz w:val="20"/>
          <w:lang w:val="af-ZA"/>
        </w:rPr>
        <w:t xml:space="preserve"> </w:t>
      </w:r>
      <w:r w:rsidRPr="00F566BF">
        <w:rPr>
          <w:rFonts w:ascii="GHEA Grapalat" w:hAnsi="GHEA Grapalat" w:cs="Sylfaen"/>
          <w:sz w:val="20"/>
        </w:rPr>
        <w:t>հանդիսանալ</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ընթացակարգին</w:t>
      </w:r>
      <w:r w:rsidRPr="00F566BF">
        <w:rPr>
          <w:rFonts w:ascii="GHEA Grapalat" w:hAnsi="GHEA Grapalat" w:cs="Sylfaen"/>
          <w:sz w:val="20"/>
          <w:lang w:val="af-ZA"/>
        </w:rPr>
        <w:t xml:space="preserve"> (</w:t>
      </w:r>
      <w:r w:rsidRPr="00F566BF">
        <w:rPr>
          <w:rFonts w:ascii="GHEA Grapalat" w:hAnsi="GHEA Grapalat" w:cs="Sylfaen"/>
          <w:sz w:val="20"/>
        </w:rPr>
        <w:t>միևնույն</w:t>
      </w:r>
      <w:r w:rsidRPr="00F566BF">
        <w:rPr>
          <w:rFonts w:ascii="GHEA Grapalat" w:hAnsi="GHEA Grapalat" w:cs="Sylfaen"/>
          <w:sz w:val="20"/>
          <w:lang w:val="af-ZA"/>
        </w:rPr>
        <w:t xml:space="preserve"> </w:t>
      </w:r>
      <w:r w:rsidRPr="00F566BF">
        <w:rPr>
          <w:rFonts w:ascii="GHEA Grapalat" w:hAnsi="GHEA Grapalat" w:cs="Sylfaen"/>
          <w:sz w:val="20"/>
        </w:rPr>
        <w:t>չափաբաժնին</w:t>
      </w:r>
      <w:r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Sylfaen"/>
          <w:sz w:val="20"/>
          <w:lang w:val="af-ZA"/>
        </w:rPr>
        <w:t xml:space="preserve"> </w:t>
      </w:r>
      <w:r w:rsidRPr="00F566BF">
        <w:rPr>
          <w:rFonts w:ascii="GHEA Grapalat" w:hAnsi="GHEA Grapalat" w:cs="Sylfaen"/>
          <w:sz w:val="20"/>
        </w:rPr>
        <w:t>նպատակով</w:t>
      </w:r>
      <w:r w:rsidRPr="00F566BF">
        <w:rPr>
          <w:rFonts w:ascii="GHEA Grapalat" w:hAnsi="GHEA Grapalat" w:cs="Sylfaen"/>
          <w:sz w:val="20"/>
          <w:lang w:val="af-ZA"/>
        </w:rPr>
        <w:t xml:space="preserve"> </w:t>
      </w:r>
      <w:r w:rsidRPr="00F566BF">
        <w:rPr>
          <w:rFonts w:ascii="GHEA Grapalat" w:hAnsi="GHEA Grapalat" w:cs="Sylfaen"/>
          <w:sz w:val="20"/>
        </w:rPr>
        <w:t>հայտ</w:t>
      </w:r>
      <w:r w:rsidRPr="00F566BF">
        <w:rPr>
          <w:rFonts w:ascii="GHEA Grapalat" w:hAnsi="GHEA Grapalat" w:cs="Sylfaen"/>
          <w:sz w:val="20"/>
          <w:lang w:val="af-ZA"/>
        </w:rPr>
        <w:t xml:space="preserve"> </w:t>
      </w:r>
      <w:r w:rsidRPr="00F566BF">
        <w:rPr>
          <w:rFonts w:ascii="GHEA Grapalat" w:hAnsi="GHEA Grapalat" w:cs="Sylfaen"/>
          <w:sz w:val="20"/>
        </w:rPr>
        <w:t>ներկայացրած</w:t>
      </w:r>
      <w:r w:rsidRPr="00F566BF">
        <w:rPr>
          <w:rFonts w:ascii="GHEA Grapalat" w:hAnsi="GHEA Grapalat" w:cs="Sylfaen"/>
          <w:sz w:val="20"/>
          <w:lang w:val="af-ZA"/>
        </w:rPr>
        <w:t xml:space="preserve"> </w:t>
      </w:r>
      <w:r w:rsidRPr="00F566BF">
        <w:rPr>
          <w:rFonts w:ascii="GHEA Grapalat" w:hAnsi="GHEA Grapalat" w:cs="Sylfaen"/>
          <w:sz w:val="20"/>
        </w:rPr>
        <w:t>մասնակիցը</w:t>
      </w:r>
      <w:r w:rsidRPr="00F566BF">
        <w:rPr>
          <w:rFonts w:ascii="GHEA Grapalat" w:hAnsi="GHEA Grapalat" w:cs="Sylfaen"/>
          <w:sz w:val="20"/>
          <w:lang w:val="af-ZA"/>
        </w:rPr>
        <w:t xml:space="preserve">: </w:t>
      </w:r>
    </w:p>
    <w:p w14:paraId="7AA833B6" w14:textId="77777777" w:rsidR="004D77A6" w:rsidRPr="00F566BF" w:rsidRDefault="004D77A6" w:rsidP="004D77A6">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Pr>
          <w:rFonts w:ascii="GHEA Grapalat" w:hAnsi="GHEA Grapalat" w:cs="Sylfaen"/>
          <w:szCs w:val="24"/>
          <w:lang w:val="hy-AM"/>
        </w:rPr>
        <w:t>7</w:t>
      </w:r>
      <w:r w:rsidRPr="00F566BF">
        <w:rPr>
          <w:rFonts w:ascii="GHEA Grapalat" w:hAnsi="GHEA Grapalat" w:cs="Sylfaen"/>
          <w:szCs w:val="24"/>
        </w:rPr>
        <w:tab/>
      </w:r>
      <w:r w:rsidRPr="003C3BFB">
        <w:rPr>
          <w:rFonts w:ascii="GHEA Grapalat" w:hAnsi="GHEA Grapalat" w:cs="Sylfaen"/>
          <w:szCs w:val="24"/>
          <w:lang w:val="hy-AM"/>
        </w:rPr>
        <w:t>Մասնակիցները</w:t>
      </w:r>
      <w:r w:rsidRPr="00F566BF">
        <w:rPr>
          <w:rFonts w:ascii="GHEA Grapalat" w:hAnsi="GHEA Grapalat" w:cs="Sylfaen"/>
          <w:szCs w:val="24"/>
        </w:rPr>
        <w:t xml:space="preserve"> </w:t>
      </w:r>
      <w:r w:rsidRPr="003C3BFB">
        <w:rPr>
          <w:rFonts w:ascii="GHEA Grapalat" w:hAnsi="GHEA Grapalat" w:cs="Sylfaen"/>
          <w:szCs w:val="24"/>
          <w:lang w:val="hy-AM"/>
        </w:rPr>
        <w:t>կարող</w:t>
      </w:r>
      <w:r w:rsidRPr="00F566BF">
        <w:rPr>
          <w:rFonts w:ascii="GHEA Grapalat" w:hAnsi="GHEA Grapalat" w:cs="Sylfaen"/>
          <w:szCs w:val="24"/>
        </w:rPr>
        <w:t xml:space="preserve"> </w:t>
      </w:r>
      <w:r w:rsidRPr="003C3BFB">
        <w:rPr>
          <w:rFonts w:ascii="GHEA Grapalat" w:hAnsi="GHEA Grapalat" w:cs="Sylfaen"/>
          <w:szCs w:val="24"/>
          <w:lang w:val="hy-AM"/>
        </w:rPr>
        <w:t>են</w:t>
      </w:r>
      <w:r w:rsidRPr="00F566BF">
        <w:rPr>
          <w:rFonts w:ascii="GHEA Grapalat" w:hAnsi="GHEA Grapalat" w:cs="Sylfaen"/>
          <w:szCs w:val="24"/>
        </w:rPr>
        <w:t xml:space="preserve"> </w:t>
      </w:r>
      <w:r w:rsidRPr="003C3BFB">
        <w:rPr>
          <w:rFonts w:ascii="GHEA Grapalat" w:hAnsi="GHEA Grapalat" w:cs="Sylfaen"/>
          <w:szCs w:val="24"/>
          <w:lang w:val="hy-AM"/>
        </w:rPr>
        <w:t>սույն</w:t>
      </w:r>
      <w:r w:rsidRPr="00F566BF">
        <w:rPr>
          <w:rFonts w:ascii="GHEA Grapalat" w:hAnsi="GHEA Grapalat" w:cs="Sylfaen"/>
          <w:szCs w:val="24"/>
        </w:rPr>
        <w:t xml:space="preserve"> </w:t>
      </w:r>
      <w:r w:rsidRPr="003C3BFB">
        <w:rPr>
          <w:rFonts w:ascii="GHEA Grapalat" w:hAnsi="GHEA Grapalat" w:cs="Sylfaen"/>
          <w:szCs w:val="24"/>
          <w:lang w:val="hy-AM"/>
        </w:rPr>
        <w:t>ընթացակարգին</w:t>
      </w:r>
      <w:r w:rsidRPr="00F566BF">
        <w:rPr>
          <w:rFonts w:ascii="GHEA Grapalat" w:hAnsi="GHEA Grapalat" w:cs="Sylfaen"/>
          <w:szCs w:val="24"/>
        </w:rPr>
        <w:t xml:space="preserve"> </w:t>
      </w:r>
      <w:r w:rsidRPr="003C3BFB">
        <w:rPr>
          <w:rFonts w:ascii="GHEA Grapalat" w:hAnsi="GHEA Grapalat" w:cs="Sylfaen"/>
          <w:szCs w:val="24"/>
          <w:lang w:val="hy-AM"/>
        </w:rPr>
        <w:t>մասնակցել</w:t>
      </w:r>
      <w:r w:rsidRPr="00F566BF">
        <w:rPr>
          <w:rFonts w:ascii="GHEA Grapalat" w:hAnsi="GHEA Grapalat" w:cs="Sylfaen"/>
          <w:szCs w:val="24"/>
        </w:rPr>
        <w:t xml:space="preserve"> </w:t>
      </w:r>
      <w:r w:rsidRPr="003C3BFB">
        <w:rPr>
          <w:rFonts w:ascii="GHEA Grapalat" w:hAnsi="GHEA Grapalat" w:cs="Sylfaen"/>
          <w:szCs w:val="24"/>
          <w:lang w:val="hy-AM"/>
        </w:rPr>
        <w:t>համատեղ</w:t>
      </w:r>
      <w:r w:rsidRPr="00F566BF">
        <w:rPr>
          <w:rFonts w:ascii="GHEA Grapalat" w:hAnsi="GHEA Grapalat" w:cs="Sylfaen"/>
          <w:szCs w:val="24"/>
        </w:rPr>
        <w:t xml:space="preserve"> </w:t>
      </w:r>
      <w:r w:rsidRPr="003C3BFB">
        <w:rPr>
          <w:rFonts w:ascii="GHEA Grapalat" w:hAnsi="GHEA Grapalat" w:cs="Sylfaen"/>
          <w:szCs w:val="24"/>
          <w:lang w:val="hy-AM"/>
        </w:rPr>
        <w:t>գործունեության</w:t>
      </w:r>
      <w:r w:rsidRPr="00F566BF">
        <w:rPr>
          <w:rFonts w:ascii="GHEA Grapalat" w:hAnsi="GHEA Grapalat" w:cs="Sylfaen"/>
          <w:szCs w:val="24"/>
        </w:rPr>
        <w:t xml:space="preserve"> </w:t>
      </w:r>
      <w:r w:rsidRPr="003C3BFB">
        <w:rPr>
          <w:rFonts w:ascii="GHEA Grapalat" w:hAnsi="GHEA Grapalat" w:cs="Sylfaen"/>
          <w:szCs w:val="24"/>
          <w:lang w:val="hy-AM"/>
        </w:rPr>
        <w:t>կարգով</w:t>
      </w:r>
      <w:r w:rsidRPr="00F566BF">
        <w:rPr>
          <w:rFonts w:ascii="GHEA Grapalat" w:hAnsi="GHEA Grapalat" w:cs="Sylfaen"/>
          <w:szCs w:val="24"/>
        </w:rPr>
        <w:t xml:space="preserve"> (</w:t>
      </w:r>
      <w:r w:rsidRPr="003C3BFB">
        <w:rPr>
          <w:rFonts w:ascii="GHEA Grapalat" w:hAnsi="GHEA Grapalat" w:cs="Sylfaen"/>
          <w:szCs w:val="24"/>
          <w:lang w:val="hy-AM"/>
        </w:rPr>
        <w:t>կոնսորցիումով</w:t>
      </w:r>
      <w:r w:rsidRPr="00F566BF">
        <w:rPr>
          <w:rFonts w:ascii="GHEA Grapalat" w:hAnsi="GHEA Grapalat" w:cs="Sylfaen"/>
          <w:szCs w:val="24"/>
        </w:rPr>
        <w:t>)</w:t>
      </w:r>
      <w:r w:rsidRPr="003C3BFB">
        <w:rPr>
          <w:rFonts w:ascii="GHEA Grapalat" w:hAnsi="GHEA Grapalat" w:cs="Sylfaen"/>
          <w:szCs w:val="24"/>
          <w:lang w:val="hy-AM"/>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1D4C7C7" w14:textId="77777777" w:rsidR="004D77A6" w:rsidRPr="00F566BF" w:rsidRDefault="004D77A6" w:rsidP="004D77A6">
      <w:pPr>
        <w:pStyle w:val="23"/>
        <w:spacing w:line="240" w:lineRule="auto"/>
        <w:rPr>
          <w:rFonts w:ascii="GHEA Grapalat" w:hAnsi="GHEA Grapalat" w:cs="Sylfaen"/>
          <w:szCs w:val="24"/>
        </w:rPr>
      </w:pPr>
      <w:r w:rsidRPr="00F566BF">
        <w:rPr>
          <w:rFonts w:ascii="GHEA Grapalat" w:hAnsi="GHEA Grapalat" w:cs="Sylfaen"/>
          <w:szCs w:val="24"/>
          <w:lang w:val="hy-AM"/>
        </w:rPr>
        <w:t>1</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պայմանագրի</w:t>
      </w:r>
      <w:r w:rsidRPr="00F566BF">
        <w:rPr>
          <w:rFonts w:ascii="GHEA Grapalat" w:hAnsi="GHEA Grapalat" w:cs="Sylfaen"/>
          <w:szCs w:val="24"/>
        </w:rPr>
        <w:t xml:space="preserve"> </w:t>
      </w:r>
      <w:r w:rsidRPr="00F566BF">
        <w:rPr>
          <w:rFonts w:ascii="GHEA Grapalat" w:hAnsi="GHEA Grapalat" w:cs="Sylfaen"/>
          <w:szCs w:val="24"/>
          <w:lang w:val="ru-RU"/>
        </w:rPr>
        <w:t>կողմերից</w:t>
      </w:r>
      <w:r w:rsidRPr="00F566BF">
        <w:rPr>
          <w:rFonts w:ascii="GHEA Grapalat" w:hAnsi="GHEA Grapalat" w:cs="Sylfaen"/>
          <w:szCs w:val="24"/>
        </w:rPr>
        <w:t xml:space="preserve"> </w:t>
      </w:r>
      <w:r w:rsidRPr="00F566BF">
        <w:rPr>
          <w:rFonts w:ascii="GHEA Grapalat" w:hAnsi="GHEA Grapalat" w:cs="Sylfaen"/>
          <w:szCs w:val="24"/>
          <w:lang w:val="ru-RU"/>
        </w:rPr>
        <w:t>որևէ</w:t>
      </w:r>
      <w:r w:rsidRPr="00F566BF">
        <w:rPr>
          <w:rFonts w:ascii="GHEA Grapalat" w:hAnsi="GHEA Grapalat" w:cs="Sylfaen"/>
          <w:szCs w:val="24"/>
        </w:rPr>
        <w:t xml:space="preserve"> </w:t>
      </w:r>
      <w:r w:rsidRPr="00F566BF">
        <w:rPr>
          <w:rFonts w:ascii="GHEA Grapalat" w:hAnsi="GHEA Grapalat" w:cs="Sylfaen"/>
          <w:szCs w:val="24"/>
          <w:lang w:val="ru-RU"/>
        </w:rPr>
        <w:t>մեկը</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նույն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rPr>
        <w:t>(</w:t>
      </w:r>
      <w:r w:rsidRPr="00F566BF">
        <w:rPr>
          <w:rFonts w:ascii="GHEA Grapalat" w:hAnsi="GHEA Grapalat" w:cs="Sylfaen"/>
          <w:lang w:val="en-US"/>
        </w:rPr>
        <w:t>միևնույն</w:t>
      </w:r>
      <w:r w:rsidRPr="00F566BF">
        <w:rPr>
          <w:rFonts w:ascii="GHEA Grapalat" w:hAnsi="GHEA Grapalat" w:cs="Sylfaen"/>
        </w:rPr>
        <w:t xml:space="preserve"> </w:t>
      </w:r>
      <w:r w:rsidRPr="00F566BF">
        <w:rPr>
          <w:rFonts w:ascii="GHEA Grapalat" w:hAnsi="GHEA Grapalat" w:cs="Sylfaen"/>
          <w:lang w:val="en-US"/>
        </w:rPr>
        <w:t>չափաբաժնին</w:t>
      </w:r>
      <w:r w:rsidRPr="00F566BF">
        <w:rPr>
          <w:rFonts w:ascii="GHEA Grapalat" w:hAnsi="GHEA Grapalat" w:cs="Sylfaen"/>
        </w:rPr>
        <w:t xml:space="preserve">) </w:t>
      </w:r>
      <w:r w:rsidRPr="00F566BF">
        <w:rPr>
          <w:rFonts w:ascii="GHEA Grapalat" w:hAnsi="GHEA Grapalat" w:cs="Sylfaen"/>
          <w:szCs w:val="24"/>
          <w:lang w:val="ru-RU"/>
        </w:rPr>
        <w:t>ներկայացնել</w:t>
      </w:r>
      <w:r w:rsidRPr="00F566BF">
        <w:rPr>
          <w:rFonts w:ascii="GHEA Grapalat" w:hAnsi="GHEA Grapalat" w:cs="Sylfaen"/>
          <w:szCs w:val="24"/>
        </w:rPr>
        <w:t xml:space="preserve"> </w:t>
      </w:r>
      <w:r w:rsidRPr="00F566BF">
        <w:rPr>
          <w:rFonts w:ascii="GHEA Grapalat" w:hAnsi="GHEA Grapalat" w:cs="Sylfaen"/>
          <w:szCs w:val="24"/>
          <w:lang w:val="ru-RU"/>
        </w:rPr>
        <w:t>առանձին</w:t>
      </w:r>
      <w:r w:rsidRPr="00F566BF">
        <w:rPr>
          <w:rFonts w:ascii="GHEA Grapalat" w:hAnsi="GHEA Grapalat" w:cs="Sylfaen"/>
          <w:szCs w:val="24"/>
        </w:rPr>
        <w:t xml:space="preserve"> </w:t>
      </w:r>
      <w:r w:rsidRPr="00F566BF">
        <w:rPr>
          <w:rFonts w:ascii="GHEA Grapalat" w:hAnsi="GHEA Grapalat" w:cs="Sylfaen"/>
          <w:szCs w:val="24"/>
          <w:lang w:val="ru-RU"/>
        </w:rPr>
        <w:t>հայտ</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պարբերության</w:t>
      </w:r>
      <w:r w:rsidRPr="00F566BF">
        <w:rPr>
          <w:rFonts w:ascii="GHEA Grapalat" w:hAnsi="GHEA Grapalat" w:cs="Sylfaen"/>
          <w:szCs w:val="24"/>
        </w:rPr>
        <w:t xml:space="preserve"> </w:t>
      </w:r>
      <w:r w:rsidRPr="00F566BF">
        <w:rPr>
          <w:rFonts w:ascii="GHEA Grapalat" w:hAnsi="GHEA Grapalat" w:cs="Sylfaen"/>
          <w:szCs w:val="24"/>
          <w:lang w:val="ru-RU"/>
        </w:rPr>
        <w:t>պահանջի</w:t>
      </w:r>
      <w:r w:rsidRPr="00F566BF">
        <w:rPr>
          <w:rFonts w:ascii="GHEA Grapalat" w:hAnsi="GHEA Grapalat" w:cs="Sylfaen"/>
          <w:szCs w:val="24"/>
        </w:rPr>
        <w:t xml:space="preserve"> </w:t>
      </w:r>
      <w:r w:rsidRPr="00F566BF">
        <w:rPr>
          <w:rFonts w:ascii="GHEA Grapalat" w:hAnsi="GHEA Grapalat" w:cs="Sylfaen"/>
          <w:szCs w:val="24"/>
          <w:lang w:val="ru-RU"/>
        </w:rPr>
        <w:t>չպահպանման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 xml:space="preserve">` </w:t>
      </w:r>
      <w:r w:rsidRPr="00F566BF">
        <w:rPr>
          <w:rFonts w:ascii="GHEA Grapalat" w:hAnsi="GHEA Grapalat" w:cs="Sylfaen"/>
          <w:szCs w:val="24"/>
          <w:lang w:val="ru-RU"/>
        </w:rPr>
        <w:t>հայտերի</w:t>
      </w:r>
      <w:r w:rsidRPr="00F566BF">
        <w:rPr>
          <w:rFonts w:ascii="GHEA Grapalat" w:hAnsi="GHEA Grapalat" w:cs="Sylfaen"/>
          <w:szCs w:val="24"/>
        </w:rPr>
        <w:t xml:space="preserve"> </w:t>
      </w:r>
      <w:r w:rsidRPr="00F566BF">
        <w:rPr>
          <w:rFonts w:ascii="GHEA Grapalat" w:hAnsi="GHEA Grapalat" w:cs="Sylfaen"/>
          <w:szCs w:val="24"/>
          <w:lang w:val="ru-RU"/>
        </w:rPr>
        <w:t>բացման</w:t>
      </w:r>
      <w:r w:rsidRPr="00F566BF">
        <w:rPr>
          <w:rFonts w:ascii="GHEA Grapalat" w:hAnsi="GHEA Grapalat" w:cs="Sylfaen"/>
          <w:szCs w:val="24"/>
        </w:rPr>
        <w:t xml:space="preserve"> </w:t>
      </w:r>
      <w:r w:rsidRPr="00F566BF">
        <w:rPr>
          <w:rFonts w:ascii="GHEA Grapalat" w:hAnsi="GHEA Grapalat" w:cs="Sylfaen"/>
          <w:szCs w:val="24"/>
          <w:lang w:val="ru-RU"/>
        </w:rPr>
        <w:t>նիստում</w:t>
      </w:r>
      <w:r w:rsidRPr="00F566BF">
        <w:rPr>
          <w:rFonts w:ascii="GHEA Grapalat" w:hAnsi="GHEA Grapalat" w:cs="Sylfaen"/>
          <w:szCs w:val="24"/>
        </w:rPr>
        <w:t xml:space="preserve"> </w:t>
      </w:r>
      <w:r w:rsidRPr="00F566BF">
        <w:rPr>
          <w:rFonts w:ascii="GHEA Grapalat" w:hAnsi="GHEA Grapalat" w:cs="Sylfaen"/>
          <w:szCs w:val="24"/>
          <w:lang w:val="ru-RU"/>
        </w:rPr>
        <w:t>մերժվում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ինչպես</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այնպես</w:t>
      </w:r>
      <w:r w:rsidRPr="00F566BF">
        <w:rPr>
          <w:rFonts w:ascii="GHEA Grapalat" w:hAnsi="GHEA Grapalat" w:cs="Sylfaen"/>
          <w:szCs w:val="24"/>
        </w:rPr>
        <w:t xml:space="preserve"> </w:t>
      </w:r>
      <w:r w:rsidRPr="00F566BF">
        <w:rPr>
          <w:rFonts w:ascii="GHEA Grapalat" w:hAnsi="GHEA Grapalat" w:cs="Sylfaen"/>
          <w:szCs w:val="24"/>
          <w:lang w:val="ru-RU"/>
        </w:rPr>
        <w:t>էլ</w:t>
      </w:r>
      <w:r w:rsidRPr="00F566BF">
        <w:rPr>
          <w:rFonts w:ascii="GHEA Grapalat" w:hAnsi="GHEA Grapalat" w:cs="Sylfaen"/>
          <w:szCs w:val="24"/>
        </w:rPr>
        <w:t xml:space="preserve"> </w:t>
      </w:r>
      <w:r w:rsidRPr="00F566BF">
        <w:rPr>
          <w:rFonts w:ascii="GHEA Grapalat" w:hAnsi="GHEA Grapalat" w:cs="Sylfaen"/>
          <w:szCs w:val="24"/>
          <w:lang w:val="ru-RU"/>
        </w:rPr>
        <w:t>առանձին</w:t>
      </w:r>
      <w:r w:rsidRPr="00F566BF">
        <w:rPr>
          <w:rFonts w:ascii="GHEA Grapalat" w:hAnsi="GHEA Grapalat" w:cs="Sylfaen"/>
          <w:szCs w:val="24"/>
        </w:rPr>
        <w:t xml:space="preserve"> </w:t>
      </w:r>
      <w:r w:rsidRPr="00F566BF">
        <w:rPr>
          <w:rFonts w:ascii="GHEA Grapalat" w:hAnsi="GHEA Grapalat" w:cs="Sylfaen"/>
          <w:szCs w:val="24"/>
          <w:lang w:val="ru-RU"/>
        </w:rPr>
        <w:t>ներկայացված</w:t>
      </w:r>
      <w:r w:rsidRPr="00F566BF">
        <w:rPr>
          <w:rFonts w:ascii="GHEA Grapalat" w:hAnsi="GHEA Grapalat" w:cs="Sylfaen"/>
          <w:szCs w:val="24"/>
        </w:rPr>
        <w:t xml:space="preserve"> </w:t>
      </w:r>
      <w:r w:rsidRPr="00F566BF">
        <w:rPr>
          <w:rFonts w:ascii="GHEA Grapalat" w:hAnsi="GHEA Grapalat" w:cs="Sylfaen"/>
          <w:szCs w:val="24"/>
          <w:lang w:val="ru-RU"/>
        </w:rPr>
        <w:t>հայտերը</w:t>
      </w:r>
      <w:r w:rsidRPr="00F566BF">
        <w:rPr>
          <w:rFonts w:ascii="GHEA Grapalat" w:hAnsi="GHEA Grapalat" w:cs="Sylfaen"/>
          <w:szCs w:val="24"/>
        </w:rPr>
        <w:t>.</w:t>
      </w:r>
    </w:p>
    <w:p w14:paraId="7B00DE1A" w14:textId="77777777" w:rsidR="004D77A6" w:rsidRPr="00F566BF" w:rsidRDefault="004D77A6" w:rsidP="004D77A6">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Pr="00F566BF">
        <w:rPr>
          <w:rFonts w:ascii="GHEA Grapalat" w:hAnsi="GHEA Grapalat" w:cs="Sylfaen"/>
          <w:szCs w:val="24"/>
        </w:rPr>
        <w:t>) Մ</w:t>
      </w:r>
      <w:r w:rsidRPr="00F566BF">
        <w:rPr>
          <w:rFonts w:ascii="GHEA Grapalat" w:hAnsi="GHEA Grapalat" w:cs="Sylfaen"/>
          <w:szCs w:val="24"/>
          <w:lang w:val="ru-RU"/>
        </w:rPr>
        <w:t>ասնակիցները</w:t>
      </w:r>
      <w:r w:rsidRPr="00F566BF">
        <w:rPr>
          <w:rFonts w:ascii="GHEA Grapalat" w:hAnsi="GHEA Grapalat" w:cs="Sylfaen"/>
          <w:szCs w:val="24"/>
        </w:rPr>
        <w:t xml:space="preserve"> </w:t>
      </w:r>
      <w:r w:rsidRPr="00F566BF">
        <w:rPr>
          <w:rFonts w:ascii="GHEA Grapalat" w:hAnsi="GHEA Grapalat" w:cs="Sylfaen"/>
          <w:szCs w:val="24"/>
          <w:lang w:val="ru-RU"/>
        </w:rPr>
        <w:t>կրում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համապարտ</w:t>
      </w:r>
      <w:r w:rsidRPr="00F566BF">
        <w:rPr>
          <w:rFonts w:ascii="GHEA Grapalat" w:hAnsi="GHEA Grapalat" w:cs="Sylfaen"/>
          <w:szCs w:val="24"/>
        </w:rPr>
        <w:t xml:space="preserve"> </w:t>
      </w:r>
      <w:r w:rsidRPr="00F566BF">
        <w:rPr>
          <w:rFonts w:ascii="GHEA Grapalat" w:hAnsi="GHEA Grapalat" w:cs="Sylfaen"/>
          <w:szCs w:val="24"/>
          <w:lang w:val="ru-RU"/>
        </w:rPr>
        <w:t>պատասխանատվություն</w:t>
      </w:r>
      <w:r w:rsidRPr="00F566BF">
        <w:rPr>
          <w:rFonts w:ascii="GHEA Grapalat" w:hAnsi="GHEA Grapalat" w:cs="Sylfaen"/>
          <w:szCs w:val="24"/>
        </w:rPr>
        <w:t>:</w:t>
      </w:r>
      <w:r w:rsidRPr="00F566BF">
        <w:rPr>
          <w:rFonts w:ascii="GHEA Grapalat" w:hAnsi="GHEA Grapalat" w:cs="Sylfaen"/>
          <w:szCs w:val="24"/>
          <w:lang w:val="hy-AM"/>
        </w:rPr>
        <w:t xml:space="preserve"> </w:t>
      </w:r>
      <w:r w:rsidRPr="00F566BF">
        <w:rPr>
          <w:rFonts w:ascii="GHEA Grapalat" w:hAnsi="GHEA Grapalat" w:cs="Sylfaen"/>
          <w:szCs w:val="24"/>
        </w:rPr>
        <w:t>Ընդ որում,</w:t>
      </w:r>
      <w:r w:rsidRPr="00F566BF">
        <w:rPr>
          <w:rFonts w:ascii="GHEA Grapalat" w:hAnsi="GHEA Grapalat" w:cs="Sylfaen"/>
          <w:szCs w:val="24"/>
          <w:lang w:val="hy-AM"/>
        </w:rPr>
        <w:t xml:space="preserve"> </w:t>
      </w:r>
      <w:r w:rsidRPr="00F566BF">
        <w:rPr>
          <w:rFonts w:ascii="GHEA Grapalat" w:hAnsi="GHEA Grapalat" w:cs="Sylfaen"/>
          <w:szCs w:val="24"/>
          <w:lang w:val="ru-RU"/>
        </w:rPr>
        <w:t>կոնսորցիումի</w:t>
      </w:r>
      <w:r w:rsidRPr="00F566BF">
        <w:rPr>
          <w:rFonts w:ascii="GHEA Grapalat" w:hAnsi="GHEA Grapalat" w:cs="Sylfaen"/>
          <w:szCs w:val="24"/>
        </w:rPr>
        <w:t xml:space="preserve"> </w:t>
      </w:r>
      <w:r w:rsidRPr="00F566BF">
        <w:rPr>
          <w:rFonts w:ascii="GHEA Grapalat" w:hAnsi="GHEA Grapalat" w:cs="Sylfaen"/>
          <w:szCs w:val="24"/>
          <w:lang w:val="ru-RU"/>
        </w:rPr>
        <w:t>անդամի</w:t>
      </w:r>
      <w:r w:rsidRPr="00F566BF">
        <w:rPr>
          <w:rFonts w:ascii="GHEA Grapalat" w:hAnsi="GHEA Grapalat" w:cs="Sylfaen"/>
          <w:szCs w:val="24"/>
        </w:rPr>
        <w:t xml:space="preserve"> </w:t>
      </w:r>
      <w:r w:rsidRPr="00F566BF">
        <w:rPr>
          <w:rFonts w:ascii="GHEA Grapalat" w:hAnsi="GHEA Grapalat" w:cs="Sylfaen"/>
          <w:szCs w:val="24"/>
          <w:lang w:val="ru-RU"/>
        </w:rPr>
        <w:t>կոնսորցիումից</w:t>
      </w:r>
      <w:r w:rsidRPr="00F566BF">
        <w:rPr>
          <w:rFonts w:ascii="GHEA Grapalat" w:hAnsi="GHEA Grapalat" w:cs="Sylfaen"/>
          <w:szCs w:val="24"/>
        </w:rPr>
        <w:t xml:space="preserve"> </w:t>
      </w:r>
      <w:r w:rsidRPr="00F566BF">
        <w:rPr>
          <w:rFonts w:ascii="GHEA Grapalat" w:hAnsi="GHEA Grapalat" w:cs="Sylfaen"/>
          <w:szCs w:val="24"/>
          <w:lang w:val="ru-RU"/>
        </w:rPr>
        <w:t>դուրս</w:t>
      </w:r>
      <w:r w:rsidRPr="00F566BF">
        <w:rPr>
          <w:rFonts w:ascii="GHEA Grapalat" w:hAnsi="GHEA Grapalat" w:cs="Sylfaen"/>
          <w:szCs w:val="24"/>
        </w:rPr>
        <w:t xml:space="preserve"> </w:t>
      </w:r>
      <w:r w:rsidRPr="00F566BF">
        <w:rPr>
          <w:rFonts w:ascii="GHEA Grapalat" w:hAnsi="GHEA Grapalat" w:cs="Sylfaen"/>
          <w:szCs w:val="24"/>
          <w:lang w:val="ru-RU"/>
        </w:rPr>
        <w:t>գալու</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 xml:space="preserve"> </w:t>
      </w:r>
      <w:r w:rsidRPr="00F566BF">
        <w:rPr>
          <w:rFonts w:ascii="GHEA Grapalat" w:hAnsi="GHEA Grapalat" w:cs="Sylfaen"/>
          <w:szCs w:val="24"/>
          <w:lang w:val="ru-RU"/>
        </w:rPr>
        <w:t>կոնսորցիումի</w:t>
      </w:r>
      <w:r w:rsidRPr="00F566BF">
        <w:rPr>
          <w:rFonts w:ascii="GHEA Grapalat" w:hAnsi="GHEA Grapalat" w:cs="Sylfaen"/>
          <w:szCs w:val="24"/>
        </w:rPr>
        <w:t xml:space="preserve"> </w:t>
      </w:r>
      <w:r w:rsidRPr="00F566BF">
        <w:rPr>
          <w:rFonts w:ascii="GHEA Grapalat" w:hAnsi="GHEA Grapalat" w:cs="Sylfaen"/>
          <w:szCs w:val="24"/>
          <w:lang w:val="ru-RU"/>
        </w:rPr>
        <w:t>հետ</w:t>
      </w:r>
      <w:r w:rsidRPr="00F566BF">
        <w:rPr>
          <w:rFonts w:ascii="GHEA Grapalat" w:hAnsi="GHEA Grapalat" w:cs="Sylfaen"/>
          <w:szCs w:val="24"/>
        </w:rPr>
        <w:t xml:space="preserve"> </w:t>
      </w:r>
      <w:r w:rsidRPr="00F566BF">
        <w:rPr>
          <w:rFonts w:ascii="GHEA Grapalat" w:hAnsi="GHEA Grapalat" w:cs="Sylfaen"/>
          <w:szCs w:val="24"/>
          <w:lang w:val="en-US"/>
        </w:rPr>
        <w:t>պ</w:t>
      </w:r>
      <w:r w:rsidRPr="00F566BF">
        <w:rPr>
          <w:rFonts w:ascii="GHEA Grapalat" w:hAnsi="GHEA Grapalat" w:cs="Sylfaen"/>
          <w:szCs w:val="24"/>
          <w:lang w:val="ru-RU"/>
        </w:rPr>
        <w:t>ատվիրատուի</w:t>
      </w:r>
      <w:r w:rsidRPr="00F566BF">
        <w:rPr>
          <w:rFonts w:ascii="GHEA Grapalat" w:hAnsi="GHEA Grapalat" w:cs="Sylfaen"/>
          <w:szCs w:val="24"/>
        </w:rPr>
        <w:t xml:space="preserve"> </w:t>
      </w:r>
      <w:r w:rsidRPr="00F566BF">
        <w:rPr>
          <w:rFonts w:ascii="GHEA Grapalat" w:hAnsi="GHEA Grapalat" w:cs="Sylfaen"/>
          <w:szCs w:val="24"/>
          <w:lang w:val="ru-RU"/>
        </w:rPr>
        <w:t>կնքած</w:t>
      </w:r>
      <w:r w:rsidRPr="00F566BF">
        <w:rPr>
          <w:rFonts w:ascii="GHEA Grapalat" w:hAnsi="GHEA Grapalat" w:cs="Sylfaen"/>
          <w:szCs w:val="24"/>
        </w:rPr>
        <w:t xml:space="preserve"> </w:t>
      </w:r>
      <w:r w:rsidRPr="00F566BF">
        <w:rPr>
          <w:rFonts w:ascii="GHEA Grapalat" w:hAnsi="GHEA Grapalat" w:cs="Sylfaen"/>
          <w:szCs w:val="24"/>
          <w:lang w:val="ru-RU"/>
        </w:rPr>
        <w:t>պայմանագիրը</w:t>
      </w:r>
      <w:r w:rsidRPr="00F566BF">
        <w:rPr>
          <w:rFonts w:ascii="GHEA Grapalat" w:hAnsi="GHEA Grapalat" w:cs="Sylfaen"/>
          <w:szCs w:val="24"/>
        </w:rPr>
        <w:t xml:space="preserve"> </w:t>
      </w:r>
      <w:r w:rsidRPr="00F566BF">
        <w:rPr>
          <w:rFonts w:ascii="GHEA Grapalat" w:hAnsi="GHEA Grapalat" w:cs="Sylfaen"/>
          <w:szCs w:val="24"/>
          <w:lang w:val="ru-RU"/>
        </w:rPr>
        <w:t>միակողմանիորեն</w:t>
      </w:r>
      <w:r w:rsidRPr="00F566BF">
        <w:rPr>
          <w:rFonts w:ascii="GHEA Grapalat" w:hAnsi="GHEA Grapalat" w:cs="Sylfaen"/>
          <w:szCs w:val="24"/>
        </w:rPr>
        <w:t xml:space="preserve"> </w:t>
      </w:r>
      <w:r w:rsidRPr="00F566BF">
        <w:rPr>
          <w:rFonts w:ascii="GHEA Grapalat" w:hAnsi="GHEA Grapalat" w:cs="Sylfaen"/>
          <w:szCs w:val="24"/>
          <w:lang w:val="ru-RU"/>
        </w:rPr>
        <w:t>լուծվում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կոնսորցիումի</w:t>
      </w:r>
      <w:r w:rsidRPr="00F566BF">
        <w:rPr>
          <w:rFonts w:ascii="GHEA Grapalat" w:hAnsi="GHEA Grapalat" w:cs="Sylfaen"/>
          <w:szCs w:val="24"/>
        </w:rPr>
        <w:t xml:space="preserve"> </w:t>
      </w:r>
      <w:r w:rsidRPr="00F566BF">
        <w:rPr>
          <w:rFonts w:ascii="GHEA Grapalat" w:hAnsi="GHEA Grapalat" w:cs="Sylfaen"/>
          <w:szCs w:val="24"/>
          <w:lang w:val="ru-RU"/>
        </w:rPr>
        <w:t>անդամների</w:t>
      </w:r>
      <w:r w:rsidRPr="00F566BF">
        <w:rPr>
          <w:rFonts w:ascii="GHEA Grapalat" w:hAnsi="GHEA Grapalat" w:cs="Sylfaen"/>
          <w:szCs w:val="24"/>
        </w:rPr>
        <w:t xml:space="preserve"> </w:t>
      </w:r>
      <w:r w:rsidRPr="00F566BF">
        <w:rPr>
          <w:rFonts w:ascii="GHEA Grapalat" w:hAnsi="GHEA Grapalat" w:cs="Sylfaen"/>
          <w:szCs w:val="24"/>
          <w:lang w:val="ru-RU"/>
        </w:rPr>
        <w:t>նկատմամբ</w:t>
      </w:r>
      <w:r w:rsidRPr="00F566BF">
        <w:rPr>
          <w:rFonts w:ascii="GHEA Grapalat" w:hAnsi="GHEA Grapalat" w:cs="Sylfaen"/>
          <w:szCs w:val="24"/>
        </w:rPr>
        <w:t xml:space="preserve"> </w:t>
      </w:r>
      <w:r w:rsidRPr="00F566BF">
        <w:rPr>
          <w:rFonts w:ascii="GHEA Grapalat" w:hAnsi="GHEA Grapalat" w:cs="Sylfaen"/>
          <w:szCs w:val="24"/>
          <w:lang w:val="ru-RU"/>
        </w:rPr>
        <w:t>կիրառվում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պայմանագրով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պատասխանատվության</w:t>
      </w:r>
      <w:r w:rsidRPr="00F566BF">
        <w:rPr>
          <w:rFonts w:ascii="GHEA Grapalat" w:hAnsi="GHEA Grapalat" w:cs="Sylfaen"/>
          <w:szCs w:val="24"/>
        </w:rPr>
        <w:t xml:space="preserve"> </w:t>
      </w:r>
      <w:r w:rsidRPr="00F566BF">
        <w:rPr>
          <w:rFonts w:ascii="GHEA Grapalat" w:hAnsi="GHEA Grapalat" w:cs="Sylfaen"/>
          <w:szCs w:val="24"/>
          <w:lang w:val="ru-RU"/>
        </w:rPr>
        <w:t>միջոցները</w:t>
      </w:r>
      <w:r w:rsidRPr="00F566BF">
        <w:rPr>
          <w:rFonts w:ascii="GHEA Grapalat" w:hAnsi="GHEA Grapalat" w:cs="Sylfaen"/>
          <w:szCs w:val="24"/>
          <w:lang w:val="hy-AM"/>
        </w:rPr>
        <w:t>:</w:t>
      </w:r>
    </w:p>
    <w:p w14:paraId="66B447A8" w14:textId="77777777" w:rsidR="00581DC3" w:rsidRPr="00F566BF" w:rsidRDefault="00581DC3" w:rsidP="00EF3662">
      <w:pPr>
        <w:ind w:firstLine="567"/>
        <w:jc w:val="both"/>
        <w:rPr>
          <w:rFonts w:ascii="GHEA Grapalat" w:hAnsi="GHEA Grapalat"/>
          <w:b/>
          <w:sz w:val="20"/>
          <w:lang w:val="af-ZA"/>
        </w:rPr>
      </w:pPr>
    </w:p>
    <w:p w14:paraId="2D2DF77C" w14:textId="77777777" w:rsidR="00CC16D6" w:rsidRDefault="00CC16D6" w:rsidP="00EF3662">
      <w:pPr>
        <w:jc w:val="center"/>
        <w:rPr>
          <w:rFonts w:ascii="GHEA Grapalat" w:hAnsi="GHEA Grapalat"/>
          <w:b/>
          <w:sz w:val="20"/>
          <w:lang w:val="af-ZA"/>
        </w:rPr>
      </w:pPr>
    </w:p>
    <w:p w14:paraId="577C28C3" w14:textId="248F60C1" w:rsidR="00096865" w:rsidRPr="00271FEB" w:rsidRDefault="002B32D6" w:rsidP="00536B75">
      <w:pPr>
        <w:jc w:val="center"/>
        <w:rPr>
          <w:rFonts w:ascii="GHEA Grapalat" w:hAnsi="GHEA Grapalat" w:cs="Arial"/>
          <w:b/>
          <w:sz w:val="20"/>
          <w:lang w:val="af-ZA"/>
        </w:rPr>
      </w:pPr>
      <w:r w:rsidRPr="00F566BF">
        <w:rPr>
          <w:rFonts w:ascii="GHEA Grapalat" w:hAnsi="GHEA Grapalat"/>
          <w:b/>
          <w:sz w:val="20"/>
          <w:lang w:val="af-ZA"/>
        </w:rPr>
        <w:t>3</w:t>
      </w:r>
      <w:r w:rsidRPr="00271FEB">
        <w:rPr>
          <w:rFonts w:ascii="GHEA Grapalat" w:hAnsi="GHEA Grapalat"/>
          <w:b/>
          <w:sz w:val="20"/>
          <w:lang w:val="af-ZA"/>
        </w:rPr>
        <w:t xml:space="preserve">.  </w:t>
      </w:r>
      <w:proofErr w:type="gramStart"/>
      <w:r w:rsidRPr="00271FEB">
        <w:rPr>
          <w:rFonts w:ascii="GHEA Grapalat" w:hAnsi="GHEA Grapalat" w:cs="Sylfaen"/>
          <w:b/>
          <w:sz w:val="20"/>
        </w:rPr>
        <w:t>ՀՐԱՎԵՐԻ</w:t>
      </w:r>
      <w:r w:rsidRPr="00271FEB">
        <w:rPr>
          <w:rFonts w:ascii="GHEA Grapalat" w:hAnsi="GHEA Grapalat" w:cs="Arial"/>
          <w:b/>
          <w:sz w:val="20"/>
          <w:lang w:val="af-ZA"/>
        </w:rPr>
        <w:t xml:space="preserve">  </w:t>
      </w:r>
      <w:r w:rsidRPr="00271FEB">
        <w:rPr>
          <w:rFonts w:ascii="GHEA Grapalat" w:hAnsi="GHEA Grapalat" w:cs="Sylfaen"/>
          <w:b/>
          <w:sz w:val="20"/>
        </w:rPr>
        <w:t>ՊԱՐԶԱԲԱՆՈՒՄԸ</w:t>
      </w:r>
      <w:proofErr w:type="gramEnd"/>
      <w:r w:rsidRPr="00271FEB">
        <w:rPr>
          <w:rFonts w:ascii="GHEA Grapalat" w:hAnsi="GHEA Grapalat" w:cs="Arial"/>
          <w:b/>
          <w:sz w:val="20"/>
          <w:lang w:val="af-ZA"/>
        </w:rPr>
        <w:t xml:space="preserve">  </w:t>
      </w:r>
      <w:r w:rsidRPr="00271FEB">
        <w:rPr>
          <w:rFonts w:ascii="GHEA Grapalat" w:hAnsi="GHEA Grapalat" w:cs="Arial"/>
          <w:b/>
          <w:sz w:val="20"/>
        </w:rPr>
        <w:t>ԵՎ</w:t>
      </w:r>
      <w:r w:rsidRPr="00271FEB">
        <w:rPr>
          <w:rFonts w:ascii="GHEA Grapalat" w:hAnsi="GHEA Grapalat" w:cs="Arial"/>
          <w:b/>
          <w:sz w:val="20"/>
          <w:lang w:val="af-ZA"/>
        </w:rPr>
        <w:t xml:space="preserve"> </w:t>
      </w:r>
      <w:r w:rsidRPr="00271FEB">
        <w:rPr>
          <w:rFonts w:ascii="GHEA Grapalat" w:hAnsi="GHEA Grapalat" w:cs="Sylfaen"/>
          <w:b/>
          <w:sz w:val="20"/>
        </w:rPr>
        <w:t>ՀՐԱՎԵՐՈՒՄ</w:t>
      </w:r>
      <w:r w:rsidRPr="00271FEB">
        <w:rPr>
          <w:rFonts w:ascii="GHEA Grapalat" w:hAnsi="GHEA Grapalat" w:cs="Arial"/>
          <w:b/>
          <w:sz w:val="20"/>
          <w:lang w:val="af-ZA"/>
        </w:rPr>
        <w:t xml:space="preserve"> </w:t>
      </w:r>
      <w:r w:rsidRPr="00271FEB">
        <w:rPr>
          <w:rFonts w:ascii="GHEA Grapalat" w:hAnsi="GHEA Grapalat" w:cs="Sylfaen"/>
          <w:b/>
          <w:sz w:val="20"/>
        </w:rPr>
        <w:t>ՓՈՓՈԽՈՒԹՅՈՒՆ</w:t>
      </w:r>
      <w:r w:rsidRPr="00271FEB">
        <w:rPr>
          <w:rFonts w:ascii="GHEA Grapalat" w:hAnsi="GHEA Grapalat" w:cs="Arial"/>
          <w:b/>
          <w:sz w:val="20"/>
          <w:lang w:val="af-ZA"/>
        </w:rPr>
        <w:t xml:space="preserve"> </w:t>
      </w:r>
      <w:r w:rsidRPr="00271FEB">
        <w:rPr>
          <w:rFonts w:ascii="GHEA Grapalat" w:hAnsi="GHEA Grapalat" w:cs="Sylfaen"/>
          <w:b/>
          <w:sz w:val="20"/>
        </w:rPr>
        <w:t>ԿԱՏԱՐԵԼՈՒ</w:t>
      </w:r>
      <w:r w:rsidRPr="00271FEB">
        <w:rPr>
          <w:rFonts w:ascii="GHEA Grapalat" w:hAnsi="GHEA Grapalat" w:cs="Arial"/>
          <w:b/>
          <w:sz w:val="20"/>
          <w:lang w:val="af-ZA"/>
        </w:rPr>
        <w:t xml:space="preserve"> </w:t>
      </w:r>
      <w:r w:rsidRPr="00271FEB">
        <w:rPr>
          <w:rFonts w:ascii="GHEA Grapalat" w:hAnsi="GHEA Grapalat" w:cs="Sylfaen"/>
          <w:b/>
          <w:sz w:val="20"/>
        </w:rPr>
        <w:t>ԿԱՐԳԸ</w:t>
      </w:r>
      <w:r w:rsidRPr="00271FEB">
        <w:rPr>
          <w:rFonts w:ascii="GHEA Grapalat" w:hAnsi="GHEA Grapalat" w:cs="Arial"/>
          <w:b/>
          <w:sz w:val="20"/>
          <w:lang w:val="af-ZA"/>
        </w:rPr>
        <w:t xml:space="preserve"> </w:t>
      </w:r>
    </w:p>
    <w:p w14:paraId="51349D13" w14:textId="77777777" w:rsidR="00096865" w:rsidRPr="00271FEB" w:rsidRDefault="00096865" w:rsidP="00EF3662">
      <w:pPr>
        <w:jc w:val="center"/>
        <w:rPr>
          <w:rFonts w:ascii="GHEA Grapalat" w:hAnsi="GHEA Grapalat"/>
          <w:b/>
          <w:sz w:val="20"/>
          <w:lang w:val="af-ZA"/>
        </w:rPr>
      </w:pPr>
    </w:p>
    <w:p w14:paraId="6A7AD2BE" w14:textId="77777777" w:rsidR="00096865" w:rsidRPr="00271FEB" w:rsidRDefault="00096865" w:rsidP="00EF3662">
      <w:pPr>
        <w:ind w:firstLine="567"/>
        <w:jc w:val="both"/>
        <w:rPr>
          <w:rFonts w:ascii="GHEA Grapalat" w:hAnsi="GHEA Grapalat"/>
          <w:sz w:val="20"/>
          <w:lang w:val="af-ZA"/>
        </w:rPr>
      </w:pPr>
      <w:r w:rsidRPr="00271FEB">
        <w:rPr>
          <w:rFonts w:ascii="GHEA Grapalat" w:hAnsi="GHEA Grapalat"/>
          <w:sz w:val="20"/>
          <w:lang w:val="af-ZA"/>
        </w:rPr>
        <w:t xml:space="preserve">3.1 </w:t>
      </w:r>
      <w:r w:rsidRPr="00271FEB">
        <w:rPr>
          <w:rFonts w:ascii="GHEA Grapalat" w:hAnsi="GHEA Grapalat" w:cs="Sylfaen"/>
          <w:sz w:val="20"/>
        </w:rPr>
        <w:t>Օրենքի</w:t>
      </w:r>
      <w:r w:rsidRPr="00271FEB">
        <w:rPr>
          <w:rFonts w:ascii="GHEA Grapalat" w:hAnsi="GHEA Grapalat" w:cs="Arial"/>
          <w:sz w:val="20"/>
          <w:lang w:val="af-ZA"/>
        </w:rPr>
        <w:t xml:space="preserve"> 2</w:t>
      </w:r>
      <w:r w:rsidR="00525BD2" w:rsidRPr="00271FEB">
        <w:rPr>
          <w:rFonts w:ascii="GHEA Grapalat" w:hAnsi="GHEA Grapalat" w:cs="Arial"/>
          <w:sz w:val="20"/>
          <w:lang w:val="af-ZA"/>
        </w:rPr>
        <w:t>9</w:t>
      </w:r>
      <w:r w:rsidRPr="00271FEB">
        <w:rPr>
          <w:rFonts w:ascii="GHEA Grapalat" w:hAnsi="GHEA Grapalat" w:cs="Arial"/>
          <w:sz w:val="20"/>
          <w:lang w:val="af-ZA"/>
        </w:rPr>
        <w:t>-</w:t>
      </w:r>
      <w:r w:rsidRPr="00271FEB">
        <w:rPr>
          <w:rFonts w:ascii="GHEA Grapalat" w:hAnsi="GHEA Grapalat" w:cs="Sylfaen"/>
          <w:sz w:val="20"/>
        </w:rPr>
        <w:t>րդ</w:t>
      </w:r>
      <w:r w:rsidRPr="00271FEB">
        <w:rPr>
          <w:rFonts w:ascii="GHEA Grapalat" w:hAnsi="GHEA Grapalat" w:cs="Arial"/>
          <w:sz w:val="20"/>
          <w:lang w:val="af-ZA"/>
        </w:rPr>
        <w:t xml:space="preserve"> </w:t>
      </w:r>
      <w:r w:rsidRPr="00271FEB">
        <w:rPr>
          <w:rFonts w:ascii="GHEA Grapalat" w:hAnsi="GHEA Grapalat" w:cs="Sylfaen"/>
          <w:sz w:val="20"/>
        </w:rPr>
        <w:t>հոդվածի</w:t>
      </w:r>
      <w:r w:rsidRPr="00271FEB">
        <w:rPr>
          <w:rFonts w:ascii="GHEA Grapalat" w:hAnsi="GHEA Grapalat" w:cs="Arial"/>
          <w:sz w:val="20"/>
          <w:lang w:val="af-ZA"/>
        </w:rPr>
        <w:t xml:space="preserve"> </w:t>
      </w:r>
      <w:r w:rsidRPr="00271FEB">
        <w:rPr>
          <w:rFonts w:ascii="GHEA Grapalat" w:hAnsi="GHEA Grapalat" w:cs="Sylfaen"/>
          <w:sz w:val="20"/>
        </w:rPr>
        <w:t>համաձայն</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00AE4008" w:rsidRPr="00271FEB">
        <w:rPr>
          <w:rFonts w:ascii="GHEA Grapalat" w:hAnsi="GHEA Grapalat" w:cs="Sylfaen"/>
          <w:sz w:val="20"/>
        </w:rPr>
        <w:t>պ</w:t>
      </w:r>
      <w:r w:rsidRPr="00271FEB">
        <w:rPr>
          <w:rFonts w:ascii="GHEA Grapalat" w:hAnsi="GHEA Grapalat" w:cs="Sylfaen"/>
          <w:sz w:val="20"/>
        </w:rPr>
        <w:t>ատվիրատուից</w:t>
      </w:r>
      <w:r w:rsidRPr="00271FEB">
        <w:rPr>
          <w:rFonts w:ascii="GHEA Grapalat" w:hAnsi="GHEA Grapalat" w:cs="Arial"/>
          <w:sz w:val="20"/>
          <w:lang w:val="af-ZA"/>
        </w:rPr>
        <w:t xml:space="preserve"> </w:t>
      </w:r>
      <w:r w:rsidRPr="00271FEB">
        <w:rPr>
          <w:rFonts w:ascii="GHEA Grapalat" w:hAnsi="GHEA Grapalat" w:cs="Sylfaen"/>
          <w:sz w:val="20"/>
        </w:rPr>
        <w:t>պահանջել</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p>
    <w:p w14:paraId="04F3B1FF" w14:textId="7027B1DF" w:rsidR="00096865" w:rsidRPr="00271FEB" w:rsidRDefault="00096865" w:rsidP="00EF3662">
      <w:pPr>
        <w:autoSpaceDE w:val="0"/>
        <w:autoSpaceDN w:val="0"/>
        <w:adjustRightInd w:val="0"/>
        <w:ind w:firstLine="567"/>
        <w:jc w:val="both"/>
        <w:rPr>
          <w:rFonts w:ascii="GHEA Grapalat" w:hAnsi="GHEA Grapalat"/>
          <w:sz w:val="20"/>
          <w:lang w:val="af-ZA"/>
        </w:rPr>
      </w:pPr>
      <w:r w:rsidRPr="00271FEB">
        <w:rPr>
          <w:rFonts w:ascii="GHEA Grapalat" w:hAnsi="GHEA Grapalat" w:cs="Sylfaen"/>
          <w:sz w:val="20"/>
        </w:rPr>
        <w:t>Մասնակիցն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Pr="00271FEB">
        <w:rPr>
          <w:rFonts w:ascii="GHEA Grapalat" w:hAnsi="GHEA Grapalat" w:cs="Sylfaen"/>
          <w:sz w:val="20"/>
        </w:rPr>
        <w:t>հայտերի</w:t>
      </w:r>
      <w:r w:rsidRPr="00271FEB">
        <w:rPr>
          <w:rFonts w:ascii="GHEA Grapalat" w:hAnsi="GHEA Grapalat" w:cs="Arial"/>
          <w:sz w:val="20"/>
          <w:lang w:val="af-ZA"/>
        </w:rPr>
        <w:t xml:space="preserve"> </w:t>
      </w:r>
      <w:r w:rsidRPr="00271FEB">
        <w:rPr>
          <w:rFonts w:ascii="GHEA Grapalat" w:hAnsi="GHEA Grapalat" w:cs="Sylfaen"/>
          <w:sz w:val="20"/>
        </w:rPr>
        <w:t>ներկայացման</w:t>
      </w:r>
      <w:r w:rsidRPr="00271FEB">
        <w:rPr>
          <w:rFonts w:ascii="GHEA Grapalat" w:hAnsi="GHEA Grapalat" w:cs="Arial"/>
          <w:sz w:val="20"/>
          <w:lang w:val="af-ZA"/>
        </w:rPr>
        <w:t xml:space="preserve"> </w:t>
      </w:r>
      <w:r w:rsidRPr="00271FEB">
        <w:rPr>
          <w:rFonts w:ascii="GHEA Grapalat" w:hAnsi="GHEA Grapalat" w:cs="Sylfaen"/>
          <w:sz w:val="20"/>
        </w:rPr>
        <w:t>վերջնաժամկետը</w:t>
      </w:r>
      <w:r w:rsidRPr="00271FEB">
        <w:rPr>
          <w:rFonts w:ascii="GHEA Grapalat" w:hAnsi="GHEA Grapalat" w:cs="Arial"/>
          <w:sz w:val="20"/>
          <w:lang w:val="af-ZA"/>
        </w:rPr>
        <w:t xml:space="preserve"> </w:t>
      </w:r>
      <w:r w:rsidRPr="00271FEB">
        <w:rPr>
          <w:rFonts w:ascii="GHEA Grapalat" w:hAnsi="GHEA Grapalat" w:cs="Sylfaen"/>
          <w:sz w:val="20"/>
        </w:rPr>
        <w:t>լրանալուց</w:t>
      </w:r>
      <w:r w:rsidRPr="00271FEB">
        <w:rPr>
          <w:rFonts w:ascii="GHEA Grapalat" w:hAnsi="GHEA Grapalat" w:cs="Arial"/>
          <w:sz w:val="20"/>
          <w:lang w:val="af-ZA"/>
        </w:rPr>
        <w:t xml:space="preserve"> </w:t>
      </w:r>
      <w:r w:rsidRPr="00271FEB">
        <w:rPr>
          <w:rFonts w:ascii="GHEA Grapalat" w:hAnsi="GHEA Grapalat" w:cs="Sylfaen"/>
          <w:sz w:val="20"/>
        </w:rPr>
        <w:t>առնվազն</w:t>
      </w:r>
      <w:r w:rsidRPr="00271FEB">
        <w:rPr>
          <w:rFonts w:ascii="GHEA Grapalat" w:hAnsi="GHEA Grapalat" w:cs="Arial"/>
          <w:sz w:val="20"/>
          <w:lang w:val="af-ZA"/>
        </w:rPr>
        <w:t xml:space="preserve"> </w:t>
      </w:r>
      <w:r w:rsidRPr="00271FEB">
        <w:rPr>
          <w:rFonts w:ascii="GHEA Grapalat" w:hAnsi="GHEA Grapalat" w:cs="Sylfaen"/>
          <w:sz w:val="20"/>
        </w:rPr>
        <w:t>հինգ</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w:t>
      </w:r>
      <w:r w:rsidR="002B5F87" w:rsidRPr="00271FEB">
        <w:rPr>
          <w:rFonts w:ascii="GHEA Grapalat" w:hAnsi="GHEA Grapalat" w:cs="Sylfaen"/>
          <w:sz w:val="20"/>
          <w:lang w:val="af-ZA"/>
        </w:rPr>
        <w:t xml:space="preserve"> </w:t>
      </w:r>
      <w:r w:rsidRPr="00271FEB">
        <w:rPr>
          <w:rFonts w:ascii="GHEA Grapalat" w:hAnsi="GHEA Grapalat" w:cs="Sylfaen"/>
          <w:sz w:val="20"/>
        </w:rPr>
        <w:t>առաջ</w:t>
      </w:r>
      <w:r w:rsidRPr="00271FEB">
        <w:rPr>
          <w:rFonts w:ascii="GHEA Grapalat" w:hAnsi="GHEA Grapalat" w:cs="Arial"/>
          <w:sz w:val="20"/>
          <w:lang w:val="af-ZA"/>
        </w:rPr>
        <w:t xml:space="preserve"> </w:t>
      </w:r>
      <w:r w:rsidR="00965B76" w:rsidRPr="00271FEB">
        <w:rPr>
          <w:rFonts w:ascii="GHEA Grapalat" w:hAnsi="GHEA Grapalat" w:cs="Arial"/>
          <w:sz w:val="20"/>
        </w:rPr>
        <w:t>համակարգի</w:t>
      </w:r>
      <w:r w:rsidR="00965B76" w:rsidRPr="00271FEB">
        <w:rPr>
          <w:rFonts w:ascii="GHEA Grapalat" w:hAnsi="GHEA Grapalat" w:cs="Arial"/>
          <w:sz w:val="20"/>
          <w:lang w:val="af-ZA"/>
        </w:rPr>
        <w:t xml:space="preserve"> </w:t>
      </w:r>
      <w:r w:rsidR="00965B76" w:rsidRPr="00271FEB">
        <w:rPr>
          <w:rFonts w:ascii="GHEA Grapalat" w:hAnsi="GHEA Grapalat" w:cs="Arial"/>
          <w:sz w:val="20"/>
        </w:rPr>
        <w:t>միջոցով</w:t>
      </w:r>
      <w:r w:rsidR="00965B76" w:rsidRPr="00271FEB">
        <w:rPr>
          <w:rFonts w:ascii="GHEA Grapalat" w:hAnsi="GHEA Grapalat" w:cs="Arial"/>
          <w:sz w:val="20"/>
          <w:lang w:val="af-ZA"/>
        </w:rPr>
        <w:t xml:space="preserve"> </w:t>
      </w:r>
      <w:r w:rsidR="000946A3" w:rsidRPr="00271FEB">
        <w:rPr>
          <w:rFonts w:ascii="GHEA Grapalat" w:hAnsi="GHEA Grapalat" w:cs="Sylfaen"/>
          <w:sz w:val="20"/>
        </w:rPr>
        <w:t>հանձնաժողովից</w:t>
      </w:r>
      <w:r w:rsidR="000946A3" w:rsidRPr="00271FEB">
        <w:rPr>
          <w:rFonts w:ascii="GHEA Grapalat" w:hAnsi="GHEA Grapalat" w:cs="Sylfaen"/>
          <w:sz w:val="20"/>
          <w:lang w:val="af-ZA"/>
        </w:rPr>
        <w:t xml:space="preserve"> </w:t>
      </w:r>
      <w:r w:rsidRPr="00271FEB">
        <w:rPr>
          <w:rFonts w:ascii="GHEA Grapalat" w:hAnsi="GHEA Grapalat" w:cs="Sylfaen"/>
          <w:sz w:val="20"/>
        </w:rPr>
        <w:t>պահանջելու</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r w:rsidRPr="00271FEB">
        <w:rPr>
          <w:rFonts w:ascii="GHEA Grapalat" w:hAnsi="GHEA Grapalat"/>
          <w:sz w:val="20"/>
          <w:lang w:val="af-ZA"/>
        </w:rPr>
        <w:t xml:space="preserve"> </w:t>
      </w:r>
      <w:r w:rsidR="000946A3" w:rsidRPr="00271FEB">
        <w:rPr>
          <w:rFonts w:ascii="GHEA Grapalat" w:hAnsi="GHEA Grapalat"/>
          <w:sz w:val="20"/>
        </w:rPr>
        <w:t>Հանձնաժողովը</w:t>
      </w:r>
      <w:r w:rsidR="000946A3" w:rsidRPr="00271FEB">
        <w:rPr>
          <w:rFonts w:ascii="GHEA Grapalat" w:hAnsi="GHEA Grapalat"/>
          <w:sz w:val="20"/>
          <w:lang w:val="af-ZA"/>
        </w:rPr>
        <w:t xml:space="preserve"> </w:t>
      </w:r>
      <w:r w:rsidR="000946A3" w:rsidRPr="00271FEB">
        <w:rPr>
          <w:rFonts w:ascii="GHEA Grapalat" w:hAnsi="GHEA Grapalat" w:cs="Sylfaen"/>
          <w:sz w:val="20"/>
        </w:rPr>
        <w:t>հարցումը</w:t>
      </w:r>
      <w:r w:rsidR="000946A3"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946A3" w:rsidRPr="00271FEB">
        <w:rPr>
          <w:rFonts w:ascii="GHEA Grapalat" w:hAnsi="GHEA Grapalat" w:cs="Arial"/>
          <w:sz w:val="20"/>
        </w:rPr>
        <w:t>մ</w:t>
      </w:r>
      <w:r w:rsidR="000946A3" w:rsidRPr="00271FEB">
        <w:rPr>
          <w:rFonts w:ascii="GHEA Grapalat" w:hAnsi="GHEA Grapalat" w:cs="Sylfaen"/>
          <w:sz w:val="20"/>
        </w:rPr>
        <w:t>ասնակցին</w:t>
      </w:r>
      <w:r w:rsidR="000946A3" w:rsidRPr="00271FEB">
        <w:rPr>
          <w:rFonts w:ascii="GHEA Grapalat" w:hAnsi="GHEA Grapalat" w:cs="Arial"/>
          <w:sz w:val="20"/>
          <w:lang w:val="af-ZA"/>
        </w:rPr>
        <w:t xml:space="preserve"> </w:t>
      </w:r>
      <w:r w:rsidRPr="00271FEB">
        <w:rPr>
          <w:rFonts w:ascii="GHEA Grapalat" w:hAnsi="GHEA Grapalat" w:cs="Sylfaen"/>
          <w:sz w:val="20"/>
        </w:rPr>
        <w:t>պարզաբանումը</w:t>
      </w:r>
      <w:r w:rsidRPr="00271FEB">
        <w:rPr>
          <w:rFonts w:ascii="GHEA Grapalat" w:hAnsi="GHEA Grapalat" w:cs="Arial"/>
          <w:sz w:val="20"/>
          <w:lang w:val="af-ZA"/>
        </w:rPr>
        <w:t xml:space="preserve"> </w:t>
      </w:r>
      <w:r w:rsidRPr="00271FEB">
        <w:rPr>
          <w:rFonts w:ascii="GHEA Grapalat" w:hAnsi="GHEA Grapalat" w:cs="Sylfaen"/>
          <w:sz w:val="20"/>
        </w:rPr>
        <w:t>տրամադրում</w:t>
      </w:r>
      <w:r w:rsidRPr="00271FEB">
        <w:rPr>
          <w:rFonts w:ascii="GHEA Grapalat" w:hAnsi="GHEA Grapalat" w:cs="Arial"/>
          <w:sz w:val="20"/>
          <w:lang w:val="af-ZA"/>
        </w:rPr>
        <w:t xml:space="preserve"> </w:t>
      </w:r>
      <w:r w:rsidRPr="00271FEB">
        <w:rPr>
          <w:rFonts w:ascii="GHEA Grapalat" w:hAnsi="GHEA Grapalat" w:cs="Sylfaen"/>
          <w:sz w:val="20"/>
        </w:rPr>
        <w:t>է</w:t>
      </w:r>
      <w:r w:rsidR="00A93710" w:rsidRPr="00271FEB">
        <w:rPr>
          <w:rFonts w:ascii="GHEA Grapalat" w:hAnsi="GHEA Grapalat" w:cs="Sylfaen"/>
          <w:sz w:val="20"/>
          <w:lang w:val="af-ZA"/>
        </w:rPr>
        <w:t xml:space="preserve"> </w:t>
      </w:r>
      <w:r w:rsidR="00926875" w:rsidRPr="00271FEB">
        <w:rPr>
          <w:rFonts w:ascii="GHEA Grapalat" w:hAnsi="GHEA Grapalat" w:cs="Sylfaen"/>
          <w:sz w:val="20"/>
        </w:rPr>
        <w:t>համակարգի</w:t>
      </w:r>
      <w:r w:rsidR="00926875" w:rsidRPr="00271FEB">
        <w:rPr>
          <w:rFonts w:ascii="GHEA Grapalat" w:hAnsi="GHEA Grapalat" w:cs="Sylfaen"/>
          <w:sz w:val="20"/>
          <w:lang w:val="af-ZA"/>
        </w:rPr>
        <w:t xml:space="preserve"> </w:t>
      </w:r>
      <w:r w:rsidR="00926875" w:rsidRPr="00271FEB">
        <w:rPr>
          <w:rFonts w:ascii="GHEA Grapalat" w:hAnsi="GHEA Grapalat" w:cs="Sylfaen"/>
          <w:sz w:val="20"/>
        </w:rPr>
        <w:t>միջոցով</w:t>
      </w:r>
      <w:r w:rsidR="00926875" w:rsidRPr="00271FEB">
        <w:rPr>
          <w:rFonts w:ascii="GHEA Grapalat" w:hAnsi="GHEA Grapalat" w:cs="Sylfaen"/>
          <w:sz w:val="20"/>
          <w:lang w:val="af-ZA"/>
        </w:rPr>
        <w:t xml:space="preserve">` </w:t>
      </w:r>
      <w:r w:rsidRPr="00271FEB">
        <w:rPr>
          <w:rFonts w:ascii="GHEA Grapalat" w:hAnsi="GHEA Grapalat" w:cs="Sylfaen"/>
          <w:sz w:val="20"/>
        </w:rPr>
        <w:t>հարցում</w:t>
      </w:r>
      <w:r w:rsidR="000946A3" w:rsidRPr="00271FEB">
        <w:rPr>
          <w:rFonts w:ascii="GHEA Grapalat" w:hAnsi="GHEA Grapalat" w:cs="Sylfaen"/>
          <w:sz w:val="20"/>
        </w:rPr>
        <w:t>ը</w:t>
      </w:r>
      <w:r w:rsidRPr="00271FEB">
        <w:rPr>
          <w:rFonts w:ascii="GHEA Grapalat" w:hAnsi="GHEA Grapalat" w:cs="Arial"/>
          <w:sz w:val="20"/>
          <w:lang w:val="af-ZA"/>
        </w:rPr>
        <w:t xml:space="preserve"> </w:t>
      </w:r>
      <w:r w:rsidRPr="00271FEB">
        <w:rPr>
          <w:rFonts w:ascii="GHEA Grapalat" w:hAnsi="GHEA Grapalat" w:cs="Sylfaen"/>
          <w:sz w:val="20"/>
        </w:rPr>
        <w:t>ստանալու</w:t>
      </w:r>
      <w:r w:rsidRPr="00271FEB">
        <w:rPr>
          <w:rFonts w:ascii="GHEA Grapalat" w:hAnsi="GHEA Grapalat" w:cs="Arial"/>
          <w:sz w:val="20"/>
          <w:lang w:val="af-ZA"/>
        </w:rPr>
        <w:t xml:space="preserve"> </w:t>
      </w:r>
      <w:r w:rsidRPr="00271FEB">
        <w:rPr>
          <w:rFonts w:ascii="GHEA Grapalat" w:hAnsi="GHEA Grapalat" w:cs="Sylfaen"/>
          <w:sz w:val="20"/>
        </w:rPr>
        <w:t>օրվան</w:t>
      </w:r>
      <w:r w:rsidRPr="00271FEB">
        <w:rPr>
          <w:rFonts w:ascii="GHEA Grapalat" w:hAnsi="GHEA Grapalat" w:cs="Arial"/>
          <w:sz w:val="20"/>
          <w:lang w:val="af-ZA"/>
        </w:rPr>
        <w:t xml:space="preserve"> </w:t>
      </w:r>
      <w:r w:rsidRPr="00271FEB">
        <w:rPr>
          <w:rFonts w:ascii="GHEA Grapalat" w:hAnsi="GHEA Grapalat" w:cs="Sylfaen"/>
          <w:sz w:val="20"/>
        </w:rPr>
        <w:t>հաջորդող</w:t>
      </w:r>
      <w:r w:rsidRPr="00271FEB">
        <w:rPr>
          <w:rFonts w:ascii="GHEA Grapalat" w:hAnsi="GHEA Grapalat" w:cs="Arial"/>
          <w:sz w:val="20"/>
          <w:lang w:val="af-ZA"/>
        </w:rPr>
        <w:t xml:space="preserve"> </w:t>
      </w:r>
      <w:r w:rsidRPr="00271FEB">
        <w:rPr>
          <w:rFonts w:ascii="GHEA Grapalat" w:hAnsi="GHEA Grapalat" w:cs="Sylfaen"/>
          <w:sz w:val="20"/>
        </w:rPr>
        <w:t>եր</w:t>
      </w:r>
      <w:r w:rsidR="00A93710" w:rsidRPr="00271FEB">
        <w:rPr>
          <w:rFonts w:ascii="GHEA Grapalat" w:hAnsi="GHEA Grapalat" w:cs="Sylfaen"/>
          <w:sz w:val="20"/>
        </w:rPr>
        <w:t>կու</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օրվա</w:t>
      </w:r>
      <w:r w:rsidRPr="00271FEB">
        <w:rPr>
          <w:rFonts w:ascii="GHEA Grapalat" w:hAnsi="GHEA Grapalat" w:cs="Arial"/>
          <w:sz w:val="20"/>
          <w:lang w:val="af-ZA"/>
        </w:rPr>
        <w:t xml:space="preserve"> </w:t>
      </w:r>
      <w:r w:rsidRPr="00271FEB">
        <w:rPr>
          <w:rFonts w:ascii="GHEA Grapalat" w:hAnsi="GHEA Grapalat" w:cs="Sylfaen"/>
          <w:sz w:val="20"/>
        </w:rPr>
        <w:t>ընթացքում</w:t>
      </w:r>
      <w:r w:rsidR="004D5671" w:rsidRPr="00271FEB">
        <w:rPr>
          <w:rFonts w:ascii="GHEA Grapalat" w:hAnsi="GHEA Grapalat" w:cs="Tahoma"/>
          <w:sz w:val="20"/>
        </w:rPr>
        <w:t>։</w:t>
      </w:r>
      <w:r w:rsidR="00781688" w:rsidRPr="00271FEB">
        <w:rPr>
          <w:rFonts w:ascii="GHEA Grapalat" w:hAnsi="GHEA Grapalat" w:cs="Tahoma"/>
          <w:sz w:val="20"/>
          <w:lang w:val="af-ZA"/>
        </w:rPr>
        <w:t xml:space="preserve"> </w:t>
      </w:r>
      <w:r w:rsidRPr="00271FEB">
        <w:rPr>
          <w:rFonts w:ascii="GHEA Grapalat" w:hAnsi="GHEA Grapalat"/>
          <w:sz w:val="20"/>
          <w:lang w:val="af-ZA"/>
        </w:rPr>
        <w:t xml:space="preserve"> </w:t>
      </w:r>
    </w:p>
    <w:p w14:paraId="1400377D" w14:textId="77777777" w:rsidR="00096865" w:rsidRPr="00271FEB" w:rsidRDefault="00096865" w:rsidP="00EF3662">
      <w:pPr>
        <w:ind w:firstLine="567"/>
        <w:jc w:val="both"/>
        <w:rPr>
          <w:rFonts w:ascii="GHEA Grapalat" w:hAnsi="GHEA Grapalat"/>
          <w:sz w:val="20"/>
          <w:szCs w:val="20"/>
          <w:lang w:val="af-ZA"/>
        </w:rPr>
      </w:pPr>
      <w:r w:rsidRPr="00271FEB">
        <w:rPr>
          <w:rFonts w:ascii="GHEA Grapalat" w:hAnsi="GHEA Grapalat"/>
          <w:sz w:val="20"/>
          <w:lang w:val="af-ZA"/>
        </w:rPr>
        <w:t xml:space="preserve">3.2 </w:t>
      </w:r>
      <w:r w:rsidRPr="00271FEB">
        <w:rPr>
          <w:rFonts w:ascii="GHEA Grapalat" w:hAnsi="GHEA Grapalat" w:cs="Sylfaen"/>
          <w:sz w:val="20"/>
        </w:rPr>
        <w:t>Հարցման</w:t>
      </w:r>
      <w:r w:rsidRPr="00271FEB">
        <w:rPr>
          <w:rFonts w:ascii="GHEA Grapalat" w:hAnsi="GHEA Grapalat" w:cs="Arial"/>
          <w:sz w:val="20"/>
          <w:lang w:val="af-ZA"/>
        </w:rPr>
        <w:t xml:space="preserve"> </w:t>
      </w:r>
      <w:r w:rsidRPr="00271FEB">
        <w:rPr>
          <w:rFonts w:ascii="GHEA Grapalat" w:hAnsi="GHEA Grapalat" w:cs="Sylfaen"/>
          <w:sz w:val="20"/>
        </w:rPr>
        <w:t>և</w:t>
      </w:r>
      <w:r w:rsidRPr="00271FEB">
        <w:rPr>
          <w:rFonts w:ascii="GHEA Grapalat" w:hAnsi="GHEA Grapalat" w:cs="Arial"/>
          <w:sz w:val="20"/>
          <w:lang w:val="af-ZA"/>
        </w:rPr>
        <w:t xml:space="preserve"> </w:t>
      </w:r>
      <w:r w:rsidRPr="00271FEB">
        <w:rPr>
          <w:rFonts w:ascii="GHEA Grapalat" w:hAnsi="GHEA Grapalat" w:cs="Sylfaen"/>
          <w:sz w:val="20"/>
        </w:rPr>
        <w:t>պարզաբանումների</w:t>
      </w:r>
      <w:r w:rsidRPr="00271FEB">
        <w:rPr>
          <w:rFonts w:ascii="GHEA Grapalat" w:hAnsi="GHEA Grapalat" w:cs="Arial"/>
          <w:sz w:val="20"/>
          <w:lang w:val="af-ZA"/>
        </w:rPr>
        <w:t xml:space="preserve"> </w:t>
      </w:r>
      <w:r w:rsidRPr="00271FEB">
        <w:rPr>
          <w:rFonts w:ascii="GHEA Grapalat" w:hAnsi="GHEA Grapalat" w:cs="Sylfaen"/>
          <w:sz w:val="20"/>
        </w:rPr>
        <w:t>բովանդակության</w:t>
      </w:r>
      <w:r w:rsidRPr="00271FEB">
        <w:rPr>
          <w:rFonts w:ascii="GHEA Grapalat" w:hAnsi="GHEA Grapalat" w:cs="Arial"/>
          <w:sz w:val="20"/>
          <w:lang w:val="af-ZA"/>
        </w:rPr>
        <w:t xml:space="preserve"> </w:t>
      </w:r>
      <w:r w:rsidRPr="00271FEB">
        <w:rPr>
          <w:rFonts w:ascii="GHEA Grapalat" w:hAnsi="GHEA Grapalat" w:cs="Sylfaen"/>
          <w:sz w:val="20"/>
        </w:rPr>
        <w:t>մասին</w:t>
      </w:r>
      <w:r w:rsidRPr="00271FEB">
        <w:rPr>
          <w:rFonts w:ascii="GHEA Grapalat" w:hAnsi="GHEA Grapalat" w:cs="Arial"/>
          <w:sz w:val="20"/>
          <w:lang w:val="af-ZA"/>
        </w:rPr>
        <w:t xml:space="preserve"> </w:t>
      </w:r>
      <w:r w:rsidRPr="00271FEB">
        <w:rPr>
          <w:rFonts w:ascii="GHEA Grapalat" w:hAnsi="GHEA Grapalat" w:cs="Sylfaen"/>
          <w:sz w:val="20"/>
        </w:rPr>
        <w:t>հայտարարությունը</w:t>
      </w:r>
      <w:r w:rsidRPr="00271FEB">
        <w:rPr>
          <w:rFonts w:ascii="GHEA Grapalat" w:hAnsi="GHEA Grapalat" w:cs="Arial"/>
          <w:sz w:val="20"/>
          <w:lang w:val="af-ZA"/>
        </w:rPr>
        <w:t xml:space="preserve"> </w:t>
      </w:r>
      <w:r w:rsidR="00781688" w:rsidRPr="00271FEB">
        <w:rPr>
          <w:rFonts w:ascii="GHEA Grapalat" w:hAnsi="GHEA Grapalat" w:cs="Arial"/>
          <w:sz w:val="20"/>
        </w:rPr>
        <w:t>պարզաբանումը</w:t>
      </w:r>
      <w:r w:rsidR="00781688" w:rsidRPr="00271FEB">
        <w:rPr>
          <w:rFonts w:ascii="GHEA Grapalat" w:hAnsi="GHEA Grapalat" w:cs="Arial"/>
          <w:sz w:val="20"/>
          <w:lang w:val="af-ZA"/>
        </w:rPr>
        <w:t xml:space="preserve"> </w:t>
      </w:r>
      <w:r w:rsidR="00781688" w:rsidRPr="00271FEB">
        <w:rPr>
          <w:rFonts w:ascii="GHEA Grapalat" w:hAnsi="GHEA Grapalat" w:cs="Arial"/>
          <w:sz w:val="20"/>
        </w:rPr>
        <w:t>տրամադրելու</w:t>
      </w:r>
      <w:r w:rsidR="00781688" w:rsidRPr="00271FEB">
        <w:rPr>
          <w:rFonts w:ascii="GHEA Grapalat" w:hAnsi="GHEA Grapalat" w:cs="Arial"/>
          <w:sz w:val="20"/>
          <w:lang w:val="af-ZA"/>
        </w:rPr>
        <w:t xml:space="preserve"> </w:t>
      </w:r>
      <w:r w:rsidR="00781688" w:rsidRPr="00271FEB">
        <w:rPr>
          <w:rFonts w:ascii="GHEA Grapalat" w:hAnsi="GHEA Grapalat" w:cs="Arial"/>
          <w:sz w:val="20"/>
        </w:rPr>
        <w:t>օրը</w:t>
      </w:r>
      <w:r w:rsidR="00781688" w:rsidRPr="00271FEB">
        <w:rPr>
          <w:rFonts w:ascii="GHEA Grapalat" w:hAnsi="GHEA Grapalat" w:cs="Arial"/>
          <w:sz w:val="20"/>
          <w:lang w:val="af-ZA"/>
        </w:rPr>
        <w:t xml:space="preserve"> </w:t>
      </w:r>
      <w:r w:rsidRPr="00271FEB">
        <w:rPr>
          <w:rFonts w:ascii="GHEA Grapalat" w:hAnsi="GHEA Grapalat" w:cs="Sylfaen"/>
          <w:sz w:val="20"/>
        </w:rPr>
        <w:t>հրապարակվում</w:t>
      </w:r>
      <w:r w:rsidRPr="00271FEB">
        <w:rPr>
          <w:rFonts w:ascii="GHEA Grapalat" w:hAnsi="GHEA Grapalat" w:cs="Arial"/>
          <w:sz w:val="20"/>
          <w:lang w:val="af-ZA"/>
        </w:rPr>
        <w:t xml:space="preserve"> </w:t>
      </w:r>
      <w:r w:rsidRPr="00271FEB">
        <w:rPr>
          <w:rFonts w:ascii="GHEA Grapalat" w:hAnsi="GHEA Grapalat" w:cs="Sylfaen"/>
          <w:sz w:val="20"/>
        </w:rPr>
        <w:t>է</w:t>
      </w:r>
      <w:r w:rsidRPr="00271FEB">
        <w:rPr>
          <w:rFonts w:ascii="GHEA Grapalat" w:hAnsi="GHEA Grapalat" w:cs="Arial"/>
          <w:sz w:val="20"/>
          <w:lang w:val="af-ZA"/>
        </w:rPr>
        <w:t xml:space="preserve"> </w:t>
      </w:r>
      <w:r w:rsidR="00781688" w:rsidRPr="00271FEB">
        <w:rPr>
          <w:rFonts w:ascii="GHEA Grapalat" w:hAnsi="GHEA Grapalat" w:cs="Arial"/>
          <w:sz w:val="20"/>
        </w:rPr>
        <w:t>համակարգում</w:t>
      </w:r>
      <w:r w:rsidR="00781688" w:rsidRPr="00271FEB">
        <w:rPr>
          <w:rFonts w:ascii="GHEA Grapalat" w:hAnsi="GHEA Grapalat" w:cs="Arial"/>
          <w:sz w:val="20"/>
          <w:lang w:val="af-ZA"/>
        </w:rPr>
        <w:t xml:space="preserve"> </w:t>
      </w:r>
      <w:r w:rsidR="00781688" w:rsidRPr="00271FEB">
        <w:rPr>
          <w:rFonts w:ascii="GHEA Grapalat" w:hAnsi="GHEA Grapalat" w:cs="Arial"/>
          <w:sz w:val="20"/>
        </w:rPr>
        <w:t>և</w:t>
      </w:r>
      <w:r w:rsidR="00781688" w:rsidRPr="00271FEB">
        <w:rPr>
          <w:rFonts w:ascii="GHEA Grapalat" w:hAnsi="GHEA Grapalat" w:cs="Arial"/>
          <w:sz w:val="20"/>
          <w:lang w:val="af-ZA"/>
        </w:rPr>
        <w:t xml:space="preserve"> </w:t>
      </w:r>
      <w:r w:rsidR="00757A3F" w:rsidRPr="00271FEB">
        <w:rPr>
          <w:rFonts w:ascii="GHEA Grapalat" w:hAnsi="GHEA Grapalat" w:cs="Sylfaen"/>
          <w:sz w:val="20"/>
          <w:lang w:val="af-ZA"/>
        </w:rPr>
        <w:t xml:space="preserve">www.procurement.am </w:t>
      </w:r>
      <w:r w:rsidR="00757A3F" w:rsidRPr="00271FEB">
        <w:rPr>
          <w:rFonts w:ascii="GHEA Grapalat" w:hAnsi="GHEA Grapalat" w:cs="Sylfaen"/>
          <w:sz w:val="20"/>
          <w:lang w:val="ru-RU"/>
        </w:rPr>
        <w:t>հասցեով</w:t>
      </w:r>
      <w:r w:rsidR="00757A3F" w:rsidRPr="00271FEB">
        <w:rPr>
          <w:rFonts w:ascii="GHEA Grapalat" w:hAnsi="GHEA Grapalat" w:cs="Sylfaen"/>
          <w:sz w:val="20"/>
          <w:lang w:val="af-ZA"/>
        </w:rPr>
        <w:t xml:space="preserve"> </w:t>
      </w:r>
      <w:r w:rsidR="00757A3F" w:rsidRPr="00271FEB">
        <w:rPr>
          <w:rFonts w:ascii="GHEA Grapalat" w:hAnsi="GHEA Grapalat" w:cs="Sylfaen"/>
          <w:sz w:val="20"/>
        </w:rPr>
        <w:t>գործող</w:t>
      </w:r>
      <w:r w:rsidR="00757A3F" w:rsidRPr="00271FEB">
        <w:rPr>
          <w:rFonts w:ascii="GHEA Grapalat" w:hAnsi="GHEA Grapalat" w:cs="Sylfaen"/>
          <w:sz w:val="20"/>
          <w:lang w:val="af-ZA"/>
        </w:rPr>
        <w:t xml:space="preserve"> </w:t>
      </w:r>
      <w:r w:rsidR="00757A3F" w:rsidRPr="00271FEB">
        <w:rPr>
          <w:rFonts w:ascii="GHEA Grapalat" w:hAnsi="GHEA Grapalat" w:cs="Sylfaen"/>
          <w:sz w:val="20"/>
          <w:lang w:val="ru-RU"/>
        </w:rPr>
        <w:t>տեղեկագր</w:t>
      </w:r>
      <w:r w:rsidR="009A73D5" w:rsidRPr="00271FEB">
        <w:rPr>
          <w:rFonts w:ascii="GHEA Grapalat" w:hAnsi="GHEA Grapalat" w:cs="Sylfaen"/>
          <w:sz w:val="20"/>
        </w:rPr>
        <w:t>ի</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այսուհետ</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տեղեկագիր</w:t>
      </w:r>
      <w:r w:rsidR="009A73D5"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Գնումների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բաժնի</w:t>
      </w:r>
      <w:r w:rsidR="00051B7F"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Հրավերների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պարզաբանումների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վերաբերյալ</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ենթաբա</w:t>
      </w:r>
      <w:r w:rsidR="009A73D5" w:rsidRPr="00271FEB">
        <w:rPr>
          <w:rFonts w:ascii="GHEA Grapalat" w:hAnsi="GHEA Grapalat" w:cs="Sylfaen"/>
          <w:sz w:val="20"/>
        </w:rPr>
        <w:t>բաժնում</w:t>
      </w:r>
      <w:r w:rsidR="00781688" w:rsidRPr="00271FEB">
        <w:rPr>
          <w:rFonts w:ascii="GHEA Grapalat" w:hAnsi="GHEA Grapalat" w:cs="Sylfaen"/>
          <w:sz w:val="20"/>
          <w:lang w:val="af-ZA"/>
        </w:rPr>
        <w:t>`</w:t>
      </w:r>
      <w:r w:rsidR="009A73D5" w:rsidRPr="00271FEB">
        <w:rPr>
          <w:rFonts w:ascii="GHEA Grapalat" w:hAnsi="GHEA Grapalat" w:cs="Sylfaen"/>
          <w:sz w:val="20"/>
          <w:lang w:val="af-ZA"/>
        </w:rPr>
        <w:t xml:space="preserve"> </w:t>
      </w:r>
      <w:r w:rsidRPr="00271FEB">
        <w:rPr>
          <w:rFonts w:ascii="GHEA Grapalat" w:hAnsi="GHEA Grapalat" w:cs="Sylfaen"/>
          <w:sz w:val="20"/>
        </w:rPr>
        <w:t>առանց</w:t>
      </w:r>
      <w:r w:rsidRPr="00271FEB">
        <w:rPr>
          <w:rFonts w:ascii="GHEA Grapalat" w:hAnsi="GHEA Grapalat" w:cs="Arial"/>
          <w:sz w:val="20"/>
          <w:lang w:val="af-ZA"/>
        </w:rPr>
        <w:t xml:space="preserve"> </w:t>
      </w:r>
      <w:r w:rsidRPr="00271FEB">
        <w:rPr>
          <w:rFonts w:ascii="GHEA Grapalat" w:hAnsi="GHEA Grapalat" w:cs="Sylfaen"/>
          <w:sz w:val="20"/>
        </w:rPr>
        <w:t>նշելու</w:t>
      </w:r>
      <w:r w:rsidRPr="00271FEB">
        <w:rPr>
          <w:rFonts w:ascii="GHEA Grapalat" w:hAnsi="GHEA Grapalat" w:cs="Arial"/>
          <w:sz w:val="20"/>
          <w:lang w:val="af-ZA"/>
        </w:rPr>
        <w:t xml:space="preserve"> </w:t>
      </w:r>
      <w:r w:rsidRPr="00271FEB">
        <w:rPr>
          <w:rFonts w:ascii="GHEA Grapalat" w:hAnsi="GHEA Grapalat" w:cs="Sylfaen"/>
          <w:sz w:val="20"/>
        </w:rPr>
        <w:t>հարցումը</w:t>
      </w:r>
      <w:r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ասնակցի</w:t>
      </w:r>
      <w:r w:rsidRPr="00271FEB">
        <w:rPr>
          <w:rFonts w:ascii="GHEA Grapalat" w:hAnsi="GHEA Grapalat" w:cs="Arial"/>
          <w:sz w:val="20"/>
          <w:lang w:val="af-ZA"/>
        </w:rPr>
        <w:t xml:space="preserve"> </w:t>
      </w:r>
      <w:r w:rsidRPr="00271FEB">
        <w:rPr>
          <w:rFonts w:ascii="GHEA Grapalat" w:hAnsi="GHEA Grapalat" w:cs="Sylfaen"/>
          <w:sz w:val="20"/>
        </w:rPr>
        <w:t>տվյալները</w:t>
      </w:r>
      <w:r w:rsidR="004D5671" w:rsidRPr="00271FEB">
        <w:rPr>
          <w:rFonts w:ascii="GHEA Grapalat" w:hAnsi="GHEA Grapalat" w:cs="Tahoma"/>
          <w:sz w:val="20"/>
        </w:rPr>
        <w:t>։</w:t>
      </w:r>
      <w:r w:rsidR="00A93710" w:rsidRPr="00271FEB">
        <w:rPr>
          <w:rFonts w:ascii="GHEA Grapalat" w:hAnsi="GHEA Grapalat" w:cs="Tahoma"/>
          <w:sz w:val="20"/>
          <w:lang w:val="af-ZA"/>
        </w:rPr>
        <w:t xml:space="preserve"> </w:t>
      </w:r>
    </w:p>
    <w:p w14:paraId="675D848F" w14:textId="77777777" w:rsidR="00096865" w:rsidRPr="00271FEB" w:rsidRDefault="00096865" w:rsidP="00EF3662">
      <w:pPr>
        <w:autoSpaceDE w:val="0"/>
        <w:autoSpaceDN w:val="0"/>
        <w:adjustRightInd w:val="0"/>
        <w:ind w:firstLine="567"/>
        <w:jc w:val="both"/>
        <w:rPr>
          <w:rFonts w:ascii="GHEA Grapalat" w:hAnsi="GHEA Grapalat" w:cs="Arial Unicode"/>
          <w:sz w:val="20"/>
          <w:lang w:val="af-ZA"/>
        </w:rPr>
      </w:pPr>
      <w:r w:rsidRPr="00271FEB">
        <w:rPr>
          <w:rFonts w:ascii="GHEA Grapalat" w:hAnsi="GHEA Grapalat" w:cs="Arial Unicode"/>
          <w:sz w:val="20"/>
          <w:lang w:val="af-ZA"/>
        </w:rPr>
        <w:t xml:space="preserve">3.3 </w:t>
      </w:r>
      <w:r w:rsidRPr="00271FEB">
        <w:rPr>
          <w:rFonts w:ascii="GHEA Grapalat" w:hAnsi="GHEA Grapalat" w:cs="Sylfaen"/>
          <w:sz w:val="20"/>
          <w:lang w:val="ru-RU"/>
        </w:rPr>
        <w:t>Պարզաբանում</w:t>
      </w:r>
      <w:r w:rsidRPr="00271FEB">
        <w:rPr>
          <w:rFonts w:ascii="GHEA Grapalat" w:hAnsi="GHEA Grapalat" w:cs="Arial Unicode"/>
          <w:sz w:val="20"/>
          <w:lang w:val="af-ZA"/>
        </w:rPr>
        <w:t xml:space="preserve"> </w:t>
      </w:r>
      <w:r w:rsidRPr="00271FEB">
        <w:rPr>
          <w:rFonts w:ascii="GHEA Grapalat" w:hAnsi="GHEA Grapalat" w:cs="Sylfaen"/>
          <w:sz w:val="20"/>
          <w:lang w:val="ru-RU"/>
        </w:rPr>
        <w:t>չի</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տրամադրվում</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սույն</w:t>
      </w:r>
      <w:r w:rsidRPr="00271FEB">
        <w:rPr>
          <w:rFonts w:ascii="GHEA Grapalat" w:hAnsi="GHEA Grapalat" w:cs="Arial Unicode"/>
          <w:sz w:val="20"/>
          <w:lang w:val="af-ZA"/>
        </w:rPr>
        <w:t xml:space="preserve"> </w:t>
      </w:r>
      <w:r w:rsidRPr="00271FEB">
        <w:rPr>
          <w:rFonts w:ascii="GHEA Grapalat" w:hAnsi="GHEA Grapalat" w:cs="Sylfaen"/>
          <w:sz w:val="20"/>
        </w:rPr>
        <w:t>բաժն</w:t>
      </w:r>
      <w:r w:rsidRPr="00271FEB">
        <w:rPr>
          <w:rFonts w:ascii="GHEA Grapalat" w:hAnsi="GHEA Grapalat" w:cs="Sylfaen"/>
          <w:sz w:val="20"/>
          <w:lang w:val="ru-RU"/>
        </w:rPr>
        <w:t>ով</w:t>
      </w:r>
      <w:r w:rsidRPr="00271FEB">
        <w:rPr>
          <w:rFonts w:ascii="GHEA Grapalat" w:hAnsi="GHEA Grapalat" w:cs="Arial Unicode"/>
          <w:sz w:val="20"/>
          <w:lang w:val="af-ZA"/>
        </w:rPr>
        <w:t xml:space="preserve"> </w:t>
      </w:r>
      <w:r w:rsidRPr="00271FEB">
        <w:rPr>
          <w:rFonts w:ascii="GHEA Grapalat" w:hAnsi="GHEA Grapalat" w:cs="Sylfaen"/>
          <w:sz w:val="20"/>
          <w:lang w:val="ru-RU"/>
        </w:rPr>
        <w:t>սահմանված</w:t>
      </w:r>
      <w:r w:rsidRPr="00271FEB">
        <w:rPr>
          <w:rFonts w:ascii="GHEA Grapalat" w:hAnsi="GHEA Grapalat" w:cs="Arial Unicode"/>
          <w:sz w:val="20"/>
          <w:lang w:val="af-ZA"/>
        </w:rPr>
        <w:t xml:space="preserve"> </w:t>
      </w:r>
      <w:r w:rsidRPr="00271FEB">
        <w:rPr>
          <w:rFonts w:ascii="GHEA Grapalat" w:hAnsi="GHEA Grapalat" w:cs="Sylfaen"/>
          <w:sz w:val="20"/>
          <w:lang w:val="ru-RU"/>
        </w:rPr>
        <w:t>ժամկետի</w:t>
      </w:r>
      <w:r w:rsidRPr="00271FEB">
        <w:rPr>
          <w:rFonts w:ascii="GHEA Grapalat" w:hAnsi="GHEA Grapalat" w:cs="Arial Unicode"/>
          <w:sz w:val="20"/>
          <w:lang w:val="af-ZA"/>
        </w:rPr>
        <w:t xml:space="preserve"> </w:t>
      </w:r>
      <w:r w:rsidRPr="00271FEB">
        <w:rPr>
          <w:rFonts w:ascii="GHEA Grapalat" w:hAnsi="GHEA Grapalat" w:cs="Sylfaen"/>
          <w:sz w:val="20"/>
          <w:lang w:val="ru-RU"/>
        </w:rPr>
        <w:t>խախտմամբ</w:t>
      </w:r>
      <w:r w:rsidRPr="00271FEB">
        <w:rPr>
          <w:rFonts w:ascii="GHEA Grapalat" w:hAnsi="GHEA Grapalat" w:cs="Arial Unicode"/>
          <w:sz w:val="20"/>
          <w:lang w:val="af-ZA"/>
        </w:rPr>
        <w:t xml:space="preserve">, </w:t>
      </w:r>
      <w:r w:rsidRPr="00271FEB">
        <w:rPr>
          <w:rFonts w:ascii="GHEA Grapalat" w:hAnsi="GHEA Grapalat" w:cs="Sylfaen"/>
          <w:sz w:val="20"/>
          <w:lang w:val="ru-RU"/>
        </w:rPr>
        <w:t>ինչպես</w:t>
      </w:r>
      <w:r w:rsidRPr="00271FEB">
        <w:rPr>
          <w:rFonts w:ascii="GHEA Grapalat" w:hAnsi="GHEA Grapalat" w:cs="Arial Unicode"/>
          <w:sz w:val="20"/>
          <w:lang w:val="af-ZA"/>
        </w:rPr>
        <w:t xml:space="preserve"> </w:t>
      </w:r>
      <w:r w:rsidRPr="00271FEB">
        <w:rPr>
          <w:rFonts w:ascii="GHEA Grapalat" w:hAnsi="GHEA Grapalat" w:cs="Sylfaen"/>
          <w:sz w:val="20"/>
          <w:lang w:val="ru-RU"/>
        </w:rPr>
        <w:t>նաև</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դուրս</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009A73D5" w:rsidRPr="00271FEB">
        <w:rPr>
          <w:rFonts w:ascii="GHEA Grapalat" w:hAnsi="GHEA Grapalat" w:cs="Arial Unicode"/>
          <w:sz w:val="20"/>
        </w:rPr>
        <w:t>սույն</w:t>
      </w:r>
      <w:r w:rsidR="009A73D5" w:rsidRPr="00271FEB">
        <w:rPr>
          <w:rFonts w:ascii="GHEA Grapalat" w:hAnsi="GHEA Grapalat" w:cs="Arial Unicode"/>
          <w:sz w:val="20"/>
          <w:lang w:val="af-ZA"/>
        </w:rPr>
        <w:t xml:space="preserve"> </w:t>
      </w:r>
      <w:r w:rsidRPr="00271FEB">
        <w:rPr>
          <w:rFonts w:ascii="GHEA Grapalat" w:hAnsi="GHEA Grapalat" w:cs="Sylfaen"/>
          <w:sz w:val="20"/>
          <w:lang w:val="ru-RU"/>
        </w:rPr>
        <w:t>հրավերի</w:t>
      </w:r>
      <w:r w:rsidRPr="00271FEB">
        <w:rPr>
          <w:rFonts w:ascii="GHEA Grapalat" w:hAnsi="GHEA Grapalat" w:cs="Arial Unicode"/>
          <w:sz w:val="20"/>
          <w:lang w:val="af-ZA"/>
        </w:rPr>
        <w:t xml:space="preserve"> </w:t>
      </w:r>
      <w:r w:rsidRPr="00271FEB">
        <w:rPr>
          <w:rFonts w:ascii="GHEA Grapalat" w:hAnsi="GHEA Grapalat" w:cs="Sylfaen"/>
          <w:sz w:val="20"/>
          <w:lang w:val="ru-RU"/>
        </w:rPr>
        <w:t>բովանդակության</w:t>
      </w:r>
      <w:r w:rsidRPr="00271FEB">
        <w:rPr>
          <w:rFonts w:ascii="GHEA Grapalat" w:hAnsi="GHEA Grapalat" w:cs="Arial Unicode"/>
          <w:sz w:val="20"/>
          <w:lang w:val="af-ZA"/>
        </w:rPr>
        <w:t xml:space="preserve"> </w:t>
      </w:r>
      <w:r w:rsidRPr="00271FEB">
        <w:rPr>
          <w:rFonts w:ascii="GHEA Grapalat" w:hAnsi="GHEA Grapalat" w:cs="Sylfaen"/>
          <w:sz w:val="20"/>
          <w:lang w:val="ru-RU"/>
        </w:rPr>
        <w:t>շրջանակից</w:t>
      </w:r>
      <w:r w:rsidR="002A5E43" w:rsidRPr="00271FEB">
        <w:rPr>
          <w:rFonts w:ascii="GHEA Grapalat" w:hAnsi="GHEA Grapalat" w:cs="Sylfaen"/>
          <w:sz w:val="20"/>
          <w:lang w:val="af-ZA"/>
        </w:rPr>
        <w:t>:</w:t>
      </w:r>
      <w:r w:rsidRPr="00271FEB">
        <w:rPr>
          <w:rFonts w:ascii="GHEA Grapalat" w:hAnsi="GHEA Grapalat" w:cs="Arial Unicode"/>
          <w:sz w:val="20"/>
          <w:lang w:val="af-ZA"/>
        </w:rPr>
        <w:t xml:space="preserve"> </w:t>
      </w:r>
      <w:r w:rsidR="00A4729F" w:rsidRPr="00271FEB">
        <w:rPr>
          <w:rFonts w:ascii="GHEA Grapalat" w:hAnsi="GHEA Grapalat"/>
          <w:sz w:val="20"/>
          <w:szCs w:val="20"/>
        </w:rPr>
        <w:t>Ընդ</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որում</w:t>
      </w:r>
      <w:r w:rsidR="00A4729F" w:rsidRPr="00271FEB">
        <w:rPr>
          <w:rFonts w:ascii="GHEA Grapalat" w:hAnsi="GHEA Grapalat"/>
          <w:sz w:val="20"/>
          <w:szCs w:val="20"/>
          <w:lang w:val="af-ZA"/>
        </w:rPr>
        <w:t xml:space="preserve">, </w:t>
      </w:r>
      <w:r w:rsidR="00051B7F" w:rsidRPr="00271FEB">
        <w:rPr>
          <w:rFonts w:ascii="GHEA Grapalat" w:hAnsi="GHEA Grapalat"/>
          <w:sz w:val="20"/>
          <w:szCs w:val="20"/>
        </w:rPr>
        <w:lastRenderedPageBreak/>
        <w:t>մ</w:t>
      </w:r>
      <w:r w:rsidR="00A4729F" w:rsidRPr="00271FEB">
        <w:rPr>
          <w:rFonts w:ascii="GHEA Grapalat" w:hAnsi="GHEA Grapalat"/>
          <w:sz w:val="20"/>
          <w:szCs w:val="20"/>
        </w:rPr>
        <w:t>ասնակիցը</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գրավոր</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ծանուցվում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է</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պարզաբանում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չտրամադրելու</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հիմքերի</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մասին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հարցումը</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ստանալու</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հաջորդող</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երկու</w:t>
      </w:r>
      <w:r w:rsidR="00A4729F" w:rsidRPr="00271FEB">
        <w:rPr>
          <w:rFonts w:ascii="GHEA Grapalat" w:hAnsi="GHEA Grapalat" w:cs="Sylfaen"/>
          <w:sz w:val="20"/>
          <w:szCs w:val="20"/>
          <w:lang w:val="af-ZA"/>
        </w:rPr>
        <w:t xml:space="preserve"> </w:t>
      </w:r>
      <w:r w:rsidR="00A4729F" w:rsidRPr="00271FEB">
        <w:rPr>
          <w:rFonts w:ascii="GHEA Grapalat" w:hAnsi="GHEA Grapalat" w:cs="Sylfaen"/>
          <w:sz w:val="20"/>
          <w:szCs w:val="20"/>
        </w:rPr>
        <w:t>օրացուցային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ընթացքում</w:t>
      </w:r>
      <w:r w:rsidR="00A4729F" w:rsidRPr="00271FEB">
        <w:rPr>
          <w:rFonts w:ascii="GHEA Grapalat" w:hAnsi="GHEA Grapalat"/>
          <w:sz w:val="20"/>
          <w:szCs w:val="20"/>
          <w:lang w:val="af-ZA"/>
        </w:rPr>
        <w:t>:</w:t>
      </w:r>
    </w:p>
    <w:p w14:paraId="09B34D1A" w14:textId="77777777" w:rsidR="00096865" w:rsidRPr="00271FEB" w:rsidRDefault="00096865"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Arial Unicode"/>
          <w:sz w:val="20"/>
          <w:lang w:val="af-ZA"/>
        </w:rPr>
        <w:t xml:space="preserve">3.4 </w:t>
      </w:r>
      <w:r w:rsidRPr="00271FEB">
        <w:rPr>
          <w:rFonts w:ascii="GHEA Grapalat" w:hAnsi="GHEA Grapalat" w:cs="Sylfaen"/>
          <w:sz w:val="20"/>
          <w:lang w:val="ru-RU"/>
        </w:rPr>
        <w:t>Հայտերի</w:t>
      </w:r>
      <w:r w:rsidRPr="00271FEB">
        <w:rPr>
          <w:rFonts w:ascii="GHEA Grapalat" w:hAnsi="GHEA Grapalat" w:cs="Arial Unicode"/>
          <w:sz w:val="20"/>
          <w:lang w:val="af-ZA"/>
        </w:rPr>
        <w:t xml:space="preserve"> </w:t>
      </w:r>
      <w:r w:rsidRPr="00271FEB">
        <w:rPr>
          <w:rFonts w:ascii="GHEA Grapalat" w:hAnsi="GHEA Grapalat" w:cs="Sylfaen"/>
          <w:sz w:val="20"/>
          <w:lang w:val="ru-RU"/>
        </w:rPr>
        <w:t>ներկայացման</w:t>
      </w:r>
      <w:r w:rsidRPr="00271FEB">
        <w:rPr>
          <w:rFonts w:ascii="GHEA Grapalat" w:hAnsi="GHEA Grapalat" w:cs="Arial Unicode"/>
          <w:sz w:val="20"/>
          <w:lang w:val="af-ZA"/>
        </w:rPr>
        <w:t xml:space="preserve"> </w:t>
      </w:r>
      <w:r w:rsidRPr="00271FEB">
        <w:rPr>
          <w:rFonts w:ascii="GHEA Grapalat" w:hAnsi="GHEA Grapalat" w:cs="Sylfaen"/>
          <w:sz w:val="20"/>
          <w:lang w:val="ru-RU"/>
        </w:rPr>
        <w:t>վերջնաժամկետը</w:t>
      </w:r>
      <w:r w:rsidRPr="00271FEB">
        <w:rPr>
          <w:rFonts w:ascii="GHEA Grapalat" w:hAnsi="GHEA Grapalat" w:cs="Arial Unicode"/>
          <w:sz w:val="20"/>
          <w:lang w:val="af-ZA"/>
        </w:rPr>
        <w:t xml:space="preserve"> </w:t>
      </w:r>
      <w:r w:rsidRPr="00271FEB">
        <w:rPr>
          <w:rFonts w:ascii="GHEA Grapalat" w:hAnsi="GHEA Grapalat" w:cs="Sylfaen"/>
          <w:sz w:val="20"/>
          <w:lang w:val="ru-RU"/>
        </w:rPr>
        <w:t>լրանալուց</w:t>
      </w:r>
      <w:r w:rsidRPr="00271FEB">
        <w:rPr>
          <w:rFonts w:ascii="GHEA Grapalat" w:hAnsi="GHEA Grapalat" w:cs="Arial Unicode"/>
          <w:sz w:val="20"/>
          <w:lang w:val="af-ZA"/>
        </w:rPr>
        <w:t xml:space="preserve"> </w:t>
      </w:r>
      <w:r w:rsidRPr="00271FEB">
        <w:rPr>
          <w:rFonts w:ascii="GHEA Grapalat" w:hAnsi="GHEA Grapalat" w:cs="Sylfaen"/>
          <w:sz w:val="20"/>
          <w:lang w:val="ru-RU"/>
        </w:rPr>
        <w:t>առնվազն</w:t>
      </w:r>
      <w:r w:rsidRPr="00271FEB">
        <w:rPr>
          <w:rFonts w:ascii="GHEA Grapalat" w:hAnsi="GHEA Grapalat" w:cs="Arial Unicode"/>
          <w:sz w:val="20"/>
          <w:lang w:val="af-ZA"/>
        </w:rPr>
        <w:t xml:space="preserve"> </w:t>
      </w:r>
      <w:r w:rsidRPr="00271FEB">
        <w:rPr>
          <w:rFonts w:ascii="GHEA Grapalat" w:hAnsi="GHEA Grapalat" w:cs="Sylfaen"/>
          <w:sz w:val="20"/>
          <w:lang w:val="ru-RU"/>
        </w:rPr>
        <w:t>հինգ</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w:t>
      </w:r>
      <w:r w:rsidRPr="00271FEB">
        <w:rPr>
          <w:rFonts w:ascii="GHEA Grapalat" w:hAnsi="GHEA Grapalat" w:cs="Arial Unicode"/>
          <w:sz w:val="20"/>
          <w:lang w:val="af-ZA"/>
        </w:rPr>
        <w:t xml:space="preserve"> </w:t>
      </w:r>
      <w:r w:rsidRPr="00271FEB">
        <w:rPr>
          <w:rFonts w:ascii="GHEA Grapalat" w:hAnsi="GHEA Grapalat" w:cs="Sylfaen"/>
          <w:sz w:val="20"/>
          <w:lang w:val="ru-RU"/>
        </w:rPr>
        <w:t>առաջ</w:t>
      </w:r>
      <w:r w:rsidRPr="00271FEB">
        <w:rPr>
          <w:rFonts w:ascii="GHEA Grapalat" w:hAnsi="GHEA Grapalat" w:cs="Arial Unicode"/>
          <w:sz w:val="20"/>
          <w:lang w:val="af-ZA"/>
        </w:rPr>
        <w:t xml:space="preserve"> </w:t>
      </w:r>
      <w:r w:rsidRPr="00271FEB">
        <w:rPr>
          <w:rFonts w:ascii="GHEA Grapalat" w:hAnsi="GHEA Grapalat" w:cs="Sylfaen"/>
          <w:sz w:val="20"/>
          <w:lang w:val="ru-RU"/>
        </w:rPr>
        <w:t>հրավերում</w:t>
      </w:r>
      <w:r w:rsidRPr="00271FEB">
        <w:rPr>
          <w:rFonts w:ascii="GHEA Grapalat" w:hAnsi="GHEA Grapalat" w:cs="Arial Unicode"/>
          <w:sz w:val="20"/>
          <w:lang w:val="af-ZA"/>
        </w:rPr>
        <w:t xml:space="preserve"> </w:t>
      </w:r>
      <w:r w:rsidRPr="00271FEB">
        <w:rPr>
          <w:rFonts w:ascii="GHEA Grapalat" w:hAnsi="GHEA Grapalat" w:cs="Sylfaen"/>
          <w:sz w:val="20"/>
          <w:lang w:val="ru-RU"/>
        </w:rPr>
        <w:t>կարող</w:t>
      </w:r>
      <w:r w:rsidRPr="00271FEB">
        <w:rPr>
          <w:rFonts w:ascii="GHEA Grapalat" w:hAnsi="GHEA Grapalat" w:cs="Arial Unicode"/>
          <w:sz w:val="20"/>
          <w:lang w:val="af-ZA"/>
        </w:rPr>
        <w:t xml:space="preserve"> </w:t>
      </w:r>
      <w:r w:rsidRPr="00271FEB">
        <w:rPr>
          <w:rFonts w:ascii="GHEA Grapalat" w:hAnsi="GHEA Grapalat" w:cs="Sylfaen"/>
          <w:sz w:val="20"/>
          <w:lang w:val="ru-RU"/>
        </w:rPr>
        <w:t>են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փոփոխություններ</w:t>
      </w:r>
      <w:r w:rsidR="004D5671" w:rsidRPr="00271FEB">
        <w:rPr>
          <w:rFonts w:ascii="GHEA Grapalat" w:hAnsi="GHEA Grapalat" w:cs="Tahoma"/>
          <w:sz w:val="20"/>
        </w:rPr>
        <w:t>։</w:t>
      </w:r>
      <w:r w:rsidRPr="00271FEB">
        <w:rPr>
          <w:rFonts w:ascii="GHEA Grapalat" w:hAnsi="GHEA Grapalat" w:cs="Arial Unicode"/>
          <w:sz w:val="20"/>
          <w:lang w:val="af-ZA"/>
        </w:rPr>
        <w:t xml:space="preserve"> </w:t>
      </w:r>
      <w:r w:rsidRPr="00271FEB">
        <w:rPr>
          <w:rFonts w:ascii="GHEA Grapalat" w:hAnsi="GHEA Grapalat" w:cs="Sylfaen"/>
          <w:sz w:val="20"/>
        </w:rPr>
        <w:t>Փ</w:t>
      </w:r>
      <w:r w:rsidRPr="00271FEB">
        <w:rPr>
          <w:rFonts w:ascii="GHEA Grapalat" w:hAnsi="GHEA Grapalat" w:cs="Sylfaen"/>
          <w:sz w:val="20"/>
          <w:lang w:val="ru-RU"/>
        </w:rPr>
        <w:t>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օրվան</w:t>
      </w:r>
      <w:r w:rsidRPr="00271FEB">
        <w:rPr>
          <w:rFonts w:ascii="GHEA Grapalat" w:hAnsi="GHEA Grapalat" w:cs="Arial Unicode"/>
          <w:sz w:val="20"/>
          <w:lang w:val="af-ZA"/>
        </w:rPr>
        <w:t xml:space="preserve"> </w:t>
      </w:r>
      <w:r w:rsidRPr="00271FEB">
        <w:rPr>
          <w:rFonts w:ascii="GHEA Grapalat" w:hAnsi="GHEA Grapalat" w:cs="Sylfaen"/>
          <w:sz w:val="20"/>
          <w:lang w:val="ru-RU"/>
        </w:rPr>
        <w:t>հաջորդող</w:t>
      </w:r>
      <w:r w:rsidRPr="00271FEB">
        <w:rPr>
          <w:rFonts w:ascii="GHEA Grapalat" w:hAnsi="GHEA Grapalat" w:cs="Arial Unicode"/>
          <w:sz w:val="20"/>
          <w:lang w:val="af-ZA"/>
        </w:rPr>
        <w:t xml:space="preserve"> </w:t>
      </w:r>
      <w:r w:rsidRPr="00271FEB">
        <w:rPr>
          <w:rFonts w:ascii="GHEA Grapalat" w:hAnsi="GHEA Grapalat" w:cs="Sylfaen"/>
          <w:sz w:val="20"/>
          <w:lang w:val="ru-RU"/>
        </w:rPr>
        <w:t>երեք</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օրվա</w:t>
      </w:r>
      <w:r w:rsidRPr="00271FEB">
        <w:rPr>
          <w:rFonts w:ascii="GHEA Grapalat" w:hAnsi="GHEA Grapalat" w:cs="Arial Unicode"/>
          <w:sz w:val="20"/>
          <w:lang w:val="af-ZA"/>
        </w:rPr>
        <w:t xml:space="preserve"> </w:t>
      </w:r>
      <w:r w:rsidRPr="00271FEB">
        <w:rPr>
          <w:rFonts w:ascii="GHEA Grapalat" w:hAnsi="GHEA Grapalat" w:cs="Sylfaen"/>
          <w:sz w:val="20"/>
          <w:lang w:val="ru-RU"/>
        </w:rPr>
        <w:t>ընթացքում</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և</w:t>
      </w:r>
      <w:r w:rsidRPr="00271FEB">
        <w:rPr>
          <w:rFonts w:ascii="GHEA Grapalat" w:hAnsi="GHEA Grapalat" w:cs="Arial Unicode"/>
          <w:sz w:val="20"/>
          <w:lang w:val="af-ZA"/>
        </w:rPr>
        <w:t xml:space="preserve"> </w:t>
      </w:r>
      <w:r w:rsidRPr="00271FEB">
        <w:rPr>
          <w:rFonts w:ascii="GHEA Grapalat" w:hAnsi="GHEA Grapalat" w:cs="Sylfaen"/>
          <w:sz w:val="20"/>
          <w:lang w:val="ru-RU"/>
        </w:rPr>
        <w:t>դրանք</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պայմանների</w:t>
      </w:r>
      <w:r w:rsidRPr="00271FEB">
        <w:rPr>
          <w:rFonts w:ascii="GHEA Grapalat" w:hAnsi="GHEA Grapalat" w:cs="Arial Unicode"/>
          <w:sz w:val="20"/>
          <w:lang w:val="af-ZA"/>
        </w:rPr>
        <w:t xml:space="preserve"> </w:t>
      </w:r>
      <w:r w:rsidRPr="00271FEB">
        <w:rPr>
          <w:rFonts w:ascii="GHEA Grapalat" w:hAnsi="GHEA Grapalat" w:cs="Sylfaen"/>
          <w:sz w:val="20"/>
          <w:lang w:val="ru-RU"/>
        </w:rPr>
        <w:t>մասին</w:t>
      </w:r>
      <w:r w:rsidRPr="00271FEB">
        <w:rPr>
          <w:rFonts w:ascii="GHEA Grapalat" w:hAnsi="GHEA Grapalat" w:cs="Arial Unicode"/>
          <w:sz w:val="20"/>
          <w:lang w:val="af-ZA"/>
        </w:rPr>
        <w:t xml:space="preserve"> </w:t>
      </w:r>
      <w:r w:rsidRPr="00271FEB">
        <w:rPr>
          <w:rFonts w:ascii="GHEA Grapalat" w:hAnsi="GHEA Grapalat" w:cs="Sylfaen"/>
          <w:sz w:val="20"/>
          <w:lang w:val="ru-RU"/>
        </w:rPr>
        <w:t>հայտարարություն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հրապարակվում</w:t>
      </w:r>
      <w:r w:rsidRPr="00271FEB">
        <w:rPr>
          <w:rFonts w:ascii="GHEA Grapalat" w:hAnsi="GHEA Grapalat" w:cs="Arial Unicode"/>
          <w:sz w:val="20"/>
          <w:lang w:val="af-ZA"/>
        </w:rPr>
        <w:t xml:space="preserve"> </w:t>
      </w:r>
      <w:r w:rsidR="00781688" w:rsidRPr="00271FEB">
        <w:rPr>
          <w:rFonts w:ascii="GHEA Grapalat" w:hAnsi="GHEA Grapalat" w:cs="Arial Unicode"/>
          <w:sz w:val="20"/>
        </w:rPr>
        <w:t>համակարգում</w:t>
      </w:r>
      <w:r w:rsidR="00781688" w:rsidRPr="00271FEB">
        <w:rPr>
          <w:rFonts w:ascii="GHEA Grapalat" w:hAnsi="GHEA Grapalat" w:cs="Arial Unicode"/>
          <w:sz w:val="20"/>
          <w:lang w:val="af-ZA"/>
        </w:rPr>
        <w:t xml:space="preserve"> </w:t>
      </w:r>
      <w:r w:rsidR="00781688" w:rsidRPr="00271FEB">
        <w:rPr>
          <w:rFonts w:ascii="GHEA Grapalat" w:hAnsi="GHEA Grapalat" w:cs="Arial Unicode"/>
          <w:sz w:val="20"/>
        </w:rPr>
        <w:t>և</w:t>
      </w:r>
      <w:r w:rsidR="00781688" w:rsidRPr="00271FEB">
        <w:rPr>
          <w:rFonts w:ascii="GHEA Grapalat" w:hAnsi="GHEA Grapalat" w:cs="Arial Unicode"/>
          <w:sz w:val="20"/>
          <w:lang w:val="af-ZA"/>
        </w:rPr>
        <w:t xml:space="preserve"> </w:t>
      </w:r>
      <w:r w:rsidRPr="00271FEB">
        <w:rPr>
          <w:rFonts w:ascii="GHEA Grapalat" w:hAnsi="GHEA Grapalat" w:cs="Sylfaen"/>
          <w:sz w:val="20"/>
          <w:lang w:val="ru-RU"/>
        </w:rPr>
        <w:t>տեղեկագրում</w:t>
      </w:r>
      <w:r w:rsidR="004D5671" w:rsidRPr="00271FEB">
        <w:rPr>
          <w:rFonts w:ascii="GHEA Grapalat" w:hAnsi="GHEA Grapalat" w:cs="Tahoma"/>
          <w:sz w:val="20"/>
        </w:rPr>
        <w:t>։</w:t>
      </w:r>
      <w:r w:rsidRPr="00271FEB">
        <w:rPr>
          <w:rFonts w:ascii="GHEA Grapalat" w:hAnsi="GHEA Grapalat" w:cs="Arial Unicode"/>
          <w:sz w:val="20"/>
          <w:lang w:val="af-ZA"/>
        </w:rPr>
        <w:t xml:space="preserve"> </w:t>
      </w:r>
    </w:p>
    <w:p w14:paraId="3EA1882E" w14:textId="77777777" w:rsidR="00581DC3" w:rsidRPr="00271FEB" w:rsidRDefault="005754F7"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71FEB">
        <w:rPr>
          <w:rFonts w:ascii="GHEA Grapalat" w:hAnsi="GHEA Grapalat" w:cs="Sylfaen"/>
          <w:sz w:val="20"/>
          <w:lang w:val="hy-AM"/>
        </w:rPr>
        <w:t>ս</w:t>
      </w:r>
      <w:r w:rsidRPr="00271FE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71FEB">
        <w:rPr>
          <w:rFonts w:ascii="GHEA Grapalat" w:hAnsi="GHEA Grapalat" w:cs="Sylfaen"/>
          <w:sz w:val="20"/>
          <w:lang w:val="hy-AM"/>
        </w:rPr>
        <w:t xml:space="preserve"> </w:t>
      </w:r>
    </w:p>
    <w:p w14:paraId="55F22D38" w14:textId="22ACEDC9" w:rsidR="00096865" w:rsidRPr="00271FEB" w:rsidRDefault="00096865"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Arial Unicode"/>
          <w:sz w:val="20"/>
          <w:lang w:val="hy-AM"/>
        </w:rPr>
        <w:t>3.</w:t>
      </w:r>
      <w:r w:rsidR="00BF74AB" w:rsidRPr="00271FEB">
        <w:rPr>
          <w:rFonts w:ascii="GHEA Grapalat" w:hAnsi="GHEA Grapalat" w:cs="Arial Unicode"/>
          <w:sz w:val="20"/>
          <w:lang w:val="hy-AM"/>
        </w:rPr>
        <w:t xml:space="preserve">6 </w:t>
      </w:r>
      <w:r w:rsidRPr="00271FEB">
        <w:rPr>
          <w:rFonts w:ascii="GHEA Grapalat" w:hAnsi="GHEA Grapalat" w:cs="Sylfaen"/>
          <w:sz w:val="20"/>
          <w:lang w:val="hy-AM"/>
        </w:rPr>
        <w:t>Հրավերում</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w:t>
      </w:r>
      <w:r w:rsidRPr="00271FEB">
        <w:rPr>
          <w:rFonts w:ascii="GHEA Grapalat" w:hAnsi="GHEA Grapalat" w:cs="Arial Unicode"/>
          <w:sz w:val="20"/>
          <w:lang w:val="hy-AM"/>
        </w:rPr>
        <w:t xml:space="preserve"> </w:t>
      </w:r>
      <w:r w:rsidRPr="00271FEB">
        <w:rPr>
          <w:rFonts w:ascii="GHEA Grapalat" w:hAnsi="GHEA Grapalat" w:cs="Sylfaen"/>
          <w:sz w:val="20"/>
          <w:lang w:val="hy-AM"/>
        </w:rPr>
        <w:t>կատարվելու</w:t>
      </w:r>
      <w:r w:rsidRPr="00271FEB">
        <w:rPr>
          <w:rFonts w:ascii="GHEA Grapalat" w:hAnsi="GHEA Grapalat" w:cs="Arial Unicode"/>
          <w:sz w:val="20"/>
          <w:lang w:val="hy-AM"/>
        </w:rPr>
        <w:t xml:space="preserve"> </w:t>
      </w:r>
      <w:r w:rsidRPr="00271FEB">
        <w:rPr>
          <w:rFonts w:ascii="GHEA Grapalat" w:hAnsi="GHEA Grapalat" w:cs="Sylfaen"/>
          <w:sz w:val="20"/>
          <w:lang w:val="hy-AM"/>
        </w:rPr>
        <w:t>դեպքում</w:t>
      </w:r>
      <w:r w:rsidRPr="00271FEB">
        <w:rPr>
          <w:rFonts w:ascii="GHEA Grapalat" w:hAnsi="GHEA Grapalat" w:cs="Arial Unicode"/>
          <w:sz w:val="20"/>
          <w:lang w:val="hy-AM"/>
        </w:rPr>
        <w:t xml:space="preserve"> </w:t>
      </w:r>
      <w:r w:rsidRPr="00271FEB">
        <w:rPr>
          <w:rFonts w:ascii="GHEA Grapalat" w:hAnsi="GHEA Grapalat" w:cs="Sylfaen"/>
          <w:sz w:val="20"/>
          <w:lang w:val="hy-AM"/>
        </w:rPr>
        <w:t>հայտերը</w:t>
      </w:r>
      <w:r w:rsidRPr="00271FEB">
        <w:rPr>
          <w:rFonts w:ascii="GHEA Grapalat" w:hAnsi="GHEA Grapalat" w:cs="Arial Unicode"/>
          <w:sz w:val="20"/>
          <w:lang w:val="hy-AM"/>
        </w:rPr>
        <w:t xml:space="preserve"> </w:t>
      </w:r>
      <w:r w:rsidRPr="00271FEB">
        <w:rPr>
          <w:rFonts w:ascii="GHEA Grapalat" w:hAnsi="GHEA Grapalat" w:cs="Sylfaen"/>
          <w:sz w:val="20"/>
          <w:lang w:val="hy-AM"/>
        </w:rPr>
        <w:t>ներկայացնելու</w:t>
      </w:r>
      <w:r w:rsidRPr="00271FEB">
        <w:rPr>
          <w:rFonts w:ascii="GHEA Grapalat" w:hAnsi="GHEA Grapalat" w:cs="Arial Unicode"/>
          <w:sz w:val="20"/>
          <w:lang w:val="hy-AM"/>
        </w:rPr>
        <w:t xml:space="preserve"> </w:t>
      </w:r>
      <w:r w:rsidRPr="00271FEB">
        <w:rPr>
          <w:rFonts w:ascii="GHEA Grapalat" w:hAnsi="GHEA Grapalat" w:cs="Sylfaen"/>
          <w:sz w:val="20"/>
          <w:lang w:val="hy-AM"/>
        </w:rPr>
        <w:t>վերջնաժամկետը</w:t>
      </w:r>
      <w:r w:rsidRPr="00271FEB">
        <w:rPr>
          <w:rFonts w:ascii="GHEA Grapalat" w:hAnsi="GHEA Grapalat" w:cs="Arial Unicode"/>
          <w:sz w:val="20"/>
          <w:lang w:val="hy-AM"/>
        </w:rPr>
        <w:t xml:space="preserve"> </w:t>
      </w:r>
      <w:r w:rsidRPr="00271FEB">
        <w:rPr>
          <w:rFonts w:ascii="GHEA Grapalat" w:hAnsi="GHEA Grapalat" w:cs="Sylfaen"/>
          <w:sz w:val="20"/>
          <w:lang w:val="hy-AM"/>
        </w:rPr>
        <w:t>հաշվվում</w:t>
      </w:r>
      <w:r w:rsidRPr="00271FEB">
        <w:rPr>
          <w:rFonts w:ascii="GHEA Grapalat" w:hAnsi="GHEA Grapalat" w:cs="Arial Unicode"/>
          <w:sz w:val="20"/>
          <w:lang w:val="hy-AM"/>
        </w:rPr>
        <w:t xml:space="preserve"> </w:t>
      </w:r>
      <w:r w:rsidRPr="00271FEB">
        <w:rPr>
          <w:rFonts w:ascii="GHEA Grapalat" w:hAnsi="GHEA Grapalat" w:cs="Sylfaen"/>
          <w:sz w:val="20"/>
          <w:lang w:val="hy-AM"/>
        </w:rPr>
        <w:t>է</w:t>
      </w:r>
      <w:r w:rsidRPr="00271FEB">
        <w:rPr>
          <w:rFonts w:ascii="GHEA Grapalat" w:hAnsi="GHEA Grapalat" w:cs="Arial Unicode"/>
          <w:sz w:val="20"/>
          <w:lang w:val="hy-AM"/>
        </w:rPr>
        <w:t xml:space="preserve"> </w:t>
      </w:r>
      <w:r w:rsidRPr="00271FEB">
        <w:rPr>
          <w:rFonts w:ascii="GHEA Grapalat" w:hAnsi="GHEA Grapalat" w:cs="Sylfaen"/>
          <w:sz w:val="20"/>
          <w:lang w:val="hy-AM"/>
        </w:rPr>
        <w:t>այդ</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փոփոխությունների</w:t>
      </w:r>
      <w:r w:rsidRPr="00271FEB">
        <w:rPr>
          <w:rFonts w:ascii="GHEA Grapalat" w:hAnsi="GHEA Grapalat" w:cs="Arial Unicode"/>
          <w:sz w:val="20"/>
          <w:lang w:val="hy-AM"/>
        </w:rPr>
        <w:t xml:space="preserve"> </w:t>
      </w:r>
      <w:r w:rsidRPr="00271FEB">
        <w:rPr>
          <w:rFonts w:ascii="GHEA Grapalat" w:hAnsi="GHEA Grapalat" w:cs="Sylfaen"/>
          <w:sz w:val="20"/>
          <w:lang w:val="hy-AM"/>
        </w:rPr>
        <w:t>մասին</w:t>
      </w:r>
      <w:r w:rsidRPr="00271FEB">
        <w:rPr>
          <w:rFonts w:ascii="GHEA Grapalat" w:hAnsi="GHEA Grapalat" w:cs="Arial Unicode"/>
          <w:sz w:val="20"/>
          <w:lang w:val="hy-AM"/>
        </w:rPr>
        <w:t xml:space="preserve"> </w:t>
      </w:r>
      <w:r w:rsidR="00781688" w:rsidRPr="00271FEB">
        <w:rPr>
          <w:rFonts w:ascii="GHEA Grapalat" w:hAnsi="GHEA Grapalat" w:cs="Arial Unicode"/>
          <w:sz w:val="20"/>
          <w:lang w:val="hy-AM"/>
        </w:rPr>
        <w:t xml:space="preserve">համակարգում և </w:t>
      </w:r>
      <w:r w:rsidRPr="00271FEB">
        <w:rPr>
          <w:rFonts w:ascii="GHEA Grapalat" w:hAnsi="GHEA Grapalat" w:cs="Sylfaen"/>
          <w:sz w:val="20"/>
          <w:lang w:val="hy-AM"/>
        </w:rPr>
        <w:t>տեղեկագրում</w:t>
      </w:r>
      <w:r w:rsidRPr="00271FEB">
        <w:rPr>
          <w:rFonts w:ascii="GHEA Grapalat" w:hAnsi="GHEA Grapalat" w:cs="Arial"/>
          <w:sz w:val="20"/>
          <w:lang w:val="hy-AM"/>
        </w:rPr>
        <w:t xml:space="preserve"> </w:t>
      </w:r>
      <w:r w:rsidRPr="00271FEB">
        <w:rPr>
          <w:rFonts w:ascii="GHEA Grapalat" w:hAnsi="GHEA Grapalat" w:cs="Sylfaen"/>
          <w:sz w:val="20"/>
          <w:lang w:val="hy-AM"/>
        </w:rPr>
        <w:t>հայտարարության</w:t>
      </w:r>
      <w:r w:rsidRPr="00271FEB">
        <w:rPr>
          <w:rFonts w:ascii="GHEA Grapalat" w:hAnsi="GHEA Grapalat" w:cs="Arial Unicode"/>
          <w:sz w:val="20"/>
          <w:lang w:val="hy-AM"/>
        </w:rPr>
        <w:t xml:space="preserve"> </w:t>
      </w:r>
      <w:r w:rsidRPr="00271FEB">
        <w:rPr>
          <w:rFonts w:ascii="GHEA Grapalat" w:hAnsi="GHEA Grapalat" w:cs="Sylfaen"/>
          <w:sz w:val="20"/>
          <w:lang w:val="hy-AM"/>
        </w:rPr>
        <w:t>հրապարակման</w:t>
      </w:r>
      <w:r w:rsidRPr="00271FEB">
        <w:rPr>
          <w:rFonts w:ascii="GHEA Grapalat" w:hAnsi="GHEA Grapalat" w:cs="Arial Unicode"/>
          <w:sz w:val="20"/>
          <w:lang w:val="hy-AM"/>
        </w:rPr>
        <w:t xml:space="preserve"> </w:t>
      </w:r>
      <w:r w:rsidRPr="00271FEB">
        <w:rPr>
          <w:rFonts w:ascii="GHEA Grapalat" w:hAnsi="GHEA Grapalat" w:cs="Sylfaen"/>
          <w:sz w:val="20"/>
          <w:lang w:val="hy-AM"/>
        </w:rPr>
        <w:t>օրվանից</w:t>
      </w:r>
      <w:r w:rsidR="004D5671" w:rsidRPr="00271FEB">
        <w:rPr>
          <w:rFonts w:ascii="GHEA Grapalat" w:hAnsi="GHEA Grapalat" w:cs="Tahoma"/>
          <w:sz w:val="20"/>
          <w:lang w:val="hy-AM"/>
        </w:rPr>
        <w:t>։</w:t>
      </w:r>
      <w:r w:rsidRPr="00271FEB">
        <w:rPr>
          <w:rFonts w:ascii="GHEA Grapalat" w:hAnsi="GHEA Grapalat" w:cs="Arial Unicode"/>
          <w:sz w:val="20"/>
          <w:lang w:val="hy-AM"/>
        </w:rPr>
        <w:t xml:space="preserve"> </w:t>
      </w:r>
    </w:p>
    <w:p w14:paraId="46BD9562" w14:textId="77777777" w:rsidR="0092445C" w:rsidRPr="00271FEB" w:rsidRDefault="0092445C" w:rsidP="0092445C">
      <w:pPr>
        <w:ind w:firstLine="567"/>
        <w:jc w:val="both"/>
        <w:rPr>
          <w:rFonts w:ascii="GHEA Grapalat" w:hAnsi="GHEA Grapalat"/>
          <w:b/>
          <w:sz w:val="20"/>
          <w:lang w:val="hy-AM"/>
        </w:rPr>
      </w:pPr>
    </w:p>
    <w:p w14:paraId="7218BAD9" w14:textId="3ED447B7" w:rsidR="00096865" w:rsidRPr="00F566BF" w:rsidRDefault="00955A1E" w:rsidP="000641C0">
      <w:pPr>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B8993A6" w14:textId="77777777" w:rsidR="00096865" w:rsidRPr="00F566BF" w:rsidRDefault="000946A3" w:rsidP="00EF3662">
      <w:pPr>
        <w:pStyle w:val="23"/>
        <w:spacing w:line="240" w:lineRule="auto"/>
        <w:ind w:firstLine="567"/>
        <w:rPr>
          <w:rFonts w:ascii="GHEA Grapalat" w:hAnsi="GHEA Grapalat" w:cs="Sylfaen"/>
          <w:szCs w:val="24"/>
          <w:lang w:val="hy-AM"/>
        </w:rPr>
      </w:pPr>
      <w:r w:rsidRPr="00AE608F">
        <w:rPr>
          <w:rFonts w:ascii="GHEA Grapalat" w:hAnsi="GHEA Grapalat" w:cs="Sylfaen"/>
          <w:szCs w:val="24"/>
          <w:lang w:val="hy-AM"/>
        </w:rPr>
        <w:t>Հ</w:t>
      </w:r>
      <w:r w:rsidR="00096865" w:rsidRPr="00AE608F">
        <w:rPr>
          <w:rFonts w:ascii="GHEA Grapalat" w:hAnsi="GHEA Grapalat" w:cs="Sylfaen"/>
          <w:szCs w:val="24"/>
          <w:lang w:val="hy-AM"/>
        </w:rPr>
        <w:t xml:space="preserve">այտը ներկայացվում </w:t>
      </w:r>
      <w:r w:rsidRPr="00AE608F">
        <w:rPr>
          <w:rFonts w:ascii="GHEA Grapalat" w:hAnsi="GHEA Grapalat" w:cs="Sylfaen"/>
          <w:szCs w:val="24"/>
          <w:lang w:val="hy-AM"/>
        </w:rPr>
        <w:t xml:space="preserve">է </w:t>
      </w:r>
      <w:r w:rsidR="00096865" w:rsidRPr="00AE608F">
        <w:rPr>
          <w:rFonts w:ascii="GHEA Grapalat" w:hAnsi="GHEA Grapalat" w:cs="Sylfaen"/>
          <w:szCs w:val="24"/>
          <w:lang w:val="hy-AM"/>
        </w:rPr>
        <w:t xml:space="preserve">մինչև </w:t>
      </w:r>
      <w:r w:rsidR="00096865" w:rsidRPr="00F566BF">
        <w:rPr>
          <w:rFonts w:ascii="GHEA Grapalat" w:hAnsi="GHEA Grapalat" w:cs="Sylfaen"/>
          <w:szCs w:val="24"/>
          <w:lang w:val="hy-AM"/>
        </w:rPr>
        <w:t>դրա համար սույն հրավերով սահմանված ժամկետի ավարտը</w:t>
      </w:r>
      <w:r w:rsidR="004D5671" w:rsidRPr="00F566BF">
        <w:rPr>
          <w:rFonts w:ascii="GHEA Grapalat" w:hAnsi="GHEA Grapalat" w:cs="Sylfaen"/>
          <w:szCs w:val="24"/>
          <w:lang w:val="hy-AM"/>
        </w:rPr>
        <w:t>։</w:t>
      </w:r>
    </w:p>
    <w:p w14:paraId="17F24869" w14:textId="671F511F"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0515F0" w:rsidRPr="000515F0">
        <w:rPr>
          <w:rFonts w:ascii="GHEA Grapalat" w:hAnsi="GHEA Grapalat" w:cs="Sylfaen"/>
          <w:szCs w:val="24"/>
          <w:lang w:val="hy-AM"/>
        </w:rPr>
        <w:t xml:space="preserve">գնանշման հարցման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565E5546"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00DC3399" w:rsidRPr="00DC3399">
        <w:rPr>
          <w:rFonts w:ascii="GHEA Grapalat" w:hAnsi="GHEA Grapalat" w:cs="Sylfaen"/>
          <w:szCs w:val="24"/>
          <w:lang w:val="hy-AM"/>
        </w:rPr>
        <w:t>7</w:t>
      </w:r>
      <w:r w:rsidR="00A76C15" w:rsidRPr="00F566BF">
        <w:rPr>
          <w:rFonts w:ascii="GHEA Grapalat" w:hAnsi="GHEA Grapalat" w:cs="Sylfaen"/>
          <w:szCs w:val="24"/>
          <w:lang w:val="hy-AM"/>
        </w:rPr>
        <w:t>»</w:t>
      </w:r>
      <w:r w:rsidR="004D77A6">
        <w:rPr>
          <w:rFonts w:ascii="GHEA Grapalat" w:hAnsi="GHEA Grapalat" w:cs="Sylfaen"/>
          <w:szCs w:val="24"/>
          <w:lang w:val="hy-AM"/>
        </w:rPr>
        <w:t>-</w:t>
      </w:r>
      <w:r w:rsidRPr="00F566BF">
        <w:rPr>
          <w:rFonts w:ascii="GHEA Grapalat" w:hAnsi="GHEA Grapalat" w:cs="Sylfaen"/>
          <w:szCs w:val="24"/>
          <w:lang w:val="hy-AM"/>
        </w:rPr>
        <w:t xml:space="preserve">րդ օրվա </w:t>
      </w:r>
      <w:r w:rsidRPr="004D77A6">
        <w:rPr>
          <w:rFonts w:ascii="GHEA Grapalat" w:hAnsi="GHEA Grapalat" w:cs="Sylfaen"/>
          <w:lang w:val="hy-AM"/>
        </w:rPr>
        <w:t xml:space="preserve">ժամը </w:t>
      </w:r>
      <w:r w:rsidR="00A76C15" w:rsidRPr="004D77A6">
        <w:rPr>
          <w:rFonts w:ascii="GHEA Grapalat" w:hAnsi="GHEA Grapalat" w:cs="Sylfaen"/>
          <w:lang w:val="hy-AM"/>
        </w:rPr>
        <w:t>«</w:t>
      </w:r>
      <w:r w:rsidR="003A2B73" w:rsidRPr="004D77A6">
        <w:rPr>
          <w:rFonts w:ascii="GHEA Grapalat" w:hAnsi="GHEA Grapalat" w:cs="Sylfaen"/>
          <w:lang w:val="hy-AM"/>
        </w:rPr>
        <w:t>1</w:t>
      </w:r>
      <w:r w:rsidR="00A83F66" w:rsidRPr="004D77A6">
        <w:rPr>
          <w:rFonts w:ascii="GHEA Grapalat" w:hAnsi="GHEA Grapalat" w:cs="Sylfaen"/>
          <w:lang w:val="hy-AM"/>
        </w:rPr>
        <w:t>1</w:t>
      </w:r>
      <w:r w:rsidR="003A2B73" w:rsidRPr="004D77A6">
        <w:rPr>
          <w:rFonts w:ascii="GHEA Grapalat" w:hAnsi="GHEA Grapalat" w:cs="Sylfaen"/>
          <w:lang w:val="hy-AM"/>
        </w:rPr>
        <w:t>:</w:t>
      </w:r>
      <w:r w:rsidR="004D77A6" w:rsidRPr="004D77A6">
        <w:rPr>
          <w:rFonts w:ascii="GHEA Grapalat" w:hAnsi="GHEA Grapalat" w:cs="Sylfaen"/>
          <w:lang w:val="hy-AM"/>
        </w:rPr>
        <w:t>00</w:t>
      </w:r>
      <w:r w:rsidR="00A76C15" w:rsidRPr="004D77A6">
        <w:rPr>
          <w:rFonts w:ascii="GHEA Grapalat" w:hAnsi="GHEA Grapalat" w:cs="Sylfaen"/>
          <w:lang w:val="hy-AM"/>
        </w:rPr>
        <w:t>»</w:t>
      </w:r>
      <w:r w:rsidRPr="004D77A6">
        <w:rPr>
          <w:rFonts w:ascii="GHEA Grapalat" w:hAnsi="GHEA Grapalat" w:cs="Sylfaen"/>
          <w:lang w:val="hy-AM"/>
        </w:rPr>
        <w:t>-ն</w:t>
      </w:r>
      <w:r w:rsidR="004D5671" w:rsidRPr="004D77A6">
        <w:rPr>
          <w:rFonts w:ascii="GHEA Grapalat" w:hAnsi="GHEA Grapalat" w:cs="Sylfaen"/>
          <w:lang w:val="hy-AM"/>
        </w:rPr>
        <w:t>։</w:t>
      </w:r>
      <w:r w:rsidRPr="004D77A6">
        <w:rPr>
          <w:rFonts w:ascii="GHEA Grapalat" w:hAnsi="GHEA Grapalat" w:cs="Sylfaen"/>
          <w:lang w:val="hy-AM"/>
        </w:rPr>
        <w:t xml:space="preserve">  </w:t>
      </w:r>
      <w:r w:rsidR="008B1605" w:rsidRPr="004D77A6">
        <w:rPr>
          <w:rFonts w:ascii="GHEA Grapalat" w:hAnsi="GHEA Grapalat" w:cs="Sylfaen"/>
          <w:lang w:val="hy-AM"/>
        </w:rPr>
        <w:t>Հայտերը ներկայացնելու վերջնաժամկետը լրանալուց հետո ներկայացված հայտերը չեն</w:t>
      </w:r>
      <w:r w:rsidR="008B1605" w:rsidRPr="00F566BF">
        <w:rPr>
          <w:rFonts w:ascii="GHEA Grapalat" w:hAnsi="GHEA Grapalat" w:cs="Sylfaen"/>
          <w:szCs w:val="24"/>
          <w:lang w:val="hy-AM"/>
        </w:rPr>
        <w:t xml:space="preserve">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23"/>
        <w:spacing w:line="240" w:lineRule="auto"/>
        <w:ind w:firstLine="567"/>
        <w:rPr>
          <w:rFonts w:ascii="GHEA Grapalat" w:hAnsi="GHEA Grapalat" w:cs="Sylfaen"/>
          <w:szCs w:val="24"/>
          <w:lang w:val="hy-AM"/>
        </w:rPr>
      </w:pPr>
      <w:bookmarkStart w:id="4"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0CF539BE" w:rsidR="003850A0" w:rsidRPr="00F71502" w:rsidRDefault="003850A0" w:rsidP="003850A0">
      <w:pPr>
        <w:pStyle w:val="23"/>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14:paraId="7CF39A99" w14:textId="534B4D8D"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23"/>
        <w:spacing w:line="240" w:lineRule="auto"/>
        <w:ind w:firstLine="567"/>
        <w:rPr>
          <w:rFonts w:ascii="GHEA Grapalat" w:hAnsi="GHEA Grapalat" w:cs="Sylfaen"/>
          <w:szCs w:val="24"/>
          <w:lang w:val="hy-AM"/>
        </w:rPr>
      </w:pPr>
      <w:bookmarkStart w:id="5" w:name="_Hlk9261892"/>
      <w:bookmarkEnd w:id="4"/>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265A53BD"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r w:rsidR="00F15FB2">
        <w:rPr>
          <w:rStyle w:val="af6"/>
          <w:rFonts w:ascii="GHEA Grapalat" w:hAnsi="GHEA Grapalat" w:cs="Sylfaen"/>
          <w:sz w:val="20"/>
          <w:lang w:val="hy-AM"/>
        </w:rPr>
        <w:footnoteReference w:id="1"/>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5"/>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5F946690"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6"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 xml:space="preserve">ներկայացնել առանձին հայտ: Սույն պարբերության պահանջի չպահպանման դեպքում </w:t>
      </w:r>
      <w:r w:rsidRPr="00F566BF">
        <w:rPr>
          <w:rFonts w:ascii="GHEA Grapalat" w:hAnsi="GHEA Grapalat" w:cs="Sylfaen"/>
          <w:sz w:val="20"/>
          <w:szCs w:val="24"/>
          <w:lang w:val="hy-AM" w:eastAsia="en-US"/>
        </w:rPr>
        <w:lastRenderedPageBreak/>
        <w:t>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11ED2567" w14:textId="77777777" w:rsidR="00F93C26" w:rsidRDefault="00F93C26" w:rsidP="00EF3662">
      <w:pPr>
        <w:jc w:val="center"/>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proofErr w:type="gramStart"/>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w:t>
      </w:r>
      <w:proofErr w:type="gramEnd"/>
      <w:r w:rsidRPr="00F566BF">
        <w:rPr>
          <w:rFonts w:ascii="GHEA Grapalat" w:hAnsi="GHEA Grapalat" w:cs="Sylfaen"/>
          <w:sz w:val="20"/>
          <w:szCs w:val="24"/>
          <w:lang w:val="hy-AM" w:eastAsia="en-US"/>
        </w:rPr>
        <w:t xml:space="preserve">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77777777" w:rsidR="00096865" w:rsidRPr="00F566BF" w:rsidRDefault="00096865" w:rsidP="00EF3662">
      <w:pPr>
        <w:pStyle w:val="23"/>
        <w:spacing w:line="240" w:lineRule="auto"/>
        <w:ind w:firstLine="567"/>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a3"/>
        <w:spacing w:line="240" w:lineRule="auto"/>
        <w:ind w:firstLine="567"/>
        <w:rPr>
          <w:rFonts w:ascii="GHEA Grapalat" w:hAnsi="GHEA Grapalat"/>
          <w:b/>
          <w:lang w:val="af-ZA"/>
        </w:rPr>
      </w:pPr>
    </w:p>
    <w:p w14:paraId="0A3EAA4F"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3ABF3C93" w14:textId="77777777" w:rsidR="00FA0E41" w:rsidRPr="00F566BF" w:rsidRDefault="00FA0E41" w:rsidP="00EF3662">
      <w:pPr>
        <w:ind w:firstLine="567"/>
        <w:jc w:val="center"/>
        <w:rPr>
          <w:rFonts w:ascii="GHEA Grapalat" w:hAnsi="GHEA Grapalat"/>
          <w:b/>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23254C9D" w:rsidR="00096865" w:rsidRPr="004D77A6"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4D77A6">
        <w:rPr>
          <w:rFonts w:ascii="GHEA Grapalat" w:hAnsi="GHEA Grapalat" w:cs="Sylfaen"/>
          <w:lang w:val="ru-RU"/>
        </w:rPr>
        <w:t>հրավերը</w:t>
      </w:r>
      <w:r w:rsidR="004C3803" w:rsidRPr="004D77A6">
        <w:rPr>
          <w:rFonts w:ascii="GHEA Grapalat" w:hAnsi="GHEA Grapalat" w:cs="Sylfaen"/>
        </w:rPr>
        <w:t xml:space="preserve"> </w:t>
      </w:r>
      <w:r w:rsidR="004C3803" w:rsidRPr="004D77A6">
        <w:rPr>
          <w:rFonts w:ascii="GHEA Grapalat" w:hAnsi="GHEA Grapalat" w:cs="Sylfaen"/>
          <w:lang w:val="ru-RU"/>
        </w:rPr>
        <w:t>համակարգում</w:t>
      </w:r>
      <w:r w:rsidR="004C3803" w:rsidRPr="004D77A6">
        <w:rPr>
          <w:rFonts w:ascii="GHEA Grapalat" w:hAnsi="GHEA Grapalat" w:cs="Sylfaen"/>
        </w:rPr>
        <w:t xml:space="preserve"> </w:t>
      </w:r>
      <w:r w:rsidR="004C3803" w:rsidRPr="004D77A6">
        <w:rPr>
          <w:rFonts w:ascii="GHEA Grapalat" w:hAnsi="GHEA Grapalat" w:cs="Sylfaen"/>
          <w:lang w:val="en-US"/>
        </w:rPr>
        <w:t>հ</w:t>
      </w:r>
      <w:r w:rsidR="004C3803" w:rsidRPr="004D77A6">
        <w:rPr>
          <w:rFonts w:ascii="GHEA Grapalat" w:hAnsi="GHEA Grapalat" w:cs="Sylfaen"/>
          <w:lang w:val="ru-RU"/>
        </w:rPr>
        <w:t>րապարակվելու</w:t>
      </w:r>
      <w:r w:rsidR="004C3803" w:rsidRPr="004D77A6">
        <w:rPr>
          <w:rFonts w:ascii="GHEA Grapalat" w:hAnsi="GHEA Grapalat" w:cs="Sylfaen"/>
        </w:rPr>
        <w:t xml:space="preserve"> </w:t>
      </w:r>
      <w:r w:rsidR="004C3803" w:rsidRPr="004D77A6">
        <w:rPr>
          <w:rFonts w:ascii="GHEA Grapalat" w:hAnsi="GHEA Grapalat" w:cs="Sylfaen"/>
          <w:lang w:val="en-US"/>
        </w:rPr>
        <w:t>օրվանից</w:t>
      </w:r>
      <w:r w:rsidR="004C3803" w:rsidRPr="004D77A6">
        <w:rPr>
          <w:rFonts w:ascii="GHEA Grapalat" w:hAnsi="GHEA Grapalat" w:cs="Sylfaen"/>
        </w:rPr>
        <w:t xml:space="preserve"> </w:t>
      </w:r>
      <w:r w:rsidR="004C3803" w:rsidRPr="004D77A6">
        <w:rPr>
          <w:rFonts w:ascii="GHEA Grapalat" w:hAnsi="GHEA Grapalat" w:cs="Sylfaen"/>
          <w:lang w:val="ru-RU"/>
        </w:rPr>
        <w:t>հաշված</w:t>
      </w:r>
      <w:r w:rsidR="004C3803" w:rsidRPr="004D77A6">
        <w:rPr>
          <w:rFonts w:ascii="GHEA Grapalat" w:hAnsi="GHEA Grapalat" w:cs="Sylfaen"/>
        </w:rPr>
        <w:t xml:space="preserve"> «</w:t>
      </w:r>
      <w:r w:rsidR="004570E2" w:rsidRPr="004D77A6">
        <w:rPr>
          <w:rFonts w:ascii="GHEA Grapalat" w:hAnsi="GHEA Grapalat" w:cs="Sylfaen"/>
        </w:rPr>
        <w:t>7</w:t>
      </w:r>
      <w:r w:rsidR="004C3803" w:rsidRPr="004D77A6">
        <w:rPr>
          <w:rFonts w:ascii="GHEA Grapalat" w:hAnsi="GHEA Grapalat" w:cs="Sylfaen"/>
        </w:rPr>
        <w:t>»</w:t>
      </w:r>
      <w:r w:rsidR="004D77A6" w:rsidRPr="004D77A6">
        <w:rPr>
          <w:rFonts w:ascii="GHEA Grapalat" w:hAnsi="GHEA Grapalat" w:cs="Sylfaen"/>
          <w:lang w:val="hy-AM"/>
        </w:rPr>
        <w:t>-</w:t>
      </w:r>
      <w:r w:rsidR="004C3803" w:rsidRPr="004D77A6">
        <w:rPr>
          <w:rFonts w:ascii="GHEA Grapalat" w:hAnsi="GHEA Grapalat" w:cs="Sylfaen"/>
          <w:lang w:val="ru-RU"/>
        </w:rPr>
        <w:t>րդ</w:t>
      </w:r>
      <w:r w:rsidR="004C3803" w:rsidRPr="004D77A6">
        <w:rPr>
          <w:rFonts w:ascii="GHEA Grapalat" w:hAnsi="GHEA Grapalat" w:cs="Sylfaen"/>
        </w:rPr>
        <w:t xml:space="preserve"> </w:t>
      </w:r>
      <w:r w:rsidR="004C3803" w:rsidRPr="004D77A6">
        <w:rPr>
          <w:rFonts w:ascii="GHEA Grapalat" w:hAnsi="GHEA Grapalat" w:cs="Sylfaen"/>
          <w:lang w:val="ru-RU"/>
        </w:rPr>
        <w:t>օրվա</w:t>
      </w:r>
      <w:r w:rsidR="004C3803" w:rsidRPr="004D77A6">
        <w:rPr>
          <w:rFonts w:ascii="GHEA Grapalat" w:hAnsi="GHEA Grapalat" w:cs="Sylfaen"/>
        </w:rPr>
        <w:t xml:space="preserve"> </w:t>
      </w:r>
      <w:r w:rsidR="004C3803" w:rsidRPr="004D77A6">
        <w:rPr>
          <w:rFonts w:ascii="GHEA Grapalat" w:hAnsi="GHEA Grapalat" w:cs="Sylfaen"/>
          <w:lang w:val="ru-RU"/>
        </w:rPr>
        <w:t>ժամը</w:t>
      </w:r>
      <w:r w:rsidR="004C3803" w:rsidRPr="004D77A6">
        <w:rPr>
          <w:rFonts w:ascii="GHEA Grapalat" w:hAnsi="GHEA Grapalat" w:cs="Sylfaen"/>
        </w:rPr>
        <w:t xml:space="preserve"> «</w:t>
      </w:r>
      <w:r w:rsidR="003A2B73" w:rsidRPr="004D77A6">
        <w:rPr>
          <w:rFonts w:ascii="GHEA Grapalat" w:hAnsi="GHEA Grapalat" w:cs="Sylfaen"/>
        </w:rPr>
        <w:t>1</w:t>
      </w:r>
      <w:r w:rsidR="00A83F66" w:rsidRPr="004D77A6">
        <w:rPr>
          <w:rFonts w:ascii="GHEA Grapalat" w:hAnsi="GHEA Grapalat" w:cs="Sylfaen"/>
        </w:rPr>
        <w:t>1</w:t>
      </w:r>
      <w:r w:rsidR="003A2B73" w:rsidRPr="004D77A6">
        <w:rPr>
          <w:rFonts w:ascii="GHEA Grapalat" w:hAnsi="GHEA Grapalat" w:cs="Sylfaen"/>
        </w:rPr>
        <w:t>:</w:t>
      </w:r>
      <w:r w:rsidR="004D77A6" w:rsidRPr="004D77A6">
        <w:rPr>
          <w:rFonts w:ascii="GHEA Grapalat" w:hAnsi="GHEA Grapalat" w:cs="Sylfaen"/>
          <w:lang w:val="hy-AM"/>
        </w:rPr>
        <w:t>00</w:t>
      </w:r>
      <w:r w:rsidR="004C3803" w:rsidRPr="004D77A6">
        <w:rPr>
          <w:rFonts w:ascii="GHEA Grapalat" w:hAnsi="GHEA Grapalat" w:cs="Sylfaen"/>
        </w:rPr>
        <w:t>»-</w:t>
      </w:r>
      <w:r w:rsidR="004C3803" w:rsidRPr="004D77A6">
        <w:rPr>
          <w:rFonts w:ascii="GHEA Grapalat" w:hAnsi="GHEA Grapalat" w:cs="Sylfaen"/>
          <w:lang w:val="en-US"/>
        </w:rPr>
        <w:t>ի</w:t>
      </w:r>
      <w:r w:rsidR="004C3803" w:rsidRPr="004D77A6">
        <w:rPr>
          <w:rFonts w:ascii="GHEA Grapalat" w:hAnsi="GHEA Grapalat" w:cs="Sylfaen"/>
          <w:lang w:val="ru-RU"/>
        </w:rPr>
        <w:t>ն։</w:t>
      </w:r>
      <w:r w:rsidR="004C3803" w:rsidRPr="004D77A6">
        <w:rPr>
          <w:rFonts w:ascii="GHEA Grapalat" w:hAnsi="GHEA Grapalat" w:cs="Sylfaen"/>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77777777"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14:paraId="30CA4FDC" w14:textId="77777777"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640B7DFE" w14:textId="62F62317"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096865" w:rsidRPr="00F566BF">
        <w:rPr>
          <w:rFonts w:ascii="GHEA Grapalat" w:hAnsi="GHEA Grapalat" w:cs="Sylfaen"/>
          <w:i w:val="0"/>
          <w:szCs w:val="24"/>
          <w:lang w:val="af-ZA"/>
        </w:rPr>
        <w:t xml:space="preserve">` </w:t>
      </w:r>
      <w:r w:rsidR="002C508A" w:rsidRPr="00911132">
        <w:rPr>
          <w:rFonts w:ascii="GHEA Grapalat" w:hAnsi="GHEA Grapalat" w:cs="Sylfaen"/>
          <w:b/>
          <w:color w:val="000000"/>
          <w:szCs w:val="24"/>
          <w:lang w:val="hy-AM"/>
        </w:rPr>
        <w:t xml:space="preserve">հայտերի բացման նիստի օրվա և ժամի դրությամբ ՀՀ ԿԲ-ի կողմից </w:t>
      </w:r>
      <w:r w:rsidR="002C508A" w:rsidRPr="00752E70">
        <w:rPr>
          <w:rFonts w:ascii="GHEA Grapalat" w:hAnsi="GHEA Grapalat" w:cs="Sylfaen"/>
          <w:b/>
          <w:color w:val="000000"/>
          <w:szCs w:val="24"/>
          <w:lang w:val="af-ZA"/>
        </w:rPr>
        <w:t xml:space="preserve">(www.cba.am) </w:t>
      </w:r>
      <w:r w:rsidR="002C508A" w:rsidRPr="00911132">
        <w:rPr>
          <w:rFonts w:ascii="GHEA Grapalat" w:hAnsi="GHEA Grapalat" w:cs="Sylfaen"/>
          <w:b/>
          <w:color w:val="000000"/>
          <w:szCs w:val="24"/>
          <w:lang w:val="hy-AM"/>
        </w:rPr>
        <w:t xml:space="preserve">պաշտոնական կայքում սահմանված </w:t>
      </w:r>
      <w:r w:rsidR="002C508A" w:rsidRPr="00911132">
        <w:rPr>
          <w:rFonts w:ascii="GHEA Grapalat" w:hAnsi="GHEA Grapalat" w:cs="Sylfaen"/>
          <w:b/>
          <w:color w:val="000000"/>
          <w:szCs w:val="24"/>
          <w:lang w:val="ru-RU"/>
        </w:rPr>
        <w:t>փոխարժեքով</w:t>
      </w:r>
      <w:r w:rsidR="002C508A" w:rsidRPr="00752E70">
        <w:rPr>
          <w:rFonts w:ascii="GHEA Grapalat" w:hAnsi="GHEA Grapalat" w:cs="Sylfaen"/>
          <w:i w:val="0"/>
          <w:szCs w:val="24"/>
          <w:lang w:val="af-ZA"/>
        </w:rPr>
        <w:t xml:space="preserve"> </w:t>
      </w:r>
      <w:r w:rsidR="004D5671" w:rsidRPr="0055052D">
        <w:rPr>
          <w:rFonts w:ascii="GHEA Grapalat" w:hAnsi="GHEA Grapalat" w:cs="Sylfaen"/>
          <w:b/>
          <w:i w:val="0"/>
          <w:szCs w:val="24"/>
          <w:lang w:val="ru-RU"/>
        </w:rPr>
        <w:t>։</w:t>
      </w:r>
      <w:r w:rsidR="00507FEA" w:rsidRPr="00F566BF">
        <w:rPr>
          <w:rFonts w:ascii="GHEA Grapalat" w:hAnsi="GHEA Grapalat" w:cs="Sylfaen"/>
          <w:i w:val="0"/>
          <w:szCs w:val="24"/>
          <w:lang w:val="af-ZA"/>
        </w:rPr>
        <w:t xml:space="preserve"> </w:t>
      </w:r>
    </w:p>
    <w:p w14:paraId="12E71D29" w14:textId="505791FC"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A10D3">
        <w:rPr>
          <w:rFonts w:ascii="GHEA Grapalat" w:hAnsi="GHEA Grapalat"/>
          <w:sz w:val="20"/>
          <w:lang w:val="hy-AM" w:eastAsia="x-none"/>
        </w:rPr>
        <w:t>6</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14:paraId="47566FE8" w14:textId="1B0A0E4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4667E3C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CE73CB5"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14:paraId="08A7CCF1" w14:textId="361FC879" w:rsidR="00DA10D3" w:rsidRPr="00D94074" w:rsidRDefault="00F71502" w:rsidP="00DA10D3">
      <w:pPr>
        <w:pStyle w:val="af4"/>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128C2038" w14:textId="325C3C49"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lastRenderedPageBreak/>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4BCCFBA" w14:textId="35E9B3CF"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7"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77777777"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2DCED675" w14:textId="77777777"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50DB81A0"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lastRenderedPageBreak/>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9E1D1C" w:rsidRDefault="008769B4" w:rsidP="00EF3662">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9E1D1C">
        <w:rPr>
          <w:rFonts w:ascii="GHEA Grapalat" w:hAnsi="GHEA Grapalat" w:cs="Sylfaen"/>
          <w:sz w:val="20"/>
        </w:rPr>
        <w:t>կետով</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նախատեսված</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հիմքերն</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ի</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հայտ</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գալու</w:t>
      </w:r>
      <w:r w:rsidR="0036230B"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պատվիրատուի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ղեկավարի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պատճառաբանված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վրա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BA41C0">
        <w:rPr>
          <w:rFonts w:ascii="GHEA Grapalat" w:hAnsi="GHEA Grapalat" w:cs="Sylfaen"/>
          <w:sz w:val="20"/>
          <w:lang w:val="ru-RU"/>
        </w:rPr>
        <w:t>չունեցող</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մասնակիցների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ցուցակում։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Ընդ</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որում</w:t>
      </w:r>
      <w:r w:rsidR="004E2F96" w:rsidRPr="00BA41C0">
        <w:rPr>
          <w:rFonts w:ascii="GHEA Grapalat" w:hAnsi="GHEA Grapalat" w:cs="Sylfaen"/>
          <w:sz w:val="20"/>
          <w:lang w:val="af-ZA"/>
        </w:rPr>
        <w:t xml:space="preserve"> </w:t>
      </w:r>
      <w:r w:rsidR="004E2F96" w:rsidRPr="00BA41C0">
        <w:rPr>
          <w:rFonts w:ascii="Calibri" w:hAnsi="Calibri" w:cs="Calibri"/>
          <w:sz w:val="20"/>
          <w:lang w:val="af-ZA"/>
        </w:rPr>
        <w:t> </w:t>
      </w:r>
      <w:r w:rsidR="004E2F96" w:rsidRPr="00BA41C0">
        <w:rPr>
          <w:rFonts w:ascii="GHEA Grapalat" w:hAnsi="GHEA Grapalat" w:cs="Sylfaen"/>
          <w:sz w:val="20"/>
          <w:lang w:val="ru-RU"/>
        </w:rPr>
        <w:t>սույն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կետում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նշված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որոշումը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պատվիրատուի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ղեկավարը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կայացնում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է</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գնման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ընթացակարգը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չկայացած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հայտարարվելու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կնքված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վերաբերյալ</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հայտարարությունը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հրապարակելու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պայմանագիրը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միակողմանի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լուծելու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մասին</w:t>
      </w:r>
      <w:r w:rsidR="004E2F96" w:rsidRPr="00BA41C0">
        <w:rPr>
          <w:rFonts w:ascii="GHEA Grapalat" w:hAnsi="GHEA Grapalat" w:cs="Sylfaen"/>
          <w:sz w:val="20"/>
          <w:lang w:val="af-ZA"/>
        </w:rPr>
        <w:t xml:space="preserve"> </w:t>
      </w:r>
      <w:r w:rsidR="004E2F96" w:rsidRPr="009E1D1C">
        <w:rPr>
          <w:rFonts w:ascii="GHEA Grapalat" w:hAnsi="GHEA Grapalat" w:cs="Sylfaen"/>
          <w:sz w:val="20"/>
          <w:lang w:val="ru-RU"/>
        </w:rPr>
        <w:t>հայտարարությունը</w:t>
      </w:r>
      <w:r w:rsidR="004E2F96" w:rsidRPr="009E1D1C">
        <w:rPr>
          <w:rFonts w:ascii="GHEA Grapalat" w:hAnsi="GHEA Grapalat" w:cs="Sylfaen"/>
          <w:sz w:val="20"/>
          <w:lang w:val="af-ZA"/>
        </w:rPr>
        <w:t xml:space="preserve"> </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կայացվելուն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մարմնին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չունեցող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մասնակիցների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ցուցակում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դրությամբ</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կողմից</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բողոքարկման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վերաբերյալ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հարուցված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չավարտված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առկայության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եզրափակիչ</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ակտն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ուժի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մեջ</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մտնելու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քննության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արդյունքով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կատարման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հնարավորությունը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վերացել</w:t>
      </w:r>
      <w:r w:rsidR="004E2F96" w:rsidRPr="009E1D1C">
        <w:rPr>
          <w:rFonts w:ascii="GHEA Grapalat" w:hAnsi="GHEA Grapalat" w:cs="Sylfaen"/>
          <w:sz w:val="20"/>
          <w:lang w:val="hy-AM"/>
        </w:rPr>
        <w:t>:</w:t>
      </w:r>
    </w:p>
    <w:p w14:paraId="7689F6B5" w14:textId="61A3CE6F" w:rsidR="003D0C33" w:rsidRPr="009E1D1C" w:rsidRDefault="008C7A16" w:rsidP="003D0C33">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3D0C33" w:rsidRPr="009E1D1C">
        <w:rPr>
          <w:rFonts w:ascii="GHEA Grapalat" w:hAnsi="GHEA Grapalat" w:cs="Sylfaen"/>
          <w:sz w:val="20"/>
          <w:lang w:val="af-ZA"/>
        </w:rPr>
        <w:t>թե՝</w:t>
      </w:r>
    </w:p>
    <w:p w14:paraId="25CA6681" w14:textId="77777777" w:rsidR="003D0C33" w:rsidRPr="009E1D1C" w:rsidRDefault="003D0C33" w:rsidP="00D94074">
      <w:pPr>
        <w:pStyle w:val="aff3"/>
        <w:numPr>
          <w:ilvl w:val="0"/>
          <w:numId w:val="18"/>
        </w:numPr>
        <w:shd w:val="clear" w:color="auto" w:fill="FFFFFF"/>
        <w:ind w:left="0" w:firstLine="426"/>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1008B7C9" w:rsidR="003D0C33" w:rsidRDefault="003D0C33" w:rsidP="003D0C33">
      <w:pPr>
        <w:pStyle w:val="aff3"/>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 որոշումը ներկայացվելու վերջնաժամկետը լրանալու</w:t>
      </w:r>
      <w:r w:rsidRPr="009E1D1C">
        <w:rPr>
          <w:rFonts w:ascii="GHEA Grapalat" w:hAnsi="GHEA Grapalat" w:cs="Sylfaen"/>
          <w:sz w:val="20"/>
          <w:lang w:val="en-US"/>
        </w:rPr>
        <w:t>ց</w:t>
      </w:r>
      <w:r w:rsidRPr="009E1D1C">
        <w:rPr>
          <w:rFonts w:ascii="GHEA Grapalat" w:hAnsi="GHEA Grapalat" w:cs="Sylfaen"/>
          <w:sz w:val="20"/>
          <w:lang w:val="af-ZA"/>
        </w:rPr>
        <w:t xml:space="preserve"> </w:t>
      </w:r>
      <w:r w:rsidRPr="009E1D1C">
        <w:rPr>
          <w:rFonts w:ascii="GHEA Grapalat" w:hAnsi="GHEA Grapalat" w:cs="Sylfaen"/>
          <w:sz w:val="20"/>
          <w:lang w:val="en-US"/>
        </w:rPr>
        <w:t>հետո</w:t>
      </w:r>
      <w:r w:rsidRPr="009E1D1C">
        <w:rPr>
          <w:rFonts w:ascii="GHEA Grapalat" w:hAnsi="GHEA Grapalat" w:cs="Sylfaen"/>
          <w:sz w:val="20"/>
          <w:lang w:val="af-ZA"/>
        </w:rPr>
        <w:t xml:space="preserve">, </w:t>
      </w:r>
      <w:r w:rsidRPr="009E1D1C">
        <w:rPr>
          <w:rFonts w:ascii="GHEA Grapalat" w:hAnsi="GHEA Grapalat" w:cs="Sylfaen"/>
          <w:sz w:val="20"/>
          <w:lang w:val="en-US"/>
        </w:rPr>
        <w:t>բայց</w:t>
      </w:r>
      <w:r w:rsidRPr="009E1D1C">
        <w:rPr>
          <w:rFonts w:ascii="GHEA Grapalat" w:hAnsi="GHEA Grapalat" w:cs="Sylfaen"/>
          <w:sz w:val="20"/>
          <w:lang w:val="af-ZA"/>
        </w:rPr>
        <w:t xml:space="preserve"> </w:t>
      </w:r>
      <w:r w:rsidRPr="009E1D1C">
        <w:rPr>
          <w:rFonts w:ascii="GHEA Grapalat" w:hAnsi="GHEA Grapalat" w:cs="Sylfaen"/>
          <w:sz w:val="20"/>
          <w:lang w:val="en-US"/>
        </w:rPr>
        <w:t>ոչ</w:t>
      </w:r>
      <w:r w:rsidRPr="009E1D1C">
        <w:rPr>
          <w:rFonts w:ascii="GHEA Grapalat" w:hAnsi="GHEA Grapalat" w:cs="Sylfaen"/>
          <w:sz w:val="20"/>
          <w:lang w:val="af-ZA"/>
        </w:rPr>
        <w:t xml:space="preserve"> </w:t>
      </w:r>
      <w:r w:rsidRPr="009E1D1C">
        <w:rPr>
          <w:rFonts w:ascii="GHEA Grapalat" w:hAnsi="GHEA Grapalat" w:cs="Sylfaen"/>
          <w:sz w:val="20"/>
          <w:lang w:val="en-US"/>
        </w:rPr>
        <w:t>ուշ</w:t>
      </w:r>
      <w:r w:rsidRPr="009E1D1C">
        <w:rPr>
          <w:rFonts w:ascii="GHEA Grapalat" w:hAnsi="GHEA Grapalat" w:cs="Sylfaen"/>
          <w:sz w:val="20"/>
          <w:lang w:val="af-ZA"/>
        </w:rPr>
        <w:t xml:space="preserve">, </w:t>
      </w:r>
      <w:r w:rsidRPr="009E1D1C">
        <w:rPr>
          <w:rFonts w:ascii="GHEA Grapalat" w:hAnsi="GHEA Grapalat" w:cs="Sylfaen"/>
          <w:sz w:val="20"/>
          <w:lang w:val="en-US"/>
        </w:rPr>
        <w:t>քան</w:t>
      </w:r>
      <w:r w:rsidRPr="009E1D1C">
        <w:rPr>
          <w:rFonts w:ascii="GHEA Grapalat" w:hAnsi="GHEA Grapalat" w:cs="Sylfaen"/>
          <w:sz w:val="20"/>
          <w:lang w:val="af-ZA"/>
        </w:rPr>
        <w:t xml:space="preserve"> </w:t>
      </w:r>
      <w:r w:rsidRPr="009E1D1C">
        <w:rPr>
          <w:rFonts w:ascii="GHEA Grapalat" w:hAnsi="GHEA Grapalat" w:cs="Sylfaen"/>
          <w:sz w:val="20"/>
          <w:lang w:val="en-US"/>
        </w:rPr>
        <w:t>մասնակցին</w:t>
      </w:r>
      <w:r w:rsidRPr="009E1D1C">
        <w:rPr>
          <w:rFonts w:ascii="GHEA Grapalat" w:hAnsi="GHEA Grapalat" w:cs="Sylfaen"/>
          <w:sz w:val="20"/>
          <w:lang w:val="af-ZA"/>
        </w:rPr>
        <w:t xml:space="preserve"> </w:t>
      </w:r>
      <w:r w:rsidRPr="009E1D1C">
        <w:rPr>
          <w:rFonts w:ascii="GHEA Grapalat" w:hAnsi="GHEA Grapalat" w:cs="Sylfaen"/>
          <w:sz w:val="20"/>
          <w:lang w:val="en-US"/>
        </w:rPr>
        <w:t>կամ</w:t>
      </w:r>
      <w:r w:rsidRPr="009E1D1C">
        <w:rPr>
          <w:rFonts w:ascii="GHEA Grapalat" w:hAnsi="GHEA Grapalat" w:cs="Sylfaen"/>
          <w:sz w:val="20"/>
          <w:lang w:val="af-ZA"/>
        </w:rPr>
        <w:t xml:space="preserve"> </w:t>
      </w:r>
      <w:r w:rsidRPr="009E1D1C">
        <w:rPr>
          <w:rFonts w:ascii="GHEA Grapalat" w:hAnsi="GHEA Grapalat" w:cs="Sylfaen"/>
          <w:sz w:val="20"/>
          <w:lang w:val="en-US"/>
        </w:rPr>
        <w:t>պայմանագիր</w:t>
      </w:r>
      <w:r w:rsidRPr="009E1D1C">
        <w:rPr>
          <w:rFonts w:ascii="GHEA Grapalat" w:hAnsi="GHEA Grapalat" w:cs="Sylfaen"/>
          <w:sz w:val="20"/>
          <w:lang w:val="af-ZA"/>
        </w:rPr>
        <w:t xml:space="preserve"> </w:t>
      </w:r>
      <w:r w:rsidRPr="009E1D1C">
        <w:rPr>
          <w:rFonts w:ascii="GHEA Grapalat" w:hAnsi="GHEA Grapalat" w:cs="Sylfaen"/>
          <w:sz w:val="20"/>
          <w:lang w:val="en-US"/>
        </w:rPr>
        <w:t>կնքած</w:t>
      </w:r>
      <w:r w:rsidRPr="009E1D1C">
        <w:rPr>
          <w:rFonts w:ascii="GHEA Grapalat" w:hAnsi="GHEA Grapalat" w:cs="Sylfaen"/>
          <w:sz w:val="20"/>
          <w:lang w:val="af-ZA"/>
        </w:rPr>
        <w:t xml:space="preserve"> </w:t>
      </w:r>
      <w:r w:rsidRPr="009E1D1C">
        <w:rPr>
          <w:rFonts w:ascii="GHEA Grapalat" w:hAnsi="GHEA Grapalat" w:cs="Sylfaen"/>
          <w:sz w:val="20"/>
          <w:lang w:val="en-US"/>
        </w:rPr>
        <w:t>անձին</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 xml:space="preserve"> </w:t>
      </w:r>
      <w:r w:rsidRPr="009E1D1C">
        <w:rPr>
          <w:rFonts w:ascii="GHEA Grapalat" w:hAnsi="GHEA Grapalat" w:cs="Sylfaen"/>
          <w:sz w:val="20"/>
          <w:lang w:val="en-US"/>
        </w:rPr>
        <w:t>ներառելու</w:t>
      </w:r>
      <w:r w:rsidRPr="009E1D1C">
        <w:rPr>
          <w:rFonts w:ascii="GHEA Grapalat" w:hAnsi="GHEA Grapalat" w:cs="Sylfaen"/>
          <w:sz w:val="20"/>
          <w:lang w:val="af-ZA"/>
        </w:rPr>
        <w:t xml:space="preserve"> </w:t>
      </w:r>
      <w:r w:rsidRPr="009E1D1C">
        <w:rPr>
          <w:rFonts w:ascii="GHEA Grapalat" w:hAnsi="GHEA Grapalat" w:cs="Sylfaen"/>
          <w:sz w:val="20"/>
          <w:lang w:val="en-US"/>
        </w:rPr>
        <w:t>վերջնաժամկետը</w:t>
      </w:r>
      <w:r w:rsidRPr="009E1D1C">
        <w:rPr>
          <w:rFonts w:ascii="GHEA Grapalat" w:hAnsi="GHEA Grapalat" w:cs="Sylfaen"/>
          <w:sz w:val="20"/>
          <w:lang w:val="af-ZA"/>
        </w:rPr>
        <w:t xml:space="preserve"> </w:t>
      </w:r>
      <w:r w:rsidRPr="009E1D1C">
        <w:rPr>
          <w:rFonts w:ascii="GHEA Grapalat" w:hAnsi="GHEA Grapalat" w:cs="Sylfaen"/>
          <w:sz w:val="20"/>
          <w:lang w:val="en-US"/>
        </w:rPr>
        <w:t>լրանալու</w:t>
      </w:r>
      <w:r w:rsidRPr="009E1D1C">
        <w:rPr>
          <w:rFonts w:ascii="GHEA Grapalat" w:hAnsi="GHEA Grapalat" w:cs="Sylfaen"/>
          <w:sz w:val="20"/>
          <w:lang w:val="af-ZA"/>
        </w:rPr>
        <w:t xml:space="preserve"> </w:t>
      </w:r>
      <w:r w:rsidRPr="009E1D1C">
        <w:rPr>
          <w:rFonts w:ascii="GHEA Grapalat" w:hAnsi="GHEA Grapalat" w:cs="Sylfaen"/>
          <w:sz w:val="20"/>
          <w:lang w:val="en-US"/>
        </w:rPr>
        <w:t>օրը</w:t>
      </w:r>
      <w:r w:rsidRPr="009E1D1C">
        <w:rPr>
          <w:rFonts w:ascii="GHEA Grapalat" w:hAnsi="GHEA Grapalat" w:cs="Sylfaen"/>
          <w:sz w:val="20"/>
          <w:lang w:val="af-ZA"/>
        </w:rPr>
        <w:t xml:space="preserve">, </w:t>
      </w:r>
      <w:r w:rsidRPr="009E1D1C">
        <w:rPr>
          <w:rFonts w:ascii="GHEA Grapalat" w:hAnsi="GHEA Grapalat" w:cs="Sylfaen"/>
          <w:sz w:val="20"/>
          <w:lang w:val="en-US"/>
        </w:rPr>
        <w:t>ապա</w:t>
      </w:r>
      <w:r w:rsidRPr="009E1D1C">
        <w:rPr>
          <w:rFonts w:ascii="GHEA Grapalat" w:hAnsi="GHEA Grapalat" w:cs="Sylfaen"/>
          <w:sz w:val="20"/>
          <w:lang w:val="af-ZA"/>
        </w:rPr>
        <w:t xml:space="preserve"> </w:t>
      </w:r>
      <w:r w:rsidRPr="009E1D1C">
        <w:rPr>
          <w:rFonts w:ascii="GHEA Grapalat" w:hAnsi="GHEA Grapalat" w:cs="Sylfaen"/>
          <w:sz w:val="20"/>
          <w:lang w:val="en-US"/>
        </w:rPr>
        <w:t>պատվիրատուն</w:t>
      </w:r>
      <w:r w:rsidRPr="009E1D1C">
        <w:rPr>
          <w:rFonts w:ascii="GHEA Grapalat" w:hAnsi="GHEA Grapalat" w:cs="Sylfaen"/>
          <w:sz w:val="20"/>
          <w:lang w:val="af-ZA"/>
        </w:rPr>
        <w:t xml:space="preserve"> </w:t>
      </w:r>
      <w:r w:rsidRPr="009E1D1C">
        <w:rPr>
          <w:rFonts w:ascii="GHEA Grapalat" w:hAnsi="GHEA Grapalat" w:cs="Sylfaen"/>
          <w:sz w:val="20"/>
          <w:lang w:val="en-US"/>
        </w:rPr>
        <w:t>դրա</w:t>
      </w:r>
      <w:r w:rsidRPr="009E1D1C">
        <w:rPr>
          <w:rFonts w:ascii="GHEA Grapalat" w:hAnsi="GHEA Grapalat" w:cs="Sylfaen"/>
          <w:sz w:val="20"/>
          <w:lang w:val="af-ZA"/>
        </w:rPr>
        <w:t xml:space="preserve"> </w:t>
      </w:r>
      <w:r w:rsidRPr="009E1D1C">
        <w:rPr>
          <w:rFonts w:ascii="GHEA Grapalat" w:hAnsi="GHEA Grapalat" w:cs="Sylfaen"/>
          <w:sz w:val="20"/>
          <w:lang w:val="en-US"/>
        </w:rPr>
        <w:t>մասին</w:t>
      </w:r>
      <w:r w:rsidRPr="009E1D1C">
        <w:rPr>
          <w:rFonts w:ascii="GHEA Grapalat" w:hAnsi="GHEA Grapalat" w:cs="Sylfaen"/>
          <w:sz w:val="20"/>
          <w:lang w:val="af-ZA"/>
        </w:rPr>
        <w:t xml:space="preserve"> </w:t>
      </w:r>
      <w:r w:rsidRPr="009E1D1C">
        <w:rPr>
          <w:rFonts w:ascii="GHEA Grapalat" w:hAnsi="GHEA Grapalat" w:cs="Sylfaen"/>
          <w:sz w:val="20"/>
          <w:lang w:val="en-US"/>
        </w:rPr>
        <w:t>գրավոր</w:t>
      </w:r>
      <w:r w:rsidRPr="009E1D1C">
        <w:rPr>
          <w:rFonts w:ascii="GHEA Grapalat" w:hAnsi="GHEA Grapalat" w:cs="Sylfaen"/>
          <w:sz w:val="20"/>
          <w:lang w:val="af-ZA"/>
        </w:rPr>
        <w:t xml:space="preserve"> </w:t>
      </w:r>
      <w:r w:rsidRPr="009E1D1C">
        <w:rPr>
          <w:rFonts w:ascii="GHEA Grapalat" w:hAnsi="GHEA Grapalat" w:cs="Sylfaen"/>
          <w:sz w:val="20"/>
          <w:lang w:val="en-US"/>
        </w:rPr>
        <w:t>տեղեկացնում</w:t>
      </w:r>
      <w:r w:rsidRPr="009E1D1C">
        <w:rPr>
          <w:rFonts w:ascii="GHEA Grapalat" w:hAnsi="GHEA Grapalat" w:cs="Sylfaen"/>
          <w:sz w:val="20"/>
          <w:lang w:val="af-ZA"/>
        </w:rPr>
        <w:t xml:space="preserve"> </w:t>
      </w:r>
      <w:r w:rsidRPr="009E1D1C">
        <w:rPr>
          <w:rFonts w:ascii="GHEA Grapalat" w:hAnsi="GHEA Grapalat" w:cs="Sylfaen"/>
          <w:sz w:val="20"/>
          <w:lang w:val="en-US"/>
        </w:rPr>
        <w:t>է</w:t>
      </w:r>
      <w:r w:rsidRPr="009E1D1C">
        <w:rPr>
          <w:rFonts w:ascii="GHEA Grapalat" w:hAnsi="GHEA Grapalat" w:cs="Sylfaen"/>
          <w:sz w:val="20"/>
          <w:lang w:val="af-ZA"/>
        </w:rPr>
        <w:t xml:space="preserve"> </w:t>
      </w:r>
      <w:r w:rsidRPr="009E1D1C">
        <w:rPr>
          <w:rFonts w:ascii="GHEA Grapalat" w:hAnsi="GHEA Grapalat" w:cs="Sylfaen"/>
          <w:sz w:val="20"/>
          <w:lang w:val="en-US"/>
        </w:rPr>
        <w:t>լիազորված</w:t>
      </w:r>
      <w:r w:rsidRPr="009E1D1C">
        <w:rPr>
          <w:rFonts w:ascii="GHEA Grapalat" w:hAnsi="GHEA Grapalat" w:cs="Sylfaen"/>
          <w:sz w:val="20"/>
          <w:lang w:val="af-ZA"/>
        </w:rPr>
        <w:t xml:space="preserve"> </w:t>
      </w:r>
      <w:r w:rsidRPr="009E1D1C">
        <w:rPr>
          <w:rFonts w:ascii="GHEA Grapalat" w:hAnsi="GHEA Grapalat" w:cs="Sylfaen"/>
          <w:sz w:val="20"/>
          <w:lang w:val="en-US"/>
        </w:rPr>
        <w:t>մարմին</w:t>
      </w:r>
      <w:r w:rsidRPr="009E1D1C">
        <w:rPr>
          <w:rFonts w:ascii="GHEA Grapalat" w:hAnsi="GHEA Grapalat" w:cs="Sylfaen"/>
          <w:sz w:val="20"/>
          <w:lang w:val="af-ZA"/>
        </w:rPr>
        <w:t xml:space="preserve">, </w:t>
      </w:r>
      <w:r w:rsidRPr="009E1D1C">
        <w:rPr>
          <w:rFonts w:ascii="GHEA Grapalat" w:hAnsi="GHEA Grapalat" w:cs="Sylfaen"/>
          <w:sz w:val="20"/>
          <w:lang w:val="en-US"/>
        </w:rPr>
        <w:t>որի</w:t>
      </w:r>
      <w:r w:rsidRPr="009E1D1C">
        <w:rPr>
          <w:rFonts w:ascii="GHEA Grapalat" w:hAnsi="GHEA Grapalat" w:cs="Sylfaen"/>
          <w:sz w:val="20"/>
          <w:lang w:val="af-ZA"/>
        </w:rPr>
        <w:t xml:space="preserve"> </w:t>
      </w:r>
      <w:r w:rsidRPr="009E1D1C">
        <w:rPr>
          <w:rFonts w:ascii="GHEA Grapalat" w:hAnsi="GHEA Grapalat" w:cs="Sylfaen"/>
          <w:sz w:val="20"/>
          <w:lang w:val="en-US"/>
        </w:rPr>
        <w:t>հիման</w:t>
      </w:r>
      <w:r w:rsidRPr="009E1D1C">
        <w:rPr>
          <w:rFonts w:ascii="GHEA Grapalat" w:hAnsi="GHEA Grapalat" w:cs="Sylfaen"/>
          <w:sz w:val="20"/>
          <w:lang w:val="af-ZA"/>
        </w:rPr>
        <w:t xml:space="preserve"> </w:t>
      </w:r>
      <w:r w:rsidRPr="009E1D1C">
        <w:rPr>
          <w:rFonts w:ascii="GHEA Grapalat" w:hAnsi="GHEA Grapalat" w:cs="Sylfaen"/>
          <w:sz w:val="20"/>
          <w:lang w:val="en-US"/>
        </w:rPr>
        <w:t>վրա</w:t>
      </w:r>
      <w:r w:rsidRPr="009E1D1C">
        <w:rPr>
          <w:rFonts w:ascii="GHEA Grapalat" w:hAnsi="GHEA Grapalat" w:cs="Sylfaen"/>
          <w:sz w:val="20"/>
          <w:lang w:val="af-ZA"/>
        </w:rPr>
        <w:t xml:space="preserve"> </w:t>
      </w:r>
      <w:r w:rsidRPr="009E1D1C">
        <w:rPr>
          <w:rFonts w:ascii="GHEA Grapalat" w:hAnsi="GHEA Grapalat" w:cs="Sylfaen"/>
          <w:sz w:val="20"/>
          <w:lang w:val="en-US"/>
        </w:rPr>
        <w:t>մասնակիցը</w:t>
      </w:r>
      <w:r w:rsidRPr="009E1D1C">
        <w:rPr>
          <w:rFonts w:ascii="GHEA Grapalat" w:hAnsi="GHEA Grapalat" w:cs="Sylfaen"/>
          <w:sz w:val="20"/>
          <w:lang w:val="af-ZA"/>
        </w:rPr>
        <w:t xml:space="preserve"> </w:t>
      </w:r>
      <w:r w:rsidRPr="009E1D1C">
        <w:rPr>
          <w:rFonts w:ascii="GHEA Grapalat" w:hAnsi="GHEA Grapalat" w:cs="Sylfaen"/>
          <w:sz w:val="20"/>
          <w:lang w:val="en-US"/>
        </w:rPr>
        <w:t>չի</w:t>
      </w:r>
      <w:r w:rsidRPr="009E1D1C">
        <w:rPr>
          <w:rFonts w:ascii="GHEA Grapalat" w:hAnsi="GHEA Grapalat" w:cs="Sylfaen"/>
          <w:sz w:val="20"/>
          <w:lang w:val="af-ZA"/>
        </w:rPr>
        <w:t xml:space="preserve"> </w:t>
      </w:r>
      <w:r w:rsidRPr="009E1D1C">
        <w:rPr>
          <w:rFonts w:ascii="GHEA Grapalat" w:hAnsi="GHEA Grapalat" w:cs="Sylfaen"/>
          <w:sz w:val="20"/>
          <w:lang w:val="en-US"/>
        </w:rPr>
        <w:t>ներառվում</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w:t>
      </w:r>
    </w:p>
    <w:p w14:paraId="58C8FFA4" w14:textId="68FDD4CA" w:rsidR="009A6B5D" w:rsidRDefault="009A6B5D" w:rsidP="009A6B5D">
      <w:pPr>
        <w:ind w:firstLine="567"/>
        <w:jc w:val="both"/>
        <w:rPr>
          <w:rFonts w:ascii="GHEA Grapalat" w:hAnsi="GHEA Grapalat" w:cs="Sylfaen"/>
          <w:sz w:val="20"/>
          <w:lang w:val="af-ZA"/>
        </w:rPr>
      </w:pPr>
      <w:r>
        <w:rPr>
          <w:rFonts w:ascii="GHEA Grapalat" w:hAnsi="GHEA Grapalat" w:cs="Sylfaen"/>
          <w:sz w:val="20"/>
          <w:lang w:val="hy-AM"/>
        </w:rPr>
        <w:t>Ընդ որում  ե</w:t>
      </w:r>
      <w:r w:rsidRPr="009E1D1C">
        <w:rPr>
          <w:rFonts w:ascii="GHEA Grapalat" w:hAnsi="GHEA Grapalat" w:cs="Sylfaen"/>
          <w:sz w:val="20"/>
          <w:lang w:val="hy-AM"/>
        </w:rPr>
        <w:t>թե</w:t>
      </w:r>
      <w:r w:rsidRPr="009E1D1C">
        <w:rPr>
          <w:rFonts w:ascii="GHEA Grapalat" w:hAnsi="GHEA Grapalat" w:cs="Sylfaen"/>
          <w:sz w:val="20"/>
          <w:lang w:val="af-ZA"/>
        </w:rPr>
        <w:t xml:space="preserve"> </w:t>
      </w:r>
      <w:r w:rsidRPr="009E1D1C">
        <w:rPr>
          <w:rFonts w:ascii="GHEA Grapalat" w:hAnsi="GHEA Grapalat" w:cs="Sylfaen"/>
          <w:sz w:val="20"/>
          <w:lang w:val="hy-AM"/>
        </w:rPr>
        <w:t>մասնակցի</w:t>
      </w:r>
      <w:r w:rsidRPr="009E1D1C">
        <w:rPr>
          <w:rFonts w:ascii="GHEA Grapalat" w:hAnsi="GHEA Grapalat" w:cs="Sylfaen"/>
          <w:sz w:val="20"/>
          <w:lang w:val="af-ZA"/>
        </w:rPr>
        <w:t xml:space="preserve"> </w:t>
      </w:r>
      <w:r w:rsidRPr="009E1D1C">
        <w:rPr>
          <w:rFonts w:ascii="GHEA Grapalat" w:hAnsi="GHEA Grapalat" w:cs="Sylfaen"/>
          <w:sz w:val="20"/>
          <w:lang w:val="hy-AM"/>
        </w:rPr>
        <w:t>գնումներին</w:t>
      </w:r>
      <w:r w:rsidRPr="009E1D1C">
        <w:rPr>
          <w:rFonts w:ascii="GHEA Grapalat" w:hAnsi="GHEA Grapalat" w:cs="Sylfaen"/>
          <w:sz w:val="20"/>
          <w:lang w:val="af-ZA"/>
        </w:rPr>
        <w:t xml:space="preserve"> </w:t>
      </w:r>
      <w:r w:rsidRPr="009E1D1C">
        <w:rPr>
          <w:rFonts w:ascii="GHEA Grapalat" w:hAnsi="GHEA Grapalat" w:cs="Sylfaen"/>
          <w:sz w:val="20"/>
          <w:lang w:val="hy-AM"/>
        </w:rPr>
        <w:t>մասնակցելու</w:t>
      </w:r>
      <w:r w:rsidRPr="009E1D1C">
        <w:rPr>
          <w:rFonts w:ascii="GHEA Grapalat" w:hAnsi="GHEA Grapalat" w:cs="Sylfaen"/>
          <w:sz w:val="20"/>
          <w:lang w:val="af-ZA"/>
        </w:rPr>
        <w:t xml:space="preserve"> </w:t>
      </w:r>
      <w:r w:rsidRPr="009E1D1C">
        <w:rPr>
          <w:rFonts w:ascii="GHEA Grapalat" w:hAnsi="GHEA Grapalat" w:cs="Sylfaen"/>
          <w:sz w:val="20"/>
          <w:lang w:val="hy-AM"/>
        </w:rPr>
        <w:t>իրավունք</w:t>
      </w:r>
      <w:r w:rsidRPr="009E1D1C">
        <w:rPr>
          <w:rFonts w:ascii="GHEA Grapalat" w:hAnsi="GHEA Grapalat" w:cs="Sylfaen"/>
          <w:sz w:val="20"/>
          <w:lang w:val="af-ZA"/>
        </w:rPr>
        <w:t xml:space="preserve"> </w:t>
      </w:r>
      <w:r w:rsidRPr="009E1D1C">
        <w:rPr>
          <w:rFonts w:ascii="GHEA Grapalat" w:hAnsi="GHEA Grapalat" w:cs="Sylfaen"/>
          <w:sz w:val="20"/>
          <w:lang w:val="hy-AM"/>
        </w:rPr>
        <w:t>ունենալու մասին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14:paraId="6F889B33" w14:textId="77777777"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lastRenderedPageBreak/>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6C715B00" w14:textId="347DFBBA" w:rsidR="002B103D" w:rsidRPr="00F566BF" w:rsidRDefault="00A150A9" w:rsidP="00EF3662">
      <w:pPr>
        <w:pStyle w:val="23"/>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6B2135F7" w:rsidR="004E2F96" w:rsidRPr="0055052D" w:rsidRDefault="004E2F96" w:rsidP="004E2F96">
      <w:pPr>
        <w:pStyle w:val="23"/>
        <w:spacing w:line="240" w:lineRule="auto"/>
        <w:ind w:firstLine="567"/>
        <w:rPr>
          <w:rFonts w:ascii="GHEA Grapalat" w:hAnsi="GHEA Grapalat" w:cs="Sylfaen"/>
          <w:b/>
          <w:lang w:val="hy-AM"/>
        </w:rPr>
      </w:pPr>
      <w:r w:rsidRPr="0055052D">
        <w:rPr>
          <w:rFonts w:ascii="GHEA Grapalat" w:hAnsi="GHEA Grapalat" w:cs="Sylfaen"/>
          <w:b/>
          <w:lang w:val="es-ES"/>
        </w:rPr>
        <w:t>Անգործության</w:t>
      </w:r>
      <w:r w:rsidRPr="0055052D">
        <w:rPr>
          <w:rFonts w:ascii="GHEA Grapalat" w:hAnsi="GHEA Grapalat" w:cs="Arial"/>
          <w:b/>
          <w:lang w:val="es-ES"/>
        </w:rPr>
        <w:t xml:space="preserve"> </w:t>
      </w:r>
      <w:r w:rsidRPr="0055052D">
        <w:rPr>
          <w:rFonts w:ascii="GHEA Grapalat" w:hAnsi="GHEA Grapalat" w:cs="Sylfaen"/>
          <w:b/>
          <w:lang w:val="es-ES"/>
        </w:rPr>
        <w:t>ժամկետը</w:t>
      </w:r>
      <w:r w:rsidRPr="0055052D">
        <w:rPr>
          <w:rFonts w:ascii="GHEA Grapalat" w:hAnsi="GHEA Grapalat" w:cs="Arial"/>
          <w:b/>
          <w:lang w:val="es-ES"/>
        </w:rPr>
        <w:t xml:space="preserve"> </w:t>
      </w:r>
      <w:r w:rsidRPr="0055052D">
        <w:rPr>
          <w:rFonts w:ascii="GHEA Grapalat" w:hAnsi="GHEA Grapalat" w:cs="Sylfaen"/>
          <w:b/>
          <w:lang w:val="es-ES"/>
        </w:rPr>
        <w:t>սույն</w:t>
      </w:r>
      <w:r w:rsidRPr="0055052D">
        <w:rPr>
          <w:rFonts w:ascii="GHEA Grapalat" w:hAnsi="GHEA Grapalat" w:cs="Arial"/>
          <w:b/>
          <w:lang w:val="es-ES"/>
        </w:rPr>
        <w:t xml:space="preserve"> </w:t>
      </w:r>
      <w:r w:rsidRPr="0055052D">
        <w:rPr>
          <w:rFonts w:ascii="GHEA Grapalat" w:hAnsi="GHEA Grapalat" w:cs="Sylfaen"/>
          <w:b/>
          <w:lang w:val="es-ES"/>
        </w:rPr>
        <w:t>ընթացակարգի</w:t>
      </w:r>
      <w:r w:rsidRPr="0055052D">
        <w:rPr>
          <w:rFonts w:ascii="GHEA Grapalat" w:hAnsi="GHEA Grapalat" w:cs="Arial"/>
          <w:b/>
          <w:lang w:val="es-ES"/>
        </w:rPr>
        <w:t xml:space="preserve"> </w:t>
      </w:r>
      <w:r w:rsidRPr="0055052D">
        <w:rPr>
          <w:rFonts w:ascii="GHEA Grapalat" w:hAnsi="GHEA Grapalat" w:cs="Sylfaen"/>
          <w:b/>
          <w:lang w:val="es-ES"/>
        </w:rPr>
        <w:t>դեպքում «</w:t>
      </w:r>
      <w:r w:rsidR="0055052D" w:rsidRPr="0055052D">
        <w:rPr>
          <w:rFonts w:ascii="GHEA Grapalat" w:hAnsi="GHEA Grapalat" w:cs="Sylfaen"/>
          <w:b/>
          <w:lang w:val="es-ES"/>
        </w:rPr>
        <w:t>10</w:t>
      </w:r>
      <w:r w:rsidRPr="0055052D">
        <w:rPr>
          <w:rFonts w:ascii="GHEA Grapalat" w:hAnsi="GHEA Grapalat" w:cs="Sylfaen"/>
          <w:b/>
          <w:lang w:val="es-ES"/>
        </w:rPr>
        <w:t>» օրացուցային</w:t>
      </w:r>
      <w:r w:rsidRPr="0055052D">
        <w:rPr>
          <w:rFonts w:ascii="GHEA Grapalat" w:hAnsi="GHEA Grapalat" w:cs="Arial"/>
          <w:b/>
          <w:lang w:val="es-ES"/>
        </w:rPr>
        <w:t xml:space="preserve"> </w:t>
      </w:r>
      <w:r w:rsidRPr="0055052D">
        <w:rPr>
          <w:rFonts w:ascii="GHEA Grapalat" w:hAnsi="GHEA Grapalat" w:cs="Sylfaen"/>
          <w:b/>
          <w:lang w:val="es-ES"/>
        </w:rPr>
        <w:t>օր</w:t>
      </w:r>
      <w:r w:rsidRPr="0055052D">
        <w:rPr>
          <w:rFonts w:ascii="GHEA Grapalat" w:hAnsi="GHEA Grapalat" w:cs="Arial"/>
          <w:b/>
          <w:lang w:val="es-ES"/>
        </w:rPr>
        <w:t xml:space="preserve"> </w:t>
      </w:r>
      <w:r w:rsidRPr="0055052D">
        <w:rPr>
          <w:rFonts w:ascii="GHEA Grapalat" w:hAnsi="GHEA Grapalat" w:cs="Sylfaen"/>
          <w:b/>
          <w:lang w:val="es-ES"/>
        </w:rPr>
        <w:t>է</w:t>
      </w:r>
      <w:r w:rsidRPr="0055052D">
        <w:rPr>
          <w:rFonts w:ascii="GHEA Grapalat" w:hAnsi="GHEA Grapalat" w:cs="Tahoma"/>
          <w:b/>
          <w:lang w:val="es-ES"/>
        </w:rPr>
        <w:t>։</w:t>
      </w:r>
      <w:r w:rsidRPr="0055052D">
        <w:rPr>
          <w:rFonts w:ascii="GHEA Grapalat" w:hAnsi="GHEA Grapalat"/>
          <w:b/>
          <w:lang w:val="es-ES"/>
        </w:rPr>
        <w:t xml:space="preserve"> </w:t>
      </w:r>
      <w:r w:rsidRPr="0055052D">
        <w:rPr>
          <w:rFonts w:ascii="GHEA Grapalat" w:hAnsi="GHEA Grapalat" w:cs="Sylfaen"/>
          <w:b/>
          <w:lang w:val="es-ES"/>
        </w:rPr>
        <w:t>Անգործության</w:t>
      </w:r>
      <w:r w:rsidRPr="0055052D">
        <w:rPr>
          <w:rFonts w:ascii="GHEA Grapalat" w:hAnsi="GHEA Grapalat" w:cs="Arial"/>
          <w:b/>
          <w:lang w:val="es-ES"/>
        </w:rPr>
        <w:t xml:space="preserve"> </w:t>
      </w:r>
      <w:r w:rsidRPr="0055052D">
        <w:rPr>
          <w:rFonts w:ascii="GHEA Grapalat" w:hAnsi="GHEA Grapalat" w:cs="Sylfaen"/>
          <w:b/>
          <w:lang w:val="es-ES"/>
        </w:rPr>
        <w:t>ժամկետը</w:t>
      </w:r>
      <w:r w:rsidRPr="0055052D">
        <w:rPr>
          <w:rFonts w:ascii="GHEA Grapalat" w:hAnsi="GHEA Grapalat" w:cs="Arial"/>
          <w:b/>
          <w:lang w:val="es-ES"/>
        </w:rPr>
        <w:t xml:space="preserve"> </w:t>
      </w:r>
      <w:r w:rsidRPr="0055052D">
        <w:rPr>
          <w:rFonts w:ascii="GHEA Grapalat" w:hAnsi="GHEA Grapalat" w:cs="Sylfaen"/>
          <w:b/>
          <w:lang w:val="es-ES"/>
        </w:rPr>
        <w:t>կիրառելի</w:t>
      </w:r>
      <w:r w:rsidRPr="0055052D">
        <w:rPr>
          <w:rFonts w:ascii="GHEA Grapalat" w:hAnsi="GHEA Grapalat" w:cs="Sylfaen"/>
          <w:b/>
          <w:lang w:val="hy-AM"/>
        </w:rPr>
        <w:t>.</w:t>
      </w:r>
    </w:p>
    <w:p w14:paraId="64BB1A8A" w14:textId="77777777" w:rsidR="004E2F96" w:rsidRPr="0055052D" w:rsidRDefault="004E2F96" w:rsidP="004E2F96">
      <w:pPr>
        <w:pStyle w:val="23"/>
        <w:spacing w:line="240" w:lineRule="auto"/>
        <w:ind w:firstLine="567"/>
        <w:rPr>
          <w:rFonts w:ascii="GHEA Grapalat" w:hAnsi="GHEA Grapalat" w:cs="Arial"/>
          <w:b/>
          <w:lang w:val="hy-AM"/>
        </w:rPr>
      </w:pPr>
      <w:r w:rsidRPr="0055052D">
        <w:rPr>
          <w:rFonts w:ascii="GHEA Grapalat" w:hAnsi="GHEA Grapalat" w:cs="Sylfaen"/>
          <w:b/>
          <w:lang w:val="hy-AM"/>
        </w:rPr>
        <w:t>-</w:t>
      </w:r>
      <w:r w:rsidRPr="0055052D">
        <w:rPr>
          <w:rFonts w:ascii="GHEA Grapalat" w:hAnsi="GHEA Grapalat" w:cs="Arial"/>
          <w:b/>
          <w:lang w:val="es-ES"/>
        </w:rPr>
        <w:t xml:space="preserve"> </w:t>
      </w:r>
      <w:r w:rsidRPr="0055052D">
        <w:rPr>
          <w:rFonts w:ascii="GHEA Grapalat" w:hAnsi="GHEA Grapalat" w:cs="Sylfaen"/>
          <w:b/>
          <w:lang w:val="es-ES"/>
        </w:rPr>
        <w:t>չէ</w:t>
      </w:r>
      <w:r w:rsidRPr="0055052D">
        <w:rPr>
          <w:rFonts w:ascii="GHEA Grapalat" w:hAnsi="GHEA Grapalat" w:cs="Arial"/>
          <w:b/>
          <w:lang w:val="es-ES"/>
        </w:rPr>
        <w:t xml:space="preserve">, </w:t>
      </w:r>
      <w:r w:rsidRPr="0055052D">
        <w:rPr>
          <w:rFonts w:ascii="GHEA Grapalat" w:hAnsi="GHEA Grapalat" w:cs="Sylfaen"/>
          <w:b/>
          <w:lang w:val="es-ES"/>
        </w:rPr>
        <w:t>եթե</w:t>
      </w:r>
      <w:r w:rsidRPr="0055052D">
        <w:rPr>
          <w:rFonts w:ascii="GHEA Grapalat" w:hAnsi="GHEA Grapalat" w:cs="Arial"/>
          <w:b/>
          <w:lang w:val="es-ES"/>
        </w:rPr>
        <w:t xml:space="preserve"> </w:t>
      </w:r>
      <w:r w:rsidRPr="0055052D">
        <w:rPr>
          <w:rFonts w:ascii="GHEA Grapalat" w:hAnsi="GHEA Grapalat" w:cs="Sylfaen"/>
          <w:b/>
          <w:lang w:val="es-ES"/>
        </w:rPr>
        <w:t>միայն</w:t>
      </w:r>
      <w:r w:rsidRPr="0055052D">
        <w:rPr>
          <w:rFonts w:ascii="GHEA Grapalat" w:hAnsi="GHEA Grapalat" w:cs="Arial"/>
          <w:b/>
          <w:lang w:val="es-ES"/>
        </w:rPr>
        <w:t xml:space="preserve"> </w:t>
      </w:r>
      <w:r w:rsidRPr="0055052D">
        <w:rPr>
          <w:rFonts w:ascii="GHEA Grapalat" w:hAnsi="GHEA Grapalat" w:cs="Sylfaen"/>
          <w:b/>
          <w:lang w:val="es-ES"/>
        </w:rPr>
        <w:t>մեկ</w:t>
      </w:r>
      <w:r w:rsidRPr="0055052D">
        <w:rPr>
          <w:rFonts w:ascii="GHEA Grapalat" w:hAnsi="GHEA Grapalat" w:cs="Arial"/>
          <w:b/>
          <w:lang w:val="es-ES"/>
        </w:rPr>
        <w:t xml:space="preserve"> մ</w:t>
      </w:r>
      <w:r w:rsidRPr="0055052D">
        <w:rPr>
          <w:rFonts w:ascii="GHEA Grapalat" w:hAnsi="GHEA Grapalat" w:cs="Sylfaen"/>
          <w:b/>
          <w:lang w:val="es-ES"/>
        </w:rPr>
        <w:t>ասնակից է հայտ ներկայացրել</w:t>
      </w:r>
      <w:r w:rsidRPr="0055052D">
        <w:rPr>
          <w:rFonts w:ascii="GHEA Grapalat" w:hAnsi="GHEA Grapalat"/>
          <w:b/>
          <w:i/>
          <w:lang w:val="es-ES"/>
        </w:rPr>
        <w:t>,</w:t>
      </w:r>
      <w:r w:rsidRPr="0055052D">
        <w:rPr>
          <w:rFonts w:ascii="GHEA Grapalat" w:hAnsi="GHEA Grapalat"/>
          <w:b/>
          <w:lang w:val="es-ES"/>
        </w:rPr>
        <w:t xml:space="preserve"> </w:t>
      </w:r>
      <w:r w:rsidRPr="0055052D">
        <w:rPr>
          <w:rFonts w:ascii="GHEA Grapalat" w:hAnsi="GHEA Grapalat" w:cs="Sylfaen"/>
          <w:b/>
          <w:lang w:val="es-ES"/>
        </w:rPr>
        <w:t>որի</w:t>
      </w:r>
      <w:r w:rsidRPr="0055052D">
        <w:rPr>
          <w:rFonts w:ascii="GHEA Grapalat" w:hAnsi="GHEA Grapalat" w:cs="Arial"/>
          <w:b/>
          <w:lang w:val="es-ES"/>
        </w:rPr>
        <w:t xml:space="preserve"> </w:t>
      </w:r>
      <w:r w:rsidRPr="0055052D">
        <w:rPr>
          <w:rFonts w:ascii="GHEA Grapalat" w:hAnsi="GHEA Grapalat" w:cs="Sylfaen"/>
          <w:b/>
          <w:lang w:val="es-ES"/>
        </w:rPr>
        <w:t>հետ</w:t>
      </w:r>
      <w:r w:rsidRPr="0055052D">
        <w:rPr>
          <w:rFonts w:ascii="GHEA Grapalat" w:hAnsi="GHEA Grapalat" w:cs="Arial"/>
          <w:b/>
          <w:lang w:val="es-ES"/>
        </w:rPr>
        <w:t xml:space="preserve"> </w:t>
      </w:r>
      <w:r w:rsidRPr="0055052D">
        <w:rPr>
          <w:rFonts w:ascii="GHEA Grapalat" w:hAnsi="GHEA Grapalat" w:cs="Sylfaen"/>
          <w:b/>
          <w:lang w:val="es-ES"/>
        </w:rPr>
        <w:t>կնքվում</w:t>
      </w:r>
      <w:r w:rsidRPr="0055052D">
        <w:rPr>
          <w:rFonts w:ascii="GHEA Grapalat" w:hAnsi="GHEA Grapalat" w:cs="Arial"/>
          <w:b/>
          <w:lang w:val="es-ES"/>
        </w:rPr>
        <w:t xml:space="preserve"> </w:t>
      </w:r>
      <w:r w:rsidRPr="0055052D">
        <w:rPr>
          <w:rFonts w:ascii="GHEA Grapalat" w:hAnsi="GHEA Grapalat" w:cs="Sylfaen"/>
          <w:b/>
          <w:lang w:val="es-ES"/>
        </w:rPr>
        <w:t>է</w:t>
      </w:r>
      <w:r w:rsidRPr="0055052D">
        <w:rPr>
          <w:rFonts w:ascii="GHEA Grapalat" w:hAnsi="GHEA Grapalat" w:cs="Arial"/>
          <w:b/>
          <w:lang w:val="es-ES"/>
        </w:rPr>
        <w:t xml:space="preserve"> </w:t>
      </w:r>
      <w:r w:rsidRPr="0055052D">
        <w:rPr>
          <w:rFonts w:ascii="GHEA Grapalat" w:hAnsi="GHEA Grapalat" w:cs="Sylfaen"/>
          <w:b/>
          <w:lang w:val="es-ES"/>
        </w:rPr>
        <w:t>պայմանագիր</w:t>
      </w:r>
      <w:r w:rsidRPr="0055052D">
        <w:rPr>
          <w:rFonts w:ascii="GHEA Grapalat" w:hAnsi="GHEA Grapalat" w:cs="Arial"/>
          <w:b/>
          <w:lang w:val="hy-AM"/>
        </w:rPr>
        <w:t>,</w:t>
      </w:r>
    </w:p>
    <w:p w14:paraId="78F619BD" w14:textId="77777777" w:rsidR="004E2F96" w:rsidRPr="0055052D" w:rsidRDefault="004E2F96" w:rsidP="004E2F96">
      <w:pPr>
        <w:pStyle w:val="23"/>
        <w:spacing w:line="240" w:lineRule="auto"/>
        <w:ind w:firstLine="567"/>
        <w:rPr>
          <w:rFonts w:ascii="GHEA Grapalat" w:hAnsi="GHEA Grapalat" w:cs="Sylfaen"/>
          <w:b/>
          <w:lang w:val="es-ES"/>
        </w:rPr>
      </w:pPr>
      <w:r w:rsidRPr="0055052D">
        <w:rPr>
          <w:rFonts w:ascii="GHEA Grapalat" w:hAnsi="GHEA Grapalat" w:cs="Sylfaen"/>
          <w:b/>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4B72E3" w:rsidRDefault="004E2F96" w:rsidP="004E2F96">
      <w:pPr>
        <w:pStyle w:val="23"/>
        <w:spacing w:line="240" w:lineRule="auto"/>
        <w:ind w:firstLine="0"/>
        <w:rPr>
          <w:rFonts w:ascii="GHEA Grapalat" w:hAnsi="GHEA Grapalat"/>
          <w:i/>
          <w:lang w:val="hy-AM"/>
        </w:rPr>
      </w:pPr>
    </w:p>
    <w:p w14:paraId="6AE9082B" w14:textId="77777777"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EF3662">
      <w:pPr>
        <w:ind w:firstLine="567"/>
        <w:jc w:val="center"/>
        <w:rPr>
          <w:rFonts w:ascii="GHEA Grapalat" w:hAnsi="GHEA Grapalat"/>
          <w:b/>
          <w:sz w:val="20"/>
          <w:lang w:val="es-ES"/>
        </w:rPr>
      </w:pPr>
    </w:p>
    <w:p w14:paraId="434A1A5E" w14:textId="7777777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lastRenderedPageBreak/>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A70EAF"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EF3662">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4FE35308" w14:textId="77777777" w:rsidR="00096865" w:rsidRPr="00F566BF" w:rsidRDefault="00096865" w:rsidP="00EF3662">
      <w:pPr>
        <w:jc w:val="center"/>
        <w:rPr>
          <w:rFonts w:ascii="GHEA Grapalat" w:hAnsi="GHEA Grapalat"/>
          <w:b/>
          <w:iCs/>
          <w:sz w:val="20"/>
          <w:lang w:val="af-ZA"/>
        </w:rPr>
      </w:pPr>
    </w:p>
    <w:p w14:paraId="1A70E52D" w14:textId="77777777"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EF3662">
      <w:pPr>
        <w:jc w:val="center"/>
        <w:rPr>
          <w:rFonts w:ascii="GHEA Grapalat" w:hAnsi="GHEA Grapalat"/>
          <w:b/>
          <w:iCs/>
          <w:sz w:val="20"/>
          <w:lang w:val="af-ZA"/>
        </w:rPr>
      </w:pPr>
    </w:p>
    <w:p w14:paraId="4A3E9B42" w14:textId="7B865F74"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9A6B5D">
        <w:rPr>
          <w:rFonts w:ascii="GHEA Grapalat" w:hAnsi="GHEA Grapalat" w:cs="Sylfaen"/>
          <w:sz w:val="20"/>
          <w:lang w:val="hy-AM"/>
        </w:rPr>
        <w:t xml:space="preserve">հետո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p>
    <w:p w14:paraId="5ED70851" w14:textId="6D08D06F" w:rsidR="00882697" w:rsidRPr="00A70EAF" w:rsidRDefault="00AD6D6A" w:rsidP="00921327">
      <w:pPr>
        <w:ind w:firstLine="567"/>
        <w:jc w:val="both"/>
        <w:rPr>
          <w:rFonts w:ascii="GHEA Grapalat" w:hAnsi="GHEA Grapalat" w:cs="Arial"/>
          <w:sz w:val="20"/>
          <w:lang w:val="hy-AM"/>
        </w:rPr>
      </w:pPr>
      <w:r w:rsidRPr="00F566BF">
        <w:rPr>
          <w:rFonts w:ascii="GHEA Grapalat" w:hAnsi="GHEA Grapalat" w:cs="Sylfaen"/>
          <w:sz w:val="20"/>
          <w:lang w:val="hy-AM"/>
        </w:rPr>
        <w:t>10.2</w:t>
      </w:r>
      <w:r w:rsidR="00F96621" w:rsidRPr="00F566BF">
        <w:rPr>
          <w:rFonts w:ascii="GHEA Grapalat" w:hAnsi="GHEA Grapalat" w:cs="Sylfaen"/>
          <w:sz w:val="20"/>
          <w:lang w:val="af-ZA"/>
        </w:rPr>
        <w:t xml:space="preserve"> </w:t>
      </w:r>
      <w:r w:rsidR="0074145B" w:rsidRPr="006A681C">
        <w:rPr>
          <w:rFonts w:ascii="GHEA Grapalat" w:hAnsi="GHEA Grapalat" w:cs="Sylfaen"/>
          <w:b/>
          <w:bCs/>
          <w:sz w:val="20"/>
        </w:rPr>
        <w:t>Որակավորման</w:t>
      </w:r>
      <w:r w:rsidR="0074145B" w:rsidRPr="006A681C">
        <w:rPr>
          <w:rFonts w:ascii="GHEA Grapalat" w:hAnsi="GHEA Grapalat" w:cs="Sylfaen"/>
          <w:b/>
          <w:bCs/>
          <w:sz w:val="20"/>
          <w:lang w:val="af-ZA"/>
        </w:rPr>
        <w:t xml:space="preserve"> </w:t>
      </w:r>
      <w:r w:rsidR="0074145B" w:rsidRPr="006A681C">
        <w:rPr>
          <w:rFonts w:ascii="GHEA Grapalat" w:hAnsi="GHEA Grapalat" w:cs="Sylfaen"/>
          <w:b/>
          <w:bCs/>
          <w:sz w:val="20"/>
        </w:rPr>
        <w:t>ապահովման</w:t>
      </w:r>
      <w:r w:rsidR="0074145B" w:rsidRPr="006A681C">
        <w:rPr>
          <w:rFonts w:ascii="GHEA Grapalat" w:hAnsi="GHEA Grapalat" w:cs="Sylfaen"/>
          <w:b/>
          <w:bCs/>
          <w:sz w:val="20"/>
          <w:lang w:val="af-ZA"/>
        </w:rPr>
        <w:t xml:space="preserve"> </w:t>
      </w:r>
      <w:r w:rsidR="0074145B" w:rsidRPr="006A681C">
        <w:rPr>
          <w:rFonts w:ascii="GHEA Grapalat" w:hAnsi="GHEA Grapalat" w:cs="Sylfaen"/>
          <w:b/>
          <w:bCs/>
          <w:sz w:val="20"/>
        </w:rPr>
        <w:t>չափը</w:t>
      </w:r>
      <w:r w:rsidR="0074145B" w:rsidRPr="006A681C">
        <w:rPr>
          <w:rFonts w:ascii="GHEA Grapalat" w:hAnsi="GHEA Grapalat" w:cs="Sylfaen"/>
          <w:b/>
          <w:bCs/>
          <w:sz w:val="20"/>
          <w:lang w:val="af-ZA"/>
        </w:rPr>
        <w:t xml:space="preserve"> </w:t>
      </w:r>
      <w:r w:rsidR="0074145B" w:rsidRPr="006A681C">
        <w:rPr>
          <w:rFonts w:ascii="GHEA Grapalat" w:hAnsi="GHEA Grapalat" w:cs="Sylfaen"/>
          <w:b/>
          <w:bCs/>
          <w:sz w:val="20"/>
        </w:rPr>
        <w:t>հավասար</w:t>
      </w:r>
      <w:r w:rsidR="0074145B" w:rsidRPr="006A681C">
        <w:rPr>
          <w:rFonts w:ascii="GHEA Grapalat" w:hAnsi="GHEA Grapalat" w:cs="Sylfaen"/>
          <w:b/>
          <w:bCs/>
          <w:sz w:val="20"/>
          <w:lang w:val="af-ZA"/>
        </w:rPr>
        <w:t xml:space="preserve"> </w:t>
      </w:r>
      <w:r w:rsidR="0074145B" w:rsidRPr="006A681C">
        <w:rPr>
          <w:rFonts w:ascii="GHEA Grapalat" w:hAnsi="GHEA Grapalat" w:cs="Sylfaen"/>
          <w:b/>
          <w:bCs/>
          <w:sz w:val="20"/>
        </w:rPr>
        <w:t>է</w:t>
      </w:r>
      <w:r w:rsidR="0074145B" w:rsidRPr="006A681C">
        <w:rPr>
          <w:rFonts w:ascii="GHEA Grapalat" w:hAnsi="GHEA Grapalat" w:cs="Sylfaen"/>
          <w:b/>
          <w:bCs/>
          <w:sz w:val="20"/>
          <w:lang w:val="af-ZA"/>
        </w:rPr>
        <w:t xml:space="preserve"> </w:t>
      </w:r>
      <w:r w:rsidR="00DB3B2E" w:rsidRPr="006A681C">
        <w:rPr>
          <w:rFonts w:ascii="GHEA Grapalat" w:hAnsi="GHEA Grapalat" w:cs="Sylfaen"/>
          <w:b/>
          <w:bCs/>
          <w:sz w:val="20"/>
          <w:lang w:val="hy-AM"/>
        </w:rPr>
        <w:t>է</w:t>
      </w:r>
      <w:r w:rsidR="00DB3B2E" w:rsidRPr="006A681C">
        <w:rPr>
          <w:rFonts w:ascii="GHEA Grapalat" w:hAnsi="GHEA Grapalat" w:cs="Sylfaen"/>
          <w:b/>
          <w:bCs/>
          <w:sz w:val="20"/>
          <w:lang w:val="af-ZA"/>
        </w:rPr>
        <w:t xml:space="preserve"> </w:t>
      </w:r>
      <w:r w:rsidR="00DB3B2E" w:rsidRPr="006A681C">
        <w:rPr>
          <w:rFonts w:ascii="GHEA Grapalat" w:hAnsi="GHEA Grapalat" w:cs="Sylfaen"/>
          <w:b/>
          <w:bCs/>
          <w:sz w:val="20"/>
          <w:lang w:val="hy-AM"/>
        </w:rPr>
        <w:t>սույն ընթացակարգի շրջանակում գնվելիք ծառայությունների գնման գնի</w:t>
      </w:r>
      <w:r w:rsidR="00DB3B2E" w:rsidRPr="006A681C" w:rsidDel="00DB3B2E">
        <w:rPr>
          <w:rFonts w:ascii="GHEA Grapalat" w:hAnsi="GHEA Grapalat" w:cs="Sylfaen"/>
          <w:b/>
          <w:bCs/>
          <w:sz w:val="20"/>
          <w:lang w:val="af-ZA"/>
        </w:rPr>
        <w:t xml:space="preserve"> </w:t>
      </w:r>
      <w:r w:rsidR="00615D8F" w:rsidRPr="006A681C">
        <w:rPr>
          <w:rFonts w:ascii="GHEA Grapalat" w:hAnsi="GHEA Grapalat" w:cs="Sylfaen"/>
          <w:b/>
          <w:bCs/>
          <w:sz w:val="20"/>
          <w:lang w:val="hy-AM"/>
        </w:rPr>
        <w:t>տասնհինգ տոկոսին</w:t>
      </w:r>
      <w:r w:rsidR="0074145B" w:rsidRPr="006A681C">
        <w:rPr>
          <w:rFonts w:ascii="GHEA Grapalat" w:hAnsi="GHEA Grapalat" w:cs="Sylfaen"/>
          <w:b/>
          <w:bCs/>
          <w:sz w:val="20"/>
          <w:lang w:val="af-ZA"/>
        </w:rPr>
        <w:t>:</w:t>
      </w:r>
      <w:r w:rsidR="00DB3B2E" w:rsidRPr="00DB3B2E">
        <w:rPr>
          <w:rFonts w:ascii="GHEA Grapalat" w:hAnsi="GHEA Grapalat" w:cs="Sylfaen"/>
          <w:sz w:val="20"/>
          <w:lang w:val="af-ZA"/>
        </w:rPr>
        <w:t xml:space="preserve"> </w:t>
      </w:r>
      <w:r w:rsidR="00DB3B2E">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7F147C">
        <w:rPr>
          <w:rFonts w:ascii="GHEA Grapalat" w:hAnsi="GHEA Grapalat" w:cs="Sylfaen"/>
          <w:sz w:val="20"/>
          <w:lang w:val="af-ZA"/>
        </w:rPr>
        <w:t xml:space="preserve"> </w:t>
      </w:r>
      <w:r w:rsidR="0074145B" w:rsidRPr="00F566BF">
        <w:rPr>
          <w:rFonts w:ascii="GHEA Grapalat" w:hAnsi="GHEA Grapalat" w:cs="Sylfaen"/>
          <w:sz w:val="20"/>
          <w:lang w:val="af-ZA"/>
        </w:rPr>
        <w:t xml:space="preserve"> </w:t>
      </w:r>
      <w:r w:rsidR="00F96621" w:rsidRPr="00F566BF">
        <w:rPr>
          <w:rFonts w:ascii="GHEA Grapalat" w:hAnsi="GHEA Grapalat" w:cs="Sylfaen"/>
          <w:sz w:val="20"/>
        </w:rPr>
        <w:t>Որակավորման</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ապահովումը</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ներկայացվում</w:t>
      </w:r>
      <w:r w:rsidR="00615D8F">
        <w:rPr>
          <w:rFonts w:ascii="GHEA Grapalat" w:hAnsi="GHEA Grapalat" w:cs="Sylfaen"/>
          <w:sz w:val="20"/>
          <w:lang w:val="hy-AM"/>
        </w:rPr>
        <w:t xml:space="preserve"> է</w:t>
      </w:r>
      <w:r w:rsidR="00F96621" w:rsidRPr="00F566BF">
        <w:rPr>
          <w:rFonts w:ascii="GHEA Grapalat" w:hAnsi="GHEA Grapalat" w:cs="Sylfaen"/>
          <w:sz w:val="20"/>
          <w:lang w:val="af-ZA"/>
        </w:rPr>
        <w:t xml:space="preserve"> </w:t>
      </w:r>
      <w:r w:rsidR="00615D8F" w:rsidRPr="00EF07AF">
        <w:rPr>
          <w:rFonts w:ascii="GHEA Grapalat" w:hAnsi="GHEA Grapalat" w:cs="Sylfaen"/>
          <w:b/>
          <w:sz w:val="20"/>
        </w:rPr>
        <w:t>կանխիկ</w:t>
      </w:r>
      <w:r w:rsidR="00615D8F" w:rsidRPr="00EF07AF">
        <w:rPr>
          <w:rFonts w:ascii="GHEA Grapalat" w:hAnsi="GHEA Grapalat" w:cs="Sylfaen"/>
          <w:b/>
          <w:sz w:val="20"/>
          <w:lang w:val="af-ZA"/>
        </w:rPr>
        <w:t xml:space="preserve"> </w:t>
      </w:r>
      <w:r w:rsidR="00615D8F" w:rsidRPr="00EF07AF">
        <w:rPr>
          <w:rFonts w:ascii="GHEA Grapalat" w:hAnsi="GHEA Grapalat" w:cs="Sylfaen"/>
          <w:b/>
          <w:sz w:val="20"/>
        </w:rPr>
        <w:t>փողի</w:t>
      </w:r>
      <w:r w:rsidR="00615D8F" w:rsidRPr="00EF07AF">
        <w:rPr>
          <w:rFonts w:ascii="GHEA Grapalat" w:hAnsi="GHEA Grapalat" w:cs="Sylfaen"/>
          <w:b/>
          <w:sz w:val="20"/>
          <w:lang w:val="af-ZA"/>
        </w:rPr>
        <w:t xml:space="preserve"> </w:t>
      </w:r>
      <w:r w:rsidR="00615D8F" w:rsidRPr="00EF07AF">
        <w:rPr>
          <w:rFonts w:ascii="GHEA Grapalat" w:hAnsi="GHEA Grapalat" w:cs="Sylfaen"/>
          <w:b/>
          <w:sz w:val="20"/>
        </w:rPr>
        <w:t>կամ</w:t>
      </w:r>
      <w:r w:rsidR="00615D8F" w:rsidRPr="00EF07AF">
        <w:rPr>
          <w:rFonts w:ascii="GHEA Grapalat" w:hAnsi="GHEA Grapalat" w:cs="Sylfaen"/>
          <w:b/>
          <w:sz w:val="20"/>
          <w:lang w:val="af-ZA"/>
        </w:rPr>
        <w:t xml:space="preserve"> </w:t>
      </w:r>
      <w:r w:rsidR="00615D8F" w:rsidRPr="00EF07AF">
        <w:rPr>
          <w:rFonts w:ascii="GHEA Grapalat" w:hAnsi="GHEA Grapalat" w:cs="Sylfaen"/>
          <w:b/>
          <w:sz w:val="20"/>
        </w:rPr>
        <w:t>բանկերի</w:t>
      </w:r>
      <w:r w:rsidR="00615D8F" w:rsidRPr="00EF07AF">
        <w:rPr>
          <w:rFonts w:ascii="GHEA Grapalat" w:hAnsi="GHEA Grapalat" w:cs="Sylfaen"/>
          <w:b/>
          <w:sz w:val="20"/>
          <w:lang w:val="af-ZA"/>
        </w:rPr>
        <w:t xml:space="preserve"> </w:t>
      </w:r>
      <w:r w:rsidR="00615D8F" w:rsidRPr="00EF07AF">
        <w:rPr>
          <w:rFonts w:ascii="GHEA Grapalat" w:hAnsi="GHEA Grapalat" w:cs="Sylfaen"/>
          <w:b/>
          <w:sz w:val="20"/>
        </w:rPr>
        <w:t>կողմից</w:t>
      </w:r>
      <w:r w:rsidR="00615D8F" w:rsidRPr="00EF07AF">
        <w:rPr>
          <w:rFonts w:ascii="GHEA Grapalat" w:hAnsi="GHEA Grapalat" w:cs="Sylfaen"/>
          <w:b/>
          <w:sz w:val="20"/>
          <w:lang w:val="af-ZA"/>
        </w:rPr>
        <w:t xml:space="preserve"> </w:t>
      </w:r>
      <w:r w:rsidR="00615D8F" w:rsidRPr="00EF07AF">
        <w:rPr>
          <w:rFonts w:ascii="GHEA Grapalat" w:hAnsi="GHEA Grapalat" w:cs="Sylfaen"/>
          <w:b/>
          <w:sz w:val="20"/>
        </w:rPr>
        <w:t>տրամադրված</w:t>
      </w:r>
      <w:r w:rsidR="00615D8F" w:rsidRPr="00EF07AF">
        <w:rPr>
          <w:rFonts w:ascii="GHEA Grapalat" w:hAnsi="GHEA Grapalat" w:cs="Sylfaen"/>
          <w:b/>
          <w:sz w:val="20"/>
          <w:lang w:val="af-ZA"/>
        </w:rPr>
        <w:t xml:space="preserve"> </w:t>
      </w:r>
      <w:r w:rsidR="00615D8F" w:rsidRPr="00EF07AF">
        <w:rPr>
          <w:rFonts w:ascii="GHEA Grapalat" w:hAnsi="GHEA Grapalat" w:cs="Sylfaen"/>
          <w:b/>
          <w:sz w:val="20"/>
        </w:rPr>
        <w:t>երաշխիքների</w:t>
      </w:r>
      <w:r w:rsidR="00615D8F" w:rsidRPr="00EF07AF">
        <w:rPr>
          <w:rFonts w:ascii="GHEA Grapalat" w:hAnsi="GHEA Grapalat" w:cs="Sylfaen"/>
          <w:b/>
          <w:sz w:val="20"/>
          <w:lang w:val="af-ZA"/>
        </w:rPr>
        <w:t xml:space="preserve"> </w:t>
      </w:r>
      <w:r w:rsidR="00615D8F" w:rsidRPr="00EF07AF">
        <w:rPr>
          <w:rFonts w:ascii="GHEA Grapalat" w:hAnsi="GHEA Grapalat" w:cs="Sylfaen"/>
          <w:b/>
          <w:sz w:val="20"/>
        </w:rPr>
        <w:t>ձևով</w:t>
      </w:r>
      <w:r w:rsidR="00C0648A" w:rsidRPr="00EF07AF">
        <w:rPr>
          <w:rFonts w:ascii="GHEA Grapalat" w:hAnsi="GHEA Grapalat" w:cs="Sylfaen"/>
          <w:b/>
          <w:sz w:val="20"/>
          <w:lang w:val="af-ZA"/>
        </w:rPr>
        <w:t>:</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A70EAF">
        <w:rPr>
          <w:rFonts w:ascii="GHEA Grapalat" w:hAnsi="GHEA Grapalat" w:cs="Arial"/>
          <w:sz w:val="20"/>
          <w:lang w:val="af-ZA"/>
        </w:rPr>
        <w:t>լ</w:t>
      </w:r>
      <w:r w:rsidR="00A70EAF">
        <w:rPr>
          <w:rFonts w:ascii="GHEA Grapalat" w:hAnsi="GHEA Grapalat" w:cs="Arial"/>
          <w:sz w:val="20"/>
          <w:lang w:val="hy-AM"/>
        </w:rPr>
        <w:t>:</w:t>
      </w:r>
    </w:p>
    <w:p w14:paraId="7A67075B" w14:textId="602ECC9C" w:rsidR="00882697" w:rsidRPr="00EF07AF" w:rsidRDefault="00921327" w:rsidP="00882697">
      <w:pPr>
        <w:ind w:firstLine="567"/>
        <w:jc w:val="both"/>
        <w:rPr>
          <w:rFonts w:ascii="GHEA Grapalat" w:hAnsi="GHEA Grapalat" w:cs="Arial"/>
          <w:b/>
          <w:sz w:val="20"/>
          <w:lang w:val="hy-AM"/>
        </w:rPr>
      </w:pPr>
      <w:r w:rsidRPr="00EF07AF">
        <w:rPr>
          <w:rFonts w:ascii="GHEA Grapalat" w:hAnsi="GHEA Grapalat" w:cs="Arial"/>
          <w:b/>
          <w:sz w:val="20"/>
          <w:lang w:val="hy-AM"/>
        </w:rPr>
        <w:t>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882697" w:rsidRPr="00EF07AF">
        <w:rPr>
          <w:rFonts w:ascii="GHEA Grapalat" w:hAnsi="GHEA Grapalat" w:cs="Arial"/>
          <w:b/>
          <w:sz w:val="20"/>
          <w:lang w:val="hy-AM"/>
        </w:rPr>
        <w:t>:</w:t>
      </w:r>
    </w:p>
    <w:p w14:paraId="5D921888" w14:textId="77777777"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48C3F797" w14:textId="77777777" w:rsidR="000272DA" w:rsidRDefault="00882697"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w:t>
      </w:r>
      <w:r w:rsidR="00921327"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14:paraId="6044A5E8" w14:textId="634103A2" w:rsidR="00FC2F66" w:rsidRPr="00EF07AF" w:rsidRDefault="00DB3B2E" w:rsidP="00EF07AF">
      <w:pPr>
        <w:pStyle w:val="af4"/>
        <w:shd w:val="clear" w:color="auto" w:fill="FFFFFF"/>
        <w:spacing w:before="0" w:beforeAutospacing="0" w:after="0" w:afterAutospacing="0"/>
        <w:ind w:firstLine="375"/>
        <w:jc w:val="both"/>
        <w:rPr>
          <w:rFonts w:ascii="GHEA Grapalat" w:hAnsi="GHEA Grapalat" w:cs="Arial"/>
          <w:b/>
          <w:sz w:val="20"/>
          <w:lang w:val="hy-AM"/>
        </w:rPr>
      </w:pPr>
      <w:r w:rsidRPr="00EF07AF">
        <w:rPr>
          <w:rFonts w:ascii="GHEA Grapalat" w:hAnsi="GHEA Grapalat" w:cs="Arial"/>
          <w:b/>
          <w:sz w:val="20"/>
          <w:lang w:val="hy-AM"/>
        </w:rPr>
        <w:t>Բանկային ե</w:t>
      </w:r>
      <w:r w:rsidR="00921327" w:rsidRPr="00EF07AF">
        <w:rPr>
          <w:rFonts w:ascii="GHEA Grapalat" w:hAnsi="GHEA Grapalat" w:cs="Arial"/>
          <w:b/>
          <w:sz w:val="20"/>
          <w:lang w:val="hy-AM"/>
        </w:rPr>
        <w:t>րաշխիքի ձևով որակավորման ապահովումը ընտրված մասնակիցը ներկայացնում է հավելված 4-ի համաձայն:</w:t>
      </w:r>
    </w:p>
    <w:p w14:paraId="449DA85F" w14:textId="77777777" w:rsidR="00FC2F66" w:rsidRPr="00A70EAF" w:rsidRDefault="00FC2F66" w:rsidP="00FC2F66">
      <w:pPr>
        <w:pStyle w:val="af4"/>
        <w:shd w:val="clear" w:color="auto" w:fill="FFFFFF"/>
        <w:spacing w:before="0" w:beforeAutospacing="0" w:after="0" w:afterAutospacing="0"/>
        <w:ind w:firstLine="375"/>
        <w:jc w:val="both"/>
        <w:rPr>
          <w:rFonts w:ascii="GHEA Grapalat" w:hAnsi="GHEA Grapalat" w:cs="Arial"/>
          <w:sz w:val="20"/>
          <w:lang w:val="hy-AM"/>
        </w:rPr>
      </w:pPr>
      <w:r w:rsidRPr="00A70EAF">
        <w:rPr>
          <w:rFonts w:ascii="GHEA Grapalat" w:hAnsi="GHEA Grapalat"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C6392E7" w14:textId="58BAD5CE" w:rsidR="00501A05" w:rsidRPr="00A70EAF" w:rsidRDefault="00501A05" w:rsidP="00F71502">
      <w:pPr>
        <w:jc w:val="both"/>
        <w:rPr>
          <w:rFonts w:ascii="GHEA Grapalat" w:hAnsi="GHEA Grapalat" w:cs="Arial"/>
          <w:sz w:val="20"/>
          <w:lang w:val="hy-AM"/>
        </w:rPr>
      </w:pPr>
      <w:r w:rsidRPr="00A70EA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659D090D" w:rsidR="00281740" w:rsidRPr="00A70EAF" w:rsidRDefault="00281740" w:rsidP="00281740">
      <w:pPr>
        <w:ind w:firstLine="567"/>
        <w:jc w:val="both"/>
        <w:rPr>
          <w:rFonts w:ascii="GHEA Grapalat" w:hAnsi="GHEA Grapalat" w:cs="Sylfaen"/>
          <w:sz w:val="20"/>
          <w:vertAlign w:val="superscript"/>
          <w:lang w:val="hy-AM"/>
        </w:rPr>
      </w:pPr>
      <w:r w:rsidRPr="00A70EAF">
        <w:rPr>
          <w:rFonts w:ascii="GHEA Grapalat" w:hAnsi="GHEA Grapalat" w:cs="Sylfaen"/>
          <w:sz w:val="20"/>
          <w:lang w:val="hy-AM"/>
        </w:rPr>
        <w:lastRenderedPageBreak/>
        <w:t xml:space="preserve">10.3. </w:t>
      </w:r>
      <w:r w:rsidRPr="006A681C">
        <w:rPr>
          <w:rFonts w:ascii="GHEA Grapalat" w:hAnsi="GHEA Grapalat" w:cs="Sylfaen"/>
          <w:b/>
          <w:bCs/>
          <w:sz w:val="20"/>
          <w:lang w:val="hy-AM"/>
        </w:rPr>
        <w:t>Պայմանագրի</w:t>
      </w:r>
      <w:r w:rsidRPr="006A681C">
        <w:rPr>
          <w:rFonts w:ascii="GHEA Grapalat" w:hAnsi="GHEA Grapalat" w:cs="Sylfaen"/>
          <w:b/>
          <w:bCs/>
          <w:sz w:val="20"/>
          <w:lang w:val="af-ZA"/>
        </w:rPr>
        <w:t xml:space="preserve"> </w:t>
      </w:r>
      <w:r w:rsidRPr="006A681C">
        <w:rPr>
          <w:rFonts w:ascii="GHEA Grapalat" w:hAnsi="GHEA Grapalat" w:cs="Sylfaen"/>
          <w:b/>
          <w:bCs/>
          <w:sz w:val="20"/>
          <w:lang w:val="hy-AM"/>
        </w:rPr>
        <w:t>ապահովման</w:t>
      </w:r>
      <w:r w:rsidRPr="006A681C">
        <w:rPr>
          <w:rFonts w:ascii="GHEA Grapalat" w:hAnsi="GHEA Grapalat" w:cs="Sylfaen"/>
          <w:b/>
          <w:bCs/>
          <w:sz w:val="20"/>
          <w:lang w:val="af-ZA"/>
        </w:rPr>
        <w:t xml:space="preserve"> </w:t>
      </w:r>
      <w:r w:rsidRPr="006A681C">
        <w:rPr>
          <w:rFonts w:ascii="GHEA Grapalat" w:hAnsi="GHEA Grapalat" w:cs="Sylfaen"/>
          <w:b/>
          <w:bCs/>
          <w:sz w:val="20"/>
          <w:lang w:val="hy-AM"/>
        </w:rPr>
        <w:t>չափը</w:t>
      </w:r>
      <w:r w:rsidRPr="006A681C">
        <w:rPr>
          <w:rFonts w:ascii="GHEA Grapalat" w:hAnsi="GHEA Grapalat" w:cs="Sylfaen"/>
          <w:b/>
          <w:bCs/>
          <w:sz w:val="20"/>
          <w:lang w:val="af-ZA"/>
        </w:rPr>
        <w:t xml:space="preserve"> </w:t>
      </w:r>
      <w:r w:rsidRPr="006A681C">
        <w:rPr>
          <w:rFonts w:ascii="GHEA Grapalat" w:hAnsi="GHEA Grapalat" w:cs="Sylfaen"/>
          <w:b/>
          <w:bCs/>
          <w:sz w:val="20"/>
          <w:lang w:val="hy-AM"/>
        </w:rPr>
        <w:t>կազմում</w:t>
      </w:r>
      <w:r w:rsidRPr="006A681C">
        <w:rPr>
          <w:rFonts w:ascii="GHEA Grapalat" w:hAnsi="GHEA Grapalat" w:cs="Sylfaen"/>
          <w:b/>
          <w:bCs/>
          <w:sz w:val="20"/>
          <w:lang w:val="af-ZA"/>
        </w:rPr>
        <w:t xml:space="preserve"> </w:t>
      </w:r>
      <w:r w:rsidRPr="006A681C">
        <w:rPr>
          <w:rFonts w:ascii="GHEA Grapalat" w:hAnsi="GHEA Grapalat" w:cs="Sylfaen"/>
          <w:b/>
          <w:bCs/>
          <w:sz w:val="20"/>
          <w:lang w:val="hy-AM"/>
        </w:rPr>
        <w:t>է</w:t>
      </w:r>
      <w:r w:rsidRPr="006A681C">
        <w:rPr>
          <w:rFonts w:ascii="GHEA Grapalat" w:hAnsi="GHEA Grapalat" w:cs="Sylfaen"/>
          <w:b/>
          <w:bCs/>
          <w:sz w:val="20"/>
          <w:lang w:val="af-ZA"/>
        </w:rPr>
        <w:t xml:space="preserve"> </w:t>
      </w:r>
      <w:r w:rsidR="00DB3B2E" w:rsidRPr="006A681C">
        <w:rPr>
          <w:rFonts w:ascii="GHEA Grapalat" w:hAnsi="GHEA Grapalat" w:cs="Sylfaen"/>
          <w:b/>
          <w:bCs/>
          <w:sz w:val="20"/>
          <w:lang w:val="hy-AM"/>
        </w:rPr>
        <w:t>գնման</w:t>
      </w:r>
      <w:r w:rsidR="00CB30E1" w:rsidRPr="006A681C">
        <w:rPr>
          <w:rFonts w:ascii="GHEA Grapalat" w:hAnsi="GHEA Grapalat" w:cs="Sylfaen"/>
          <w:b/>
          <w:bCs/>
          <w:sz w:val="20"/>
          <w:lang w:val="hy-AM"/>
        </w:rPr>
        <w:t xml:space="preserve"> </w:t>
      </w:r>
      <w:r w:rsidRPr="006A681C">
        <w:rPr>
          <w:rFonts w:ascii="GHEA Grapalat" w:hAnsi="GHEA Grapalat" w:cs="Sylfaen"/>
          <w:b/>
          <w:bCs/>
          <w:sz w:val="20"/>
          <w:lang w:val="hy-AM"/>
        </w:rPr>
        <w:t>գնի</w:t>
      </w:r>
      <w:r w:rsidRPr="006A681C">
        <w:rPr>
          <w:rFonts w:ascii="GHEA Grapalat" w:hAnsi="GHEA Grapalat" w:cs="Sylfaen"/>
          <w:b/>
          <w:bCs/>
          <w:sz w:val="20"/>
          <w:lang w:val="af-ZA"/>
        </w:rPr>
        <w:t xml:space="preserve"> 10  </w:t>
      </w:r>
      <w:r w:rsidRPr="006A681C">
        <w:rPr>
          <w:rFonts w:ascii="GHEA Grapalat" w:hAnsi="GHEA Grapalat" w:cs="Sylfaen"/>
          <w:b/>
          <w:bCs/>
          <w:sz w:val="20"/>
          <w:lang w:val="hy-AM"/>
        </w:rPr>
        <w:t>տոկոսը:</w:t>
      </w:r>
      <w:r w:rsidR="00501A05" w:rsidRPr="00A70EAF">
        <w:rPr>
          <w:rFonts w:ascii="GHEA Grapalat" w:hAnsi="GHEA Grapalat" w:cs="Sylfaen"/>
          <w:sz w:val="20"/>
          <w:lang w:val="hy-AM"/>
        </w:rPr>
        <w:t xml:space="preserve"> </w:t>
      </w:r>
      <w:r w:rsidR="00DB3B2E" w:rsidRPr="00A70EAF">
        <w:rPr>
          <w:rFonts w:ascii="GHEA Grapalat" w:hAnsi="GHEA Grapalat" w:cs="Sylfaen"/>
          <w:sz w:val="20"/>
          <w:lang w:val="hy-AM"/>
        </w:rPr>
        <w:t xml:space="preserve">Եթե պայմանագրի նախագծով նախատեսված </w:t>
      </w:r>
      <w:r w:rsidR="008F7A2B" w:rsidRPr="00A70EAF">
        <w:rPr>
          <w:rFonts w:ascii="GHEA Grapalat" w:hAnsi="GHEA Grapalat" w:cs="Sylfaen"/>
          <w:sz w:val="20"/>
          <w:lang w:val="hy-AM"/>
        </w:rPr>
        <w:t>ծառայությունների</w:t>
      </w:r>
      <w:r w:rsidR="00DB3B2E" w:rsidRPr="00A70EAF">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A70EAF">
        <w:rPr>
          <w:rFonts w:ascii="GHEA Grapalat" w:hAnsi="GHEA Grapalat" w:cs="Sylfaen"/>
          <w:sz w:val="20"/>
          <w:lang w:val="hy-AM"/>
        </w:rPr>
        <w:t>Պայմանագրի ապահովումը ներկայացվում է բանկային երա</w:t>
      </w:r>
      <w:r w:rsidR="006A681C" w:rsidRPr="006A681C">
        <w:rPr>
          <w:rFonts w:ascii="GHEA Grapalat" w:hAnsi="GHEA Grapalat" w:cs="Sylfaen"/>
          <w:sz w:val="20"/>
          <w:lang w:val="hy-AM"/>
        </w:rPr>
        <w:t>շ</w:t>
      </w:r>
      <w:r w:rsidR="00501A05" w:rsidRPr="00A70EAF">
        <w:rPr>
          <w:rFonts w:ascii="GHEA Grapalat" w:hAnsi="GHEA Grapalat" w:cs="Sylfaen"/>
          <w:sz w:val="20"/>
          <w:lang w:val="hy-AM"/>
        </w:rPr>
        <w:t xml:space="preserve">խիքի </w:t>
      </w:r>
      <w:r w:rsidR="007862B1" w:rsidRPr="00A70EAF">
        <w:rPr>
          <w:rFonts w:ascii="GHEA Grapalat" w:hAnsi="GHEA Grapalat" w:cs="Sylfaen"/>
          <w:sz w:val="20"/>
          <w:lang w:val="hy-AM"/>
        </w:rPr>
        <w:t xml:space="preserve">(հավելված 5) </w:t>
      </w:r>
      <w:r w:rsidR="00501A05" w:rsidRPr="00A70EAF">
        <w:rPr>
          <w:rFonts w:ascii="GHEA Grapalat" w:hAnsi="GHEA Grapalat" w:cs="Sylfaen"/>
          <w:sz w:val="20"/>
          <w:lang w:val="hy-AM"/>
        </w:rPr>
        <w:t xml:space="preserve">կամ </w:t>
      </w:r>
      <w:r w:rsidR="00443197" w:rsidRPr="00A70EAF">
        <w:rPr>
          <w:rFonts w:ascii="GHEA Grapalat" w:hAnsi="GHEA Grapalat" w:cs="Sylfaen"/>
          <w:sz w:val="20"/>
          <w:lang w:val="hy-AM"/>
        </w:rPr>
        <w:t xml:space="preserve">կանխիկ </w:t>
      </w:r>
      <w:r w:rsidR="00501A05" w:rsidRPr="00A70EAF">
        <w:rPr>
          <w:rFonts w:ascii="GHEA Grapalat" w:hAnsi="GHEA Grapalat" w:cs="Sylfaen"/>
          <w:sz w:val="20"/>
          <w:lang w:val="hy-AM"/>
        </w:rPr>
        <w:t>փողի ձևով:</w:t>
      </w:r>
    </w:p>
    <w:p w14:paraId="3D76F778" w14:textId="77777777"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EF07AF" w:rsidRDefault="00281740" w:rsidP="00281740">
      <w:pPr>
        <w:ind w:firstLine="567"/>
        <w:jc w:val="both"/>
        <w:rPr>
          <w:rFonts w:ascii="GHEA Grapalat" w:hAnsi="GHEA Grapalat" w:cs="Arial"/>
          <w:b/>
          <w:sz w:val="20"/>
          <w:lang w:val="hy-AM"/>
        </w:rPr>
      </w:pPr>
      <w:r w:rsidRPr="00EF07AF">
        <w:rPr>
          <w:rFonts w:ascii="GHEA Grapalat" w:hAnsi="GHEA Grapalat"/>
          <w:b/>
          <w:sz w:val="20"/>
          <w:szCs w:val="20"/>
          <w:lang w:val="hy-AM"/>
        </w:rPr>
        <w:t>Կանխիկ</w:t>
      </w:r>
      <w:r w:rsidRPr="00EF07AF">
        <w:rPr>
          <w:rFonts w:ascii="GHEA Grapalat" w:hAnsi="GHEA Grapalat"/>
          <w:b/>
          <w:sz w:val="20"/>
          <w:szCs w:val="20"/>
          <w:lang w:val="af-ZA"/>
        </w:rPr>
        <w:t xml:space="preserve"> </w:t>
      </w:r>
      <w:r w:rsidRPr="00EF07AF">
        <w:rPr>
          <w:rFonts w:ascii="GHEA Grapalat" w:hAnsi="GHEA Grapalat"/>
          <w:b/>
          <w:sz w:val="20"/>
          <w:szCs w:val="20"/>
          <w:lang w:val="hy-AM"/>
        </w:rPr>
        <w:t>փողի</w:t>
      </w:r>
      <w:r w:rsidRPr="00EF07AF">
        <w:rPr>
          <w:rFonts w:ascii="GHEA Grapalat" w:hAnsi="GHEA Grapalat"/>
          <w:b/>
          <w:sz w:val="20"/>
          <w:szCs w:val="20"/>
          <w:lang w:val="af-ZA"/>
        </w:rPr>
        <w:t xml:space="preserve"> </w:t>
      </w:r>
      <w:r w:rsidRPr="00EF07AF">
        <w:rPr>
          <w:rFonts w:ascii="GHEA Grapalat" w:hAnsi="GHEA Grapalat"/>
          <w:b/>
          <w:sz w:val="20"/>
          <w:szCs w:val="20"/>
          <w:lang w:val="hy-AM"/>
        </w:rPr>
        <w:t>ձևով</w:t>
      </w:r>
      <w:r w:rsidRPr="00EF07AF">
        <w:rPr>
          <w:rFonts w:ascii="GHEA Grapalat" w:hAnsi="GHEA Grapalat"/>
          <w:b/>
          <w:sz w:val="20"/>
          <w:szCs w:val="20"/>
          <w:lang w:val="af-ZA"/>
        </w:rPr>
        <w:t xml:space="preserve"> </w:t>
      </w:r>
      <w:r w:rsidRPr="00EF07AF">
        <w:rPr>
          <w:rFonts w:ascii="GHEA Grapalat" w:hAnsi="GHEA Grapalat"/>
          <w:b/>
          <w:sz w:val="20"/>
          <w:szCs w:val="20"/>
          <w:lang w:val="hy-AM"/>
        </w:rPr>
        <w:t>ներկայացված</w:t>
      </w:r>
      <w:r w:rsidRPr="00EF07AF">
        <w:rPr>
          <w:rFonts w:ascii="GHEA Grapalat" w:hAnsi="GHEA Grapalat"/>
          <w:b/>
          <w:sz w:val="20"/>
          <w:szCs w:val="20"/>
          <w:lang w:val="af-ZA"/>
        </w:rPr>
        <w:t xml:space="preserve"> </w:t>
      </w:r>
      <w:r w:rsidRPr="00EF07AF">
        <w:rPr>
          <w:rFonts w:ascii="GHEA Grapalat" w:hAnsi="GHEA Grapalat" w:cs="Arial"/>
          <w:b/>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EF07AF">
        <w:rPr>
          <w:rFonts w:ascii="GHEA Grapalat" w:hAnsi="GHEA Grapalat" w:cs="Arial"/>
          <w:b/>
          <w:sz w:val="20"/>
          <w:lang w:val="hy-AM"/>
        </w:rPr>
        <w:t>:</w:t>
      </w:r>
      <w:r w:rsidRPr="00EF07AF">
        <w:rPr>
          <w:rFonts w:ascii="GHEA Grapalat" w:hAnsi="GHEA Grapalat" w:cs="Arial"/>
          <w:b/>
          <w:sz w:val="20"/>
          <w:lang w:val="hy-AM"/>
        </w:rPr>
        <w:t xml:space="preserve">  </w:t>
      </w:r>
    </w:p>
    <w:p w14:paraId="61A40467" w14:textId="77777777" w:rsidR="003D0C33" w:rsidRDefault="003D0C33" w:rsidP="003D0C33">
      <w:pPr>
        <w:pStyle w:val="af4"/>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6C49DA54" w14:textId="77777777" w:rsidR="003D0C33" w:rsidRPr="009E1D1C" w:rsidRDefault="003D0C33" w:rsidP="00EF3662">
      <w:pPr>
        <w:ind w:firstLine="567"/>
        <w:jc w:val="both"/>
        <w:rPr>
          <w:rFonts w:ascii="GHEA Grapalat" w:hAnsi="GHEA Grapalat" w:cs="Sylfaen"/>
          <w:sz w:val="20"/>
          <w:lang w:val="af-ZA"/>
        </w:rPr>
      </w:pPr>
    </w:p>
    <w:p w14:paraId="248ECC4E" w14:textId="77777777"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0B8B4E48" w14:textId="08E8CA14" w:rsidR="00096865" w:rsidRPr="0031290C" w:rsidRDefault="00096865" w:rsidP="00EF3662">
      <w:pPr>
        <w:ind w:firstLine="567"/>
        <w:jc w:val="both"/>
        <w:rPr>
          <w:rFonts w:ascii="Cambria Math" w:hAnsi="Cambria Math"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xml:space="preserve">: Ընդ որում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31290C">
        <w:rPr>
          <w:rFonts w:ascii="GHEA Grapalat" w:hAnsi="GHEA Grapalat" w:cs="Sylfaen"/>
          <w:sz w:val="20"/>
          <w:lang w:val="hy-AM"/>
        </w:rPr>
        <w:t>Սևան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A10D1E" w:rsidRPr="004F02AD">
        <w:rPr>
          <w:rFonts w:ascii="GHEA Grapalat" w:hAnsi="GHEA Grapalat" w:cs="Sylfaen"/>
          <w:sz w:val="20"/>
          <w:lang w:val="af-ZA"/>
        </w:rPr>
        <w:t xml:space="preserve"> </w:t>
      </w:r>
      <w:r w:rsidR="00A10D1E" w:rsidRPr="004F02AD">
        <w:rPr>
          <w:rFonts w:ascii="GHEA Grapalat" w:hAnsi="GHEA Grapalat" w:cs="Sylfaen"/>
          <w:sz w:val="20"/>
        </w:rPr>
        <w:t>որոշման</w:t>
      </w:r>
      <w:r w:rsidR="00A10D1E" w:rsidRPr="004F02AD">
        <w:rPr>
          <w:rFonts w:ascii="GHEA Grapalat" w:hAnsi="GHEA Grapalat" w:cs="Sylfaen"/>
          <w:sz w:val="20"/>
          <w:lang w:val="af-ZA"/>
        </w:rPr>
        <w:t xml:space="preserve"> </w:t>
      </w:r>
      <w:r w:rsidR="00A10D1E" w:rsidRPr="004F02AD">
        <w:rPr>
          <w:rFonts w:ascii="GHEA Grapalat" w:hAnsi="GHEA Grapalat" w:cs="Sylfaen"/>
          <w:sz w:val="20"/>
        </w:rPr>
        <w:t>հիման</w:t>
      </w:r>
      <w:r w:rsidR="00A10D1E" w:rsidRPr="004F02AD">
        <w:rPr>
          <w:rFonts w:ascii="GHEA Grapalat" w:hAnsi="GHEA Grapalat" w:cs="Sylfaen"/>
          <w:sz w:val="20"/>
          <w:lang w:val="af-ZA"/>
        </w:rPr>
        <w:t xml:space="preserve"> </w:t>
      </w:r>
      <w:r w:rsidR="00A10D1E" w:rsidRPr="004F02AD">
        <w:rPr>
          <w:rFonts w:ascii="GHEA Grapalat" w:hAnsi="GHEA Grapalat" w:cs="Sylfaen"/>
          <w:sz w:val="20"/>
        </w:rPr>
        <w:t>վրա</w:t>
      </w:r>
      <w:r w:rsidR="0031290C">
        <w:rPr>
          <w:rFonts w:ascii="Cambria Math" w:hAnsi="Cambria Math" w:cs="Sylfaen"/>
          <w:sz w:val="20"/>
          <w:lang w:val="hy-AM"/>
        </w:rPr>
        <w:t>․</w:t>
      </w:r>
    </w:p>
    <w:p w14:paraId="7A46D367"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42F127BD" w14:textId="77777777" w:rsidR="00CA1C11" w:rsidRPr="00F566BF" w:rsidRDefault="00CA1C11" w:rsidP="00EF3662">
      <w:pPr>
        <w:ind w:firstLine="567"/>
        <w:jc w:val="both"/>
        <w:rPr>
          <w:rFonts w:ascii="GHEA Grapalat" w:hAnsi="GHEA Grapalat" w:cs="Sylfaen"/>
          <w:sz w:val="20"/>
          <w:lang w:val="af-ZA"/>
        </w:rPr>
      </w:pPr>
    </w:p>
    <w:p w14:paraId="388E6177" w14:textId="77777777" w:rsidR="00096865" w:rsidRPr="00F566BF" w:rsidRDefault="00096865" w:rsidP="00EF3662">
      <w:pPr>
        <w:pStyle w:val="a3"/>
        <w:spacing w:line="240" w:lineRule="auto"/>
        <w:rPr>
          <w:rFonts w:ascii="GHEA Grapalat" w:hAnsi="GHEA Grapalat"/>
          <w:i w:val="0"/>
          <w:sz w:val="18"/>
          <w:szCs w:val="18"/>
          <w:u w:val="single"/>
          <w:lang w:val="af-ZA"/>
        </w:rPr>
      </w:pPr>
    </w:p>
    <w:p w14:paraId="493DE9F9"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5785B90F"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5E9F1608"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4F02AD">
        <w:rPr>
          <w:rFonts w:ascii="GHEA Grapalat" w:hAnsi="GHEA Grapalat"/>
          <w:sz w:val="20"/>
          <w:szCs w:val="20"/>
          <w:lang w:val="es-ES"/>
        </w:rPr>
        <w:t>:</w:t>
      </w:r>
    </w:p>
    <w:p w14:paraId="7DC0EC26"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lastRenderedPageBreak/>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lastRenderedPageBreak/>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40C4B515" w:rsidR="00096865" w:rsidRPr="00F566BF" w:rsidRDefault="0055052D" w:rsidP="00EF3662">
      <w:pPr>
        <w:pStyle w:val="aa"/>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235A3174" w:rsidR="00096865" w:rsidRPr="0055052D" w:rsidRDefault="002D5CF0" w:rsidP="00EF3662">
      <w:pPr>
        <w:ind w:firstLine="567"/>
        <w:jc w:val="both"/>
        <w:rPr>
          <w:rFonts w:ascii="GHEA Grapalat" w:hAnsi="GHEA Grapalat" w:cs="Sylfaen"/>
          <w:b/>
          <w:sz w:val="20"/>
          <w:lang w:val="es-ES"/>
        </w:rPr>
      </w:pPr>
      <w:r w:rsidRPr="0055052D">
        <w:rPr>
          <w:rFonts w:ascii="GHEA Grapalat" w:hAnsi="GHEA Grapalat" w:cs="Sylfaen"/>
          <w:b/>
          <w:sz w:val="20"/>
          <w:lang w:val="es-ES"/>
        </w:rPr>
        <w:t>2.</w:t>
      </w:r>
      <w:r w:rsidR="00D76BBA" w:rsidRPr="0055052D">
        <w:rPr>
          <w:rFonts w:ascii="GHEA Grapalat" w:hAnsi="GHEA Grapalat" w:cs="Sylfaen"/>
          <w:b/>
          <w:sz w:val="20"/>
          <w:lang w:val="es-ES"/>
        </w:rPr>
        <w:t>1</w:t>
      </w:r>
      <w:r w:rsidRPr="0055052D">
        <w:rPr>
          <w:rFonts w:ascii="GHEA Grapalat" w:hAnsi="GHEA Grapalat" w:cs="Sylfaen"/>
          <w:b/>
          <w:sz w:val="20"/>
          <w:lang w:val="es-ES"/>
        </w:rPr>
        <w:t xml:space="preserve"> </w:t>
      </w:r>
      <w:r w:rsidR="00096865" w:rsidRPr="0055052D">
        <w:rPr>
          <w:rFonts w:ascii="GHEA Grapalat" w:hAnsi="GHEA Grapalat" w:cs="Sylfaen"/>
          <w:b/>
          <w:sz w:val="20"/>
          <w:lang w:val="ru-RU"/>
        </w:rPr>
        <w:t>ընթացակարգին</w:t>
      </w:r>
      <w:r w:rsidR="00096865" w:rsidRPr="0055052D">
        <w:rPr>
          <w:rFonts w:ascii="GHEA Grapalat" w:hAnsi="GHEA Grapalat" w:cs="Sylfaen"/>
          <w:b/>
          <w:sz w:val="20"/>
          <w:lang w:val="af-ZA"/>
        </w:rPr>
        <w:t xml:space="preserve"> </w:t>
      </w:r>
      <w:r w:rsidR="00096865" w:rsidRPr="0055052D">
        <w:rPr>
          <w:rFonts w:ascii="GHEA Grapalat" w:hAnsi="GHEA Grapalat" w:cs="Sylfaen"/>
          <w:b/>
          <w:sz w:val="20"/>
          <w:lang w:val="ru-RU"/>
        </w:rPr>
        <w:t>մասնակցելու</w:t>
      </w:r>
      <w:r w:rsidR="00096865" w:rsidRPr="0055052D">
        <w:rPr>
          <w:rFonts w:ascii="GHEA Grapalat" w:hAnsi="GHEA Grapalat" w:cs="Sylfaen"/>
          <w:b/>
          <w:sz w:val="20"/>
          <w:lang w:val="af-ZA"/>
        </w:rPr>
        <w:t xml:space="preserve"> </w:t>
      </w:r>
      <w:r w:rsidR="00096865" w:rsidRPr="0055052D">
        <w:rPr>
          <w:rFonts w:ascii="GHEA Grapalat" w:hAnsi="GHEA Grapalat" w:cs="Sylfaen"/>
          <w:b/>
          <w:sz w:val="20"/>
          <w:lang w:val="ru-RU"/>
        </w:rPr>
        <w:t>դիմում</w:t>
      </w:r>
      <w:r w:rsidR="00EF4630" w:rsidRPr="0055052D">
        <w:rPr>
          <w:rFonts w:ascii="GHEA Grapalat" w:hAnsi="GHEA Grapalat" w:cs="Sylfaen"/>
          <w:b/>
          <w:sz w:val="20"/>
          <w:lang w:val="es-ES"/>
        </w:rPr>
        <w:t>-</w:t>
      </w:r>
      <w:r w:rsidR="00EF4630" w:rsidRPr="0055052D">
        <w:rPr>
          <w:rFonts w:ascii="GHEA Grapalat" w:hAnsi="GHEA Grapalat" w:cs="Sylfaen"/>
          <w:b/>
          <w:sz w:val="20"/>
        </w:rPr>
        <w:t>հայտարարություն</w:t>
      </w:r>
      <w:r w:rsidR="00096865" w:rsidRPr="0055052D">
        <w:rPr>
          <w:rFonts w:ascii="GHEA Grapalat" w:hAnsi="GHEA Grapalat" w:cs="Sylfaen"/>
          <w:b/>
          <w:sz w:val="20"/>
          <w:lang w:val="af-ZA"/>
        </w:rPr>
        <w:t xml:space="preserve">` </w:t>
      </w:r>
      <w:r w:rsidR="006F49AA" w:rsidRPr="0055052D">
        <w:rPr>
          <w:rFonts w:ascii="GHEA Grapalat" w:hAnsi="GHEA Grapalat" w:cs="Sylfaen"/>
          <w:b/>
          <w:sz w:val="20"/>
          <w:lang w:val="af-ZA"/>
        </w:rPr>
        <w:t>համաձայն հ</w:t>
      </w:r>
      <w:r w:rsidR="00096865" w:rsidRPr="0055052D">
        <w:rPr>
          <w:rFonts w:ascii="GHEA Grapalat" w:hAnsi="GHEA Grapalat" w:cs="Sylfaen"/>
          <w:b/>
          <w:sz w:val="20"/>
          <w:lang w:val="ru-RU"/>
        </w:rPr>
        <w:t>ավելված</w:t>
      </w:r>
      <w:r w:rsidR="00096865" w:rsidRPr="0055052D">
        <w:rPr>
          <w:rFonts w:ascii="GHEA Grapalat" w:hAnsi="GHEA Grapalat" w:cs="Sylfaen"/>
          <w:b/>
          <w:sz w:val="20"/>
          <w:lang w:val="af-ZA"/>
        </w:rPr>
        <w:t xml:space="preserve"> N 1</w:t>
      </w:r>
      <w:r w:rsidR="006F49AA" w:rsidRPr="0055052D">
        <w:rPr>
          <w:rFonts w:ascii="GHEA Grapalat" w:hAnsi="GHEA Grapalat" w:cs="Sylfaen"/>
          <w:b/>
          <w:sz w:val="20"/>
          <w:lang w:val="af-ZA"/>
        </w:rPr>
        <w:t>-ի</w:t>
      </w:r>
      <w:r w:rsidR="00BC6807" w:rsidRPr="0055052D">
        <w:rPr>
          <w:rFonts w:ascii="GHEA Grapalat" w:hAnsi="GHEA Grapalat" w:cs="Sylfaen"/>
          <w:b/>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50916F6D" w:rsidR="00EF4630"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պայմանագիրը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եթե</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մասնակիցները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գնման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ընթացակարգին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մասնակցում</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համատեղ</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գործունեության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կարգով</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կոնսորցիումով</w:t>
      </w:r>
      <w:r w:rsidRPr="004F02AD">
        <w:rPr>
          <w:rFonts w:ascii="GHEA Grapalat" w:hAnsi="GHEA Grapalat" w:cs="Sylfaen"/>
          <w:sz w:val="20"/>
          <w:szCs w:val="24"/>
          <w:lang w:val="af-ZA" w:eastAsia="en-US"/>
        </w:rPr>
        <w:t>).</w:t>
      </w:r>
      <w:r w:rsidR="004F02AD" w:rsidRPr="004F02AD">
        <w:rPr>
          <w:rStyle w:val="af6"/>
          <w:rFonts w:ascii="GHEA Grapalat" w:hAnsi="GHEA Grapalat" w:cs="Sylfaen"/>
          <w:sz w:val="20"/>
          <w:szCs w:val="24"/>
          <w:lang w:val="af-ZA" w:eastAsia="en-US"/>
        </w:rPr>
        <w:footnoteReference w:id="2"/>
      </w:r>
    </w:p>
    <w:p w14:paraId="40BBE120" w14:textId="5AC3F581" w:rsidR="0055052D" w:rsidRPr="007457CB" w:rsidRDefault="0055052D" w:rsidP="0055052D">
      <w:pPr>
        <w:ind w:firstLine="567"/>
        <w:jc w:val="both"/>
        <w:rPr>
          <w:rFonts w:ascii="GHEA Grapalat" w:hAnsi="GHEA Grapalat" w:cs="Sylfaen"/>
          <w:b/>
          <w:sz w:val="20"/>
          <w:lang w:val="af-ZA"/>
        </w:rPr>
      </w:pPr>
      <w:r w:rsidRPr="00AE4333">
        <w:rPr>
          <w:rFonts w:ascii="GHEA Grapalat" w:hAnsi="GHEA Grapalat" w:cs="Sylfaen"/>
          <w:b/>
          <w:sz w:val="20"/>
          <w:lang w:val="af-ZA"/>
        </w:rPr>
        <w:t>2.</w:t>
      </w:r>
      <w:r>
        <w:rPr>
          <w:rFonts w:ascii="GHEA Grapalat" w:hAnsi="GHEA Grapalat" w:cs="Sylfaen"/>
          <w:b/>
          <w:sz w:val="20"/>
          <w:lang w:val="af-ZA"/>
        </w:rPr>
        <w:t>4</w:t>
      </w:r>
      <w:r w:rsidRPr="00AE4333">
        <w:rPr>
          <w:rFonts w:ascii="GHEA Grapalat" w:hAnsi="GHEA Grapalat" w:cs="Sylfaen"/>
          <w:b/>
          <w:sz w:val="20"/>
          <w:lang w:val="af-ZA"/>
        </w:rPr>
        <w:t xml:space="preserve"> </w:t>
      </w:r>
      <w:r w:rsidR="0031290C">
        <w:rPr>
          <w:rFonts w:ascii="GHEA Grapalat" w:hAnsi="GHEA Grapalat" w:cs="Sylfaen"/>
          <w:b/>
          <w:sz w:val="20"/>
          <w:lang w:val="hy-AM"/>
        </w:rPr>
        <w:t>Մասնագիտական փորձառություն և Աշխատանքային ռեսուրսներ չափորոշիչների առկայությունը հիմնավորող փաստաթղթեր</w:t>
      </w:r>
      <w:r w:rsidRPr="00AE4333">
        <w:rPr>
          <w:rFonts w:ascii="GHEA Grapalat" w:hAnsi="GHEA Grapalat" w:cs="Sylfaen"/>
          <w:b/>
          <w:sz w:val="20"/>
          <w:lang w:val="hy-AM"/>
        </w:rPr>
        <w:t xml:space="preserve"> /սույն հրավերի 2.4 կետ/</w:t>
      </w:r>
      <w:r w:rsidRPr="007457CB">
        <w:rPr>
          <w:rFonts w:ascii="GHEA Grapalat" w:hAnsi="GHEA Grapalat" w:cs="Sylfaen"/>
          <w:b/>
          <w:sz w:val="20"/>
          <w:lang w:val="af-ZA"/>
        </w:rPr>
        <w:t>.</w:t>
      </w:r>
    </w:p>
    <w:p w14:paraId="06FD368B" w14:textId="77777777" w:rsidR="002C4DBF" w:rsidRPr="004F02AD" w:rsidRDefault="00505AD4" w:rsidP="00EF3662">
      <w:pPr>
        <w:tabs>
          <w:tab w:val="left" w:pos="1248"/>
        </w:tabs>
        <w:ind w:firstLine="540"/>
        <w:jc w:val="both"/>
        <w:rPr>
          <w:rFonts w:ascii="GHEA Grapalat" w:hAnsi="GHEA Grapalat"/>
          <w:sz w:val="20"/>
          <w:szCs w:val="20"/>
          <w:lang w:val="es-ES"/>
        </w:rPr>
      </w:pPr>
      <w:r w:rsidRPr="004F02AD">
        <w:rPr>
          <w:rFonts w:ascii="GHEA Grapalat" w:hAnsi="GHEA Grapalat"/>
          <w:b/>
          <w:sz w:val="20"/>
          <w:szCs w:val="20"/>
          <w:lang w:val="es-ES"/>
        </w:rPr>
        <w:t>2</w:t>
      </w:r>
      <w:r w:rsidR="002C4DBF" w:rsidRPr="004F02AD">
        <w:rPr>
          <w:rFonts w:ascii="GHEA Grapalat" w:hAnsi="GHEA Grapalat"/>
          <w:b/>
          <w:sz w:val="20"/>
          <w:szCs w:val="20"/>
          <w:lang w:val="es-ES"/>
        </w:rPr>
        <w:t xml:space="preserve">) </w:t>
      </w:r>
      <w:r w:rsidR="00FF3F8F" w:rsidRPr="004F02AD">
        <w:rPr>
          <w:rFonts w:ascii="GHEA Grapalat" w:hAnsi="GHEA Grapalat"/>
          <w:b/>
          <w:sz w:val="20"/>
          <w:szCs w:val="20"/>
          <w:lang w:val="es-ES"/>
        </w:rPr>
        <w:t>«</w:t>
      </w:r>
      <w:r w:rsidR="002C4DBF" w:rsidRPr="004F02AD">
        <w:rPr>
          <w:rFonts w:ascii="GHEA Grapalat" w:hAnsi="GHEA Grapalat"/>
          <w:b/>
          <w:sz w:val="20"/>
          <w:szCs w:val="20"/>
          <w:lang w:val="es-ES"/>
        </w:rPr>
        <w:t>Ֆինանսական</w:t>
      </w:r>
      <w:r w:rsidR="00FF3F8F" w:rsidRPr="004F02AD">
        <w:rPr>
          <w:rFonts w:ascii="GHEA Grapalat" w:hAnsi="GHEA Grapalat"/>
          <w:b/>
          <w:sz w:val="20"/>
          <w:szCs w:val="20"/>
          <w:lang w:val="es-ES"/>
        </w:rPr>
        <w:t xml:space="preserve"> չափորոշիչ»</w:t>
      </w:r>
      <w:r w:rsidR="00FF3F8F" w:rsidRPr="004F02AD">
        <w:rPr>
          <w:rFonts w:ascii="GHEA Grapalat" w:hAnsi="GHEA Grapalat" w:cs="Sylfaen"/>
          <w:sz w:val="20"/>
          <w:lang w:val="es-ES"/>
        </w:rPr>
        <w:t>.</w:t>
      </w:r>
    </w:p>
    <w:p w14:paraId="3B22296B" w14:textId="77777777" w:rsidR="002E11D1" w:rsidRPr="004F02AD" w:rsidRDefault="00096865" w:rsidP="00EF3662">
      <w:pPr>
        <w:ind w:firstLine="567"/>
        <w:jc w:val="both"/>
        <w:rPr>
          <w:rFonts w:ascii="GHEA Grapalat" w:hAnsi="GHEA Grapalat" w:cs="Sylfaen"/>
          <w:sz w:val="20"/>
          <w:lang w:val="af-ZA"/>
        </w:rPr>
      </w:pPr>
      <w:r w:rsidRPr="004F02AD">
        <w:rPr>
          <w:rFonts w:ascii="GHEA Grapalat" w:hAnsi="GHEA Grapalat" w:cs="Sylfaen"/>
          <w:sz w:val="20"/>
          <w:lang w:val="af-ZA"/>
        </w:rPr>
        <w:t>2.</w:t>
      </w:r>
      <w:r w:rsidR="002E11D1" w:rsidRPr="004F02AD">
        <w:rPr>
          <w:rFonts w:ascii="GHEA Grapalat" w:hAnsi="GHEA Grapalat" w:cs="Sylfaen"/>
          <w:sz w:val="20"/>
          <w:lang w:val="af-ZA"/>
        </w:rPr>
        <w:t>5</w:t>
      </w:r>
      <w:r w:rsidR="00B56A92" w:rsidRPr="004F02AD">
        <w:rPr>
          <w:rFonts w:ascii="GHEA Grapalat" w:hAnsi="GHEA Grapalat" w:cs="Sylfaen"/>
          <w:sz w:val="20"/>
          <w:lang w:val="af-ZA"/>
        </w:rPr>
        <w:t xml:space="preserve"> </w:t>
      </w:r>
      <w:r w:rsidR="00E67BA7" w:rsidRPr="0055052D">
        <w:rPr>
          <w:rFonts w:ascii="GHEA Grapalat" w:hAnsi="GHEA Grapalat" w:cs="Sylfaen"/>
          <w:b/>
          <w:sz w:val="20"/>
          <w:lang w:val="hy-AM"/>
        </w:rPr>
        <w:t>գնային</w:t>
      </w:r>
      <w:r w:rsidR="00E67BA7" w:rsidRPr="0055052D">
        <w:rPr>
          <w:rFonts w:ascii="GHEA Grapalat" w:hAnsi="GHEA Grapalat" w:cs="Sylfaen"/>
          <w:b/>
          <w:sz w:val="20"/>
          <w:lang w:val="af-ZA"/>
        </w:rPr>
        <w:t xml:space="preserve"> </w:t>
      </w:r>
      <w:r w:rsidR="00E67BA7" w:rsidRPr="0055052D">
        <w:rPr>
          <w:rFonts w:ascii="GHEA Grapalat" w:hAnsi="GHEA Grapalat" w:cs="Sylfaen"/>
          <w:b/>
          <w:sz w:val="20"/>
          <w:lang w:val="hy-AM"/>
        </w:rPr>
        <w:t>առաջարկ</w:t>
      </w:r>
      <w:r w:rsidR="00294FFF" w:rsidRPr="0055052D">
        <w:rPr>
          <w:rFonts w:ascii="GHEA Grapalat" w:hAnsi="GHEA Grapalat" w:cs="Sylfaen"/>
          <w:b/>
          <w:sz w:val="20"/>
          <w:lang w:val="af-ZA"/>
        </w:rPr>
        <w:t xml:space="preserve">` </w:t>
      </w:r>
      <w:r w:rsidR="00294FFF" w:rsidRPr="0055052D">
        <w:rPr>
          <w:rFonts w:ascii="GHEA Grapalat" w:hAnsi="GHEA Grapalat" w:cs="Sylfaen"/>
          <w:b/>
          <w:sz w:val="20"/>
          <w:lang w:val="hy-AM"/>
        </w:rPr>
        <w:t>համաձայն</w:t>
      </w:r>
      <w:r w:rsidR="00294FFF" w:rsidRPr="0055052D">
        <w:rPr>
          <w:rFonts w:ascii="GHEA Grapalat" w:hAnsi="GHEA Grapalat" w:cs="Sylfaen"/>
          <w:b/>
          <w:sz w:val="20"/>
          <w:lang w:val="af-ZA"/>
        </w:rPr>
        <w:t xml:space="preserve"> </w:t>
      </w:r>
      <w:r w:rsidR="00294FFF" w:rsidRPr="0055052D">
        <w:rPr>
          <w:rFonts w:ascii="GHEA Grapalat" w:hAnsi="GHEA Grapalat" w:cs="Sylfaen"/>
          <w:b/>
          <w:sz w:val="20"/>
          <w:lang w:val="hy-AM"/>
        </w:rPr>
        <w:t>հավելված</w:t>
      </w:r>
      <w:r w:rsidR="00294FFF" w:rsidRPr="0055052D">
        <w:rPr>
          <w:rFonts w:ascii="GHEA Grapalat" w:hAnsi="GHEA Grapalat" w:cs="Sylfaen"/>
          <w:b/>
          <w:sz w:val="20"/>
          <w:lang w:val="af-ZA"/>
        </w:rPr>
        <w:t xml:space="preserve"> N </w:t>
      </w:r>
      <w:r w:rsidR="004D557A" w:rsidRPr="0055052D">
        <w:rPr>
          <w:rFonts w:ascii="GHEA Grapalat" w:hAnsi="GHEA Grapalat" w:cs="Sylfaen"/>
          <w:b/>
          <w:sz w:val="20"/>
          <w:lang w:val="af-ZA"/>
        </w:rPr>
        <w:t>2</w:t>
      </w:r>
      <w:r w:rsidR="00294FFF" w:rsidRPr="0055052D">
        <w:rPr>
          <w:rFonts w:ascii="GHEA Grapalat" w:hAnsi="GHEA Grapalat" w:cs="Sylfaen"/>
          <w:b/>
          <w:sz w:val="20"/>
          <w:lang w:val="af-ZA"/>
        </w:rPr>
        <w:t>-</w:t>
      </w:r>
      <w:r w:rsidR="00294FFF" w:rsidRPr="0055052D">
        <w:rPr>
          <w:rFonts w:ascii="GHEA Grapalat" w:hAnsi="GHEA Grapalat" w:cs="Sylfaen"/>
          <w:b/>
          <w:sz w:val="20"/>
          <w:lang w:val="hy-AM"/>
        </w:rPr>
        <w:t>ի</w:t>
      </w:r>
      <w:r w:rsidR="00294FFF" w:rsidRPr="0055052D">
        <w:rPr>
          <w:rFonts w:ascii="GHEA Grapalat" w:hAnsi="GHEA Grapalat" w:cs="Sylfaen"/>
          <w:b/>
          <w:sz w:val="20"/>
          <w:lang w:val="af-ZA"/>
        </w:rPr>
        <w:t>:</w:t>
      </w:r>
      <w:r w:rsidR="00294FFF" w:rsidRPr="004F02AD">
        <w:rPr>
          <w:rFonts w:ascii="GHEA Grapalat" w:hAnsi="GHEA Grapalat" w:cs="Sylfaen"/>
          <w:sz w:val="20"/>
          <w:lang w:val="af-ZA"/>
        </w:rPr>
        <w:t xml:space="preserve"> Գնային առաջարկը</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ներկայացվում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է</w:t>
      </w:r>
      <w:r w:rsidR="00E67BA7" w:rsidRPr="004F02AD">
        <w:rPr>
          <w:rFonts w:ascii="GHEA Grapalat" w:hAnsi="GHEA Grapalat" w:cs="Sylfaen"/>
          <w:sz w:val="20"/>
          <w:lang w:val="af-ZA"/>
        </w:rPr>
        <w:t xml:space="preserve"> </w:t>
      </w:r>
      <w:r w:rsidR="00C72A00" w:rsidRPr="004F02AD">
        <w:rPr>
          <w:rFonts w:ascii="GHEA Grapalat" w:hAnsi="GHEA Grapalat" w:cs="Sylfaen"/>
          <w:sz w:val="20"/>
          <w:lang w:val="hy-AM"/>
        </w:rPr>
        <w:t xml:space="preserve">արժեք (ինքնարժեքի և կանխատեսվող շահույթի հանրագումարը) </w:t>
      </w:r>
      <w:r w:rsidR="00E67BA7" w:rsidRPr="004F02AD">
        <w:rPr>
          <w:rFonts w:ascii="GHEA Grapalat" w:hAnsi="GHEA Grapalat" w:cs="Sylfaen"/>
          <w:sz w:val="20"/>
          <w:lang w:val="hy-AM"/>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ավելացված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արժեքի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հարկ</w:t>
      </w:r>
      <w:r w:rsidR="00E67BA7" w:rsidRPr="004F02AD" w:rsidDel="001A1F55">
        <w:rPr>
          <w:rFonts w:ascii="GHEA Grapalat" w:hAnsi="GHEA Grapalat" w:cs="Sylfaen"/>
          <w:sz w:val="20"/>
          <w:lang w:val="af-ZA"/>
        </w:rPr>
        <w:t xml:space="preserve"> </w:t>
      </w:r>
      <w:r w:rsidR="00E67BA7" w:rsidRPr="004F02AD">
        <w:rPr>
          <w:rFonts w:ascii="GHEA Grapalat" w:hAnsi="GHEA Grapalat" w:cs="Sylfaen"/>
          <w:sz w:val="20"/>
          <w:lang w:val="hy-AM"/>
        </w:rPr>
        <w:t>ընդհանրական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բաղադրիչներից</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բաղկացած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հաշվարկի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ձևով։</w:t>
      </w:r>
      <w:r w:rsidR="00E67BA7" w:rsidRPr="004F02AD">
        <w:rPr>
          <w:rFonts w:ascii="GHEA Grapalat" w:hAnsi="GHEA Grapalat" w:cs="Sylfaen"/>
          <w:sz w:val="20"/>
          <w:lang w:val="af-ZA"/>
        </w:rPr>
        <w:t xml:space="preserve"> </w:t>
      </w:r>
      <w:r w:rsidR="00C72A00" w:rsidRPr="004F02AD">
        <w:rPr>
          <w:rFonts w:ascii="GHEA Grapalat" w:hAnsi="GHEA Grapalat" w:cs="Sylfaen"/>
          <w:sz w:val="20"/>
        </w:rPr>
        <w:t>Ա</w:t>
      </w:r>
      <w:r w:rsidR="00C72A00" w:rsidRPr="004F02AD">
        <w:rPr>
          <w:rFonts w:ascii="GHEA Grapalat" w:hAnsi="GHEA Grapalat" w:cs="Sylfaen"/>
          <w:sz w:val="20"/>
          <w:lang w:val="hy-AM"/>
        </w:rPr>
        <w:t>րժեքի</w:t>
      </w:r>
      <w:r w:rsidR="00C72A00" w:rsidRPr="004F02AD">
        <w:rPr>
          <w:rFonts w:ascii="GHEA Grapalat" w:hAnsi="GHEA Grapalat" w:cs="Sylfaen"/>
          <w:sz w:val="20"/>
          <w:lang w:val="af-ZA"/>
        </w:rPr>
        <w:t xml:space="preserve"> </w:t>
      </w:r>
      <w:r w:rsidR="00E67BA7" w:rsidRPr="004F02AD">
        <w:rPr>
          <w:rFonts w:ascii="GHEA Grapalat" w:hAnsi="GHEA Grapalat" w:cs="Sylfaen"/>
          <w:sz w:val="20"/>
          <w:lang w:val="ru-RU"/>
        </w:rPr>
        <w:t>բաղադրիչների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հաշվարկ</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բացվածք</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կամ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այլ</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մանրամասներ</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չեն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պահանջվում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ներկայացվում</w:t>
      </w:r>
      <w:r w:rsidR="00AD2FAF" w:rsidRPr="004F02AD">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4F02AD">
        <w:rPr>
          <w:rFonts w:ascii="GHEA Grapalat" w:hAnsi="GHEA Grapalat" w:cs="Sylfaen"/>
          <w:sz w:val="20"/>
          <w:lang w:val="hy-AM"/>
        </w:rPr>
        <w:t>2.6</w:t>
      </w:r>
      <w:r w:rsidR="00A67EAC" w:rsidRPr="004F02AD">
        <w:rPr>
          <w:rFonts w:ascii="GHEA Grapalat" w:hAnsi="GHEA Grapalat" w:cs="Sylfaen"/>
          <w:sz w:val="20"/>
          <w:lang w:val="af-ZA"/>
        </w:rPr>
        <w:t xml:space="preserve"> </w:t>
      </w:r>
      <w:r w:rsidR="003946B4" w:rsidRPr="004F02AD">
        <w:rPr>
          <w:rFonts w:ascii="GHEA Grapalat" w:hAnsi="GHEA Grapalat" w:cs="Sylfaen"/>
          <w:sz w:val="20"/>
          <w:lang w:val="af-ZA"/>
        </w:rPr>
        <w:t xml:space="preserve">Սույն </w:t>
      </w:r>
      <w:r w:rsidR="003946B4" w:rsidRPr="004F02AD">
        <w:rPr>
          <w:rFonts w:ascii="GHEA Grapalat" w:hAnsi="GHEA Grapalat" w:cs="Sylfaen"/>
          <w:sz w:val="20"/>
          <w:lang w:val="ru-RU"/>
        </w:rPr>
        <w:t>հրավերով</w:t>
      </w:r>
      <w:r w:rsidR="003946B4" w:rsidRPr="004F02AD">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3520F5D8" w:rsidR="00B2572B" w:rsidRPr="00F566BF" w:rsidRDefault="00FF6741" w:rsidP="00EF3662">
      <w:pPr>
        <w:pStyle w:val="31"/>
        <w:spacing w:line="240" w:lineRule="auto"/>
        <w:jc w:val="right"/>
        <w:rPr>
          <w:rFonts w:ascii="GHEA Grapalat" w:hAnsi="GHEA Grapalat" w:cs="Arial"/>
          <w:b/>
          <w:lang w:val="es-ES"/>
        </w:rPr>
      </w:pPr>
      <w:r>
        <w:rPr>
          <w:rFonts w:ascii="GHEA Grapalat" w:hAnsi="GHEA Grapalat"/>
          <w:b/>
          <w:lang w:val="hy-AM"/>
        </w:rPr>
        <w:t>ԳՄՍՀ</w:t>
      </w:r>
      <w:r w:rsidR="0055052D">
        <w:rPr>
          <w:rFonts w:ascii="GHEA Grapalat" w:hAnsi="GHEA Grapalat"/>
          <w:b/>
          <w:lang w:val="es-ES"/>
        </w:rPr>
        <w:t>-ԳՀԽԾՁԲ-</w:t>
      </w:r>
      <w:r>
        <w:rPr>
          <w:rFonts w:ascii="GHEA Grapalat" w:hAnsi="GHEA Grapalat"/>
          <w:b/>
          <w:lang w:val="hy-AM"/>
        </w:rPr>
        <w:t>20</w:t>
      </w:r>
      <w:r w:rsidR="0055052D">
        <w:rPr>
          <w:rFonts w:ascii="GHEA Grapalat" w:hAnsi="GHEA Grapalat"/>
          <w:b/>
          <w:lang w:val="es-ES"/>
        </w:rPr>
        <w:t>23/</w:t>
      </w:r>
      <w:r>
        <w:rPr>
          <w:rFonts w:ascii="GHEA Grapalat" w:hAnsi="GHEA Grapalat"/>
          <w:b/>
          <w:lang w:val="hy-AM"/>
        </w:rPr>
        <w:t>7</w:t>
      </w:r>
      <w:r w:rsidR="00B2572B" w:rsidRPr="00F566BF">
        <w:rPr>
          <w:rFonts w:ascii="GHEA Grapalat" w:hAnsi="GHEA Grapalat"/>
          <w:b/>
          <w:lang w:val="es-ES"/>
        </w:rPr>
        <w:t xml:space="preserve">  </w:t>
      </w:r>
      <w:r w:rsidR="00B2572B" w:rsidRPr="00F566BF">
        <w:rPr>
          <w:rFonts w:ascii="GHEA Grapalat" w:hAnsi="GHEA Grapalat" w:cs="Sylfaen"/>
          <w:b/>
          <w:lang w:val="es-ES"/>
        </w:rPr>
        <w:t>ծածկագրով</w:t>
      </w:r>
    </w:p>
    <w:p w14:paraId="13EBB78F" w14:textId="69CDE1CC" w:rsidR="00B2572B" w:rsidRPr="00F566BF" w:rsidRDefault="0055052D"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EF3662">
      <w:pPr>
        <w:jc w:val="center"/>
        <w:rPr>
          <w:rFonts w:ascii="GHEA Grapalat" w:hAnsi="GHEA Grapalat" w:cs="Sylfaen"/>
          <w:b/>
          <w:lang w:val="es-ES"/>
        </w:rPr>
      </w:pPr>
    </w:p>
    <w:p w14:paraId="3DCA0E69" w14:textId="77777777"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52A1D5D6" w:rsidR="00B2572B" w:rsidRPr="00F566BF" w:rsidRDefault="009269A2"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00B2572B" w:rsidRPr="00F566BF">
        <w:rPr>
          <w:rFonts w:ascii="GHEA Grapalat" w:hAnsi="GHEA Grapalat" w:cs="Sylfaen"/>
          <w:color w:val="auto"/>
          <w:sz w:val="24"/>
          <w:szCs w:val="24"/>
          <w:lang w:val="es-ES"/>
        </w:rPr>
        <w:t xml:space="preserve"> մասնակցելու</w:t>
      </w:r>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EF3662">
      <w:pPr>
        <w:rPr>
          <w:lang w:val="es-ES" w:eastAsia="ru-RU"/>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7E8B2F48"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00FF6741" w:rsidRPr="00FF6741">
        <w:rPr>
          <w:rFonts w:ascii="GHEA Grapalat" w:hAnsi="GHEA Grapalat"/>
          <w:b/>
          <w:lang w:val="hy-AM"/>
        </w:rPr>
        <w:t xml:space="preserve"> </w:t>
      </w:r>
      <w:r w:rsidR="00FF6741" w:rsidRPr="00FF6741">
        <w:rPr>
          <w:rFonts w:ascii="GHEA Grapalat" w:hAnsi="GHEA Grapalat"/>
          <w:b/>
          <w:sz w:val="20"/>
          <w:szCs w:val="20"/>
          <w:lang w:val="hy-AM"/>
        </w:rPr>
        <w:t>ԳՄՍՀ</w:t>
      </w:r>
      <w:r w:rsidR="00FF6741" w:rsidRPr="00FF6741">
        <w:rPr>
          <w:rFonts w:ascii="GHEA Grapalat" w:hAnsi="GHEA Grapalat"/>
          <w:b/>
          <w:sz w:val="20"/>
          <w:szCs w:val="20"/>
          <w:lang w:val="es-ES"/>
        </w:rPr>
        <w:t>-ԳՀԽԾՁԲ-</w:t>
      </w:r>
      <w:r w:rsidR="00FF6741" w:rsidRPr="00FF6741">
        <w:rPr>
          <w:rFonts w:ascii="GHEA Grapalat" w:hAnsi="GHEA Grapalat"/>
          <w:b/>
          <w:sz w:val="20"/>
          <w:szCs w:val="20"/>
          <w:lang w:val="hy-AM"/>
        </w:rPr>
        <w:t>20</w:t>
      </w:r>
      <w:r w:rsidR="00FF6741" w:rsidRPr="00FF6741">
        <w:rPr>
          <w:rFonts w:ascii="GHEA Grapalat" w:hAnsi="GHEA Grapalat"/>
          <w:b/>
          <w:sz w:val="20"/>
          <w:szCs w:val="20"/>
          <w:lang w:val="es-ES"/>
        </w:rPr>
        <w:t>23/</w:t>
      </w:r>
      <w:r w:rsidR="00FF6741" w:rsidRPr="00FF6741">
        <w:rPr>
          <w:rFonts w:ascii="GHEA Grapalat" w:hAnsi="GHEA Grapalat"/>
          <w:b/>
          <w:sz w:val="20"/>
          <w:szCs w:val="20"/>
          <w:lang w:val="hy-AM"/>
        </w:rPr>
        <w:t>7</w:t>
      </w:r>
      <w:r w:rsidR="00FF6741">
        <w:rPr>
          <w:rFonts w:ascii="GHEA Grapalat" w:hAnsi="GHEA Grapalat"/>
          <w:b/>
          <w:lang w:val="hy-AM"/>
        </w:rPr>
        <w:t xml:space="preserve"> </w:t>
      </w:r>
      <w:r w:rsidRPr="00F566BF">
        <w:rPr>
          <w:rFonts w:ascii="GHEA Grapalat" w:hAnsi="GHEA Grapalat" w:cs="Sylfaen"/>
          <w:sz w:val="20"/>
          <w:szCs w:val="20"/>
          <w:lang w:val="es-ES"/>
        </w:rPr>
        <w:t>ծածկագրով հայտարարված</w:t>
      </w:r>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14:paraId="760D5B3E" w14:textId="00618629" w:rsidR="00B2572B" w:rsidRPr="00F566BF" w:rsidRDefault="009269A2"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1E00FDF2"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71502" w:rsidRDefault="006C3873" w:rsidP="00975F7E">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14:paraId="0A4FC64D" w14:textId="77777777" w:rsidR="006C3873" w:rsidRPr="00F71502" w:rsidRDefault="006C3873" w:rsidP="00975F7E">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6CB71F85" w14:textId="77777777" w:rsidR="00650682" w:rsidRPr="00F71502" w:rsidRDefault="00650682" w:rsidP="00650682">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14:paraId="4841218F" w14:textId="77777777" w:rsidR="00650682" w:rsidRPr="00F71502" w:rsidRDefault="00650682" w:rsidP="00650682">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05B148B0" w14:textId="049057DA" w:rsidR="00650682" w:rsidRPr="00F71502" w:rsidRDefault="00650682" w:rsidP="00650682">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FF6741" w:rsidRPr="00FF6741">
        <w:rPr>
          <w:rFonts w:ascii="GHEA Grapalat" w:hAnsi="GHEA Grapalat"/>
          <w:b/>
          <w:sz w:val="20"/>
          <w:szCs w:val="20"/>
          <w:lang w:val="hy-AM"/>
        </w:rPr>
        <w:t>ԳՄՍՀ</w:t>
      </w:r>
      <w:r w:rsidR="00FF6741" w:rsidRPr="00FF6741">
        <w:rPr>
          <w:rFonts w:ascii="GHEA Grapalat" w:hAnsi="GHEA Grapalat"/>
          <w:b/>
          <w:sz w:val="20"/>
          <w:szCs w:val="20"/>
          <w:lang w:val="es-ES"/>
        </w:rPr>
        <w:t>-ԳՀԽԾՁԲ-</w:t>
      </w:r>
      <w:r w:rsidR="00FF6741" w:rsidRPr="00FF6741">
        <w:rPr>
          <w:rFonts w:ascii="GHEA Grapalat" w:hAnsi="GHEA Grapalat"/>
          <w:b/>
          <w:sz w:val="20"/>
          <w:szCs w:val="20"/>
          <w:lang w:val="hy-AM"/>
        </w:rPr>
        <w:t>20</w:t>
      </w:r>
      <w:r w:rsidR="00FF6741" w:rsidRPr="00FF6741">
        <w:rPr>
          <w:rFonts w:ascii="GHEA Grapalat" w:hAnsi="GHEA Grapalat"/>
          <w:b/>
          <w:sz w:val="20"/>
          <w:szCs w:val="20"/>
          <w:lang w:val="es-ES"/>
        </w:rPr>
        <w:t>23/</w:t>
      </w:r>
      <w:r w:rsidR="00FF6741" w:rsidRPr="00FF6741">
        <w:rPr>
          <w:rFonts w:ascii="GHEA Grapalat" w:hAnsi="GHEA Grapalat"/>
          <w:b/>
          <w:sz w:val="20"/>
          <w:szCs w:val="20"/>
          <w:lang w:val="hy-AM"/>
        </w:rPr>
        <w:t>7</w:t>
      </w:r>
      <w:r w:rsidR="00FF6741">
        <w:rPr>
          <w:rFonts w:ascii="GHEA Grapalat" w:hAnsi="GHEA Grapalat"/>
          <w:b/>
          <w:lang w:val="hy-AM"/>
        </w:rPr>
        <w:t xml:space="preserve"> </w:t>
      </w:r>
      <w:r w:rsidRPr="00F71502">
        <w:rPr>
          <w:rFonts w:ascii="GHEA Grapalat" w:hAnsi="GHEA Grapalat" w:cs="Arial"/>
          <w:sz w:val="20"/>
          <w:szCs w:val="20"/>
          <w:lang w:val="es-ES"/>
        </w:rPr>
        <w:t xml:space="preserve">ծածկագրով  </w:t>
      </w:r>
      <w:r w:rsidR="009269A2">
        <w:rPr>
          <w:rFonts w:ascii="GHEA Grapalat" w:hAnsi="GHEA Grapalat" w:cs="Arial"/>
          <w:sz w:val="20"/>
          <w:szCs w:val="20"/>
          <w:lang w:val="es-ES"/>
        </w:rPr>
        <w:t>գնանշման հարցման</w:t>
      </w:r>
      <w:r w:rsidRPr="00F71502">
        <w:rPr>
          <w:rFonts w:ascii="GHEA Grapalat" w:hAnsi="GHEA Grapalat" w:cs="Arial"/>
          <w:sz w:val="20"/>
          <w:szCs w:val="20"/>
          <w:lang w:val="es-ES"/>
        </w:rPr>
        <w:t xml:space="preserve"> 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14:paraId="7D3E4454" w14:textId="77777777" w:rsidR="00650682" w:rsidRPr="00F71502" w:rsidRDefault="00650682" w:rsidP="00650682">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14:paraId="3177315E" w14:textId="415D6F33" w:rsidR="00966859" w:rsidRPr="00F71502" w:rsidRDefault="00650682" w:rsidP="00D94074">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00E97AB0" w:rsidRPr="00F71502">
        <w:rPr>
          <w:rFonts w:ascii="GHEA Grapalat" w:hAnsi="GHEA Grapalat" w:cs="Sylfaen"/>
          <w:sz w:val="20"/>
          <w:lang w:val="es-ES"/>
        </w:rPr>
        <w:t>.</w:t>
      </w:r>
      <w:r w:rsidR="00EB07BB" w:rsidRPr="00F71502">
        <w:rPr>
          <w:rFonts w:ascii="GHEA Grapalat" w:hAnsi="GHEA Grapalat" w:cs="Sylfaen"/>
          <w:sz w:val="20"/>
          <w:lang w:val="hy-AM"/>
        </w:rPr>
        <w:t xml:space="preserve"> </w:t>
      </w:r>
    </w:p>
    <w:p w14:paraId="44ADC23C" w14:textId="4738D53B" w:rsidR="006C3873" w:rsidRPr="00F566BF" w:rsidRDefault="00887807" w:rsidP="00975F7E">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FF6741" w:rsidRPr="00FF6741">
        <w:rPr>
          <w:rFonts w:ascii="GHEA Grapalat" w:hAnsi="GHEA Grapalat"/>
          <w:b/>
          <w:sz w:val="20"/>
          <w:szCs w:val="20"/>
          <w:lang w:val="hy-AM"/>
        </w:rPr>
        <w:t>ԳՄՍՀ</w:t>
      </w:r>
      <w:r w:rsidR="00FF6741" w:rsidRPr="00FF6741">
        <w:rPr>
          <w:rFonts w:ascii="GHEA Grapalat" w:hAnsi="GHEA Grapalat"/>
          <w:b/>
          <w:sz w:val="20"/>
          <w:szCs w:val="20"/>
          <w:lang w:val="es-ES"/>
        </w:rPr>
        <w:t>-ԳՀԽԾՁԲ-</w:t>
      </w:r>
      <w:r w:rsidR="00FF6741" w:rsidRPr="00FF6741">
        <w:rPr>
          <w:rFonts w:ascii="GHEA Grapalat" w:hAnsi="GHEA Grapalat"/>
          <w:b/>
          <w:sz w:val="20"/>
          <w:szCs w:val="20"/>
          <w:lang w:val="hy-AM"/>
        </w:rPr>
        <w:t>20</w:t>
      </w:r>
      <w:r w:rsidR="00FF6741" w:rsidRPr="00FF6741">
        <w:rPr>
          <w:rFonts w:ascii="GHEA Grapalat" w:hAnsi="GHEA Grapalat"/>
          <w:b/>
          <w:sz w:val="20"/>
          <w:szCs w:val="20"/>
          <w:lang w:val="es-ES"/>
        </w:rPr>
        <w:t>23/</w:t>
      </w:r>
      <w:r w:rsidR="00FF6741" w:rsidRPr="00FF6741">
        <w:rPr>
          <w:rFonts w:ascii="GHEA Grapalat" w:hAnsi="GHEA Grapalat"/>
          <w:b/>
          <w:sz w:val="20"/>
          <w:szCs w:val="20"/>
          <w:lang w:val="hy-AM"/>
        </w:rPr>
        <w:t>7</w:t>
      </w:r>
      <w:r w:rsidR="00FF6741">
        <w:rPr>
          <w:rFonts w:ascii="GHEA Grapalat" w:hAnsi="GHEA Grapalat"/>
          <w:b/>
          <w:lang w:val="hy-AM"/>
        </w:rPr>
        <w:t xml:space="preserve"> </w:t>
      </w:r>
      <w:r w:rsidR="006C3873" w:rsidRPr="00F71502">
        <w:rPr>
          <w:rFonts w:ascii="GHEA Grapalat" w:hAnsi="GHEA Grapalat" w:cs="Arial"/>
          <w:sz w:val="20"/>
          <w:szCs w:val="20"/>
          <w:lang w:val="es-ES"/>
        </w:rPr>
        <w:t xml:space="preserve">ծածկագրով </w:t>
      </w:r>
      <w:r w:rsidR="009269A2">
        <w:rPr>
          <w:rFonts w:ascii="GHEA Grapalat" w:hAnsi="GHEA Grapalat" w:cs="Arial"/>
          <w:sz w:val="20"/>
          <w:szCs w:val="20"/>
          <w:lang w:val="es-ES"/>
        </w:rPr>
        <w:t xml:space="preserve">գնանշման հարցմանը </w:t>
      </w:r>
      <w:r w:rsidR="006C3873" w:rsidRPr="00F71502">
        <w:rPr>
          <w:rFonts w:ascii="GHEA Grapalat" w:hAnsi="GHEA Grapalat" w:cs="Arial"/>
          <w:sz w:val="20"/>
          <w:szCs w:val="20"/>
          <w:lang w:val="es-ES"/>
        </w:rPr>
        <w:t xml:space="preserve"> մասնակցելու շրջանակում</w:t>
      </w:r>
      <w:r w:rsidR="006C3873" w:rsidRPr="00F566BF">
        <w:rPr>
          <w:rFonts w:ascii="GHEA Grapalat" w:hAnsi="GHEA Grapalat" w:cs="Arial"/>
          <w:sz w:val="20"/>
          <w:szCs w:val="20"/>
          <w:lang w:val="es-ES"/>
        </w:rPr>
        <w:t>`</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lastRenderedPageBreak/>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6A681C" w:rsidRDefault="00821851" w:rsidP="00821851">
      <w:pPr>
        <w:jc w:val="both"/>
        <w:rPr>
          <w:rFonts w:ascii="GHEA Grapalat" w:hAnsi="GHEA Grapalat" w:cs="Arial"/>
          <w:color w:val="4F81BD" w:themeColor="accent1"/>
          <w:sz w:val="20"/>
          <w:szCs w:val="20"/>
          <w:lang w:val="es-ES"/>
        </w:rPr>
      </w:pPr>
      <w:r>
        <w:rPr>
          <w:rFonts w:ascii="GHEA Grapalat" w:hAnsi="GHEA Grapalat" w:cs="Arial"/>
          <w:sz w:val="20"/>
          <w:szCs w:val="20"/>
          <w:lang w:val="es-ES"/>
        </w:rPr>
        <w:tab/>
      </w:r>
      <w:r w:rsidRPr="006A681C">
        <w:rPr>
          <w:rFonts w:ascii="GHEA Grapalat" w:hAnsi="GHEA Grapalat" w:cs="Arial"/>
          <w:color w:val="4F81BD" w:themeColor="accent1"/>
          <w:sz w:val="20"/>
          <w:szCs w:val="20"/>
          <w:lang w:val="es-ES"/>
        </w:rPr>
        <w:t>Ս</w:t>
      </w:r>
      <w:r w:rsidR="006C3873" w:rsidRPr="006A681C">
        <w:rPr>
          <w:rFonts w:ascii="GHEA Grapalat" w:hAnsi="GHEA Grapalat" w:cs="Arial"/>
          <w:color w:val="4F81BD" w:themeColor="accent1"/>
          <w:sz w:val="20"/>
          <w:szCs w:val="20"/>
          <w:lang w:val="es-ES"/>
        </w:rPr>
        <w:t xml:space="preserve">տորև ներկայացնում </w:t>
      </w:r>
      <w:r w:rsidR="00E21520" w:rsidRPr="006A681C">
        <w:rPr>
          <w:rFonts w:ascii="GHEA Grapalat" w:hAnsi="GHEA Grapalat" w:cs="Arial"/>
          <w:color w:val="4F81BD" w:themeColor="accent1"/>
          <w:sz w:val="20"/>
          <w:szCs w:val="20"/>
          <w:lang w:val="hy-AM"/>
        </w:rPr>
        <w:t xml:space="preserve"> </w:t>
      </w:r>
      <w:r w:rsidRPr="006A681C">
        <w:rPr>
          <w:rFonts w:ascii="GHEA Grapalat" w:hAnsi="GHEA Grapalat" w:cs="Arial"/>
          <w:color w:val="4F81BD" w:themeColor="accent1"/>
          <w:sz w:val="20"/>
          <w:szCs w:val="20"/>
          <w:lang w:val="hy-AM"/>
        </w:rPr>
        <w:t>է</w:t>
      </w:r>
      <w:r w:rsidRPr="006A681C">
        <w:rPr>
          <w:rFonts w:ascii="GHEA Grapalat" w:hAnsi="GHEA Grapalat"/>
          <w:color w:val="4F81BD" w:themeColor="accent1"/>
          <w:sz w:val="22"/>
          <w:szCs w:val="22"/>
          <w:u w:val="single"/>
          <w:lang w:val="es-ES"/>
        </w:rPr>
        <w:tab/>
        <w:t xml:space="preserve">                   </w:t>
      </w:r>
      <w:r w:rsidRPr="006A681C">
        <w:rPr>
          <w:rFonts w:ascii="GHEA Grapalat" w:hAnsi="GHEA Grapalat"/>
          <w:color w:val="4F81BD" w:themeColor="accent1"/>
          <w:sz w:val="22"/>
          <w:szCs w:val="22"/>
          <w:u w:val="single"/>
          <w:lang w:val="es-ES"/>
        </w:rPr>
        <w:tab/>
      </w:r>
      <w:r w:rsidRPr="006A681C">
        <w:rPr>
          <w:rFonts w:ascii="GHEA Grapalat" w:hAnsi="GHEA Grapalat"/>
          <w:color w:val="4F81BD" w:themeColor="accent1"/>
          <w:sz w:val="22"/>
          <w:szCs w:val="22"/>
          <w:u w:val="single"/>
          <w:lang w:val="es-ES"/>
        </w:rPr>
        <w:tab/>
      </w:r>
      <w:r w:rsidRPr="006A681C">
        <w:rPr>
          <w:rFonts w:ascii="GHEA Grapalat" w:hAnsi="GHEA Grapalat" w:cs="Arial"/>
          <w:color w:val="4F81BD" w:themeColor="accent1"/>
          <w:sz w:val="20"/>
          <w:szCs w:val="20"/>
          <w:lang w:val="es-ES"/>
        </w:rPr>
        <w:t>-ի</w:t>
      </w:r>
      <w:r w:rsidRPr="006A681C">
        <w:rPr>
          <w:rFonts w:ascii="GHEA Grapalat" w:hAnsi="GHEA Grapalat"/>
          <w:color w:val="4F81BD" w:themeColor="accent1"/>
          <w:sz w:val="22"/>
          <w:szCs w:val="22"/>
          <w:lang w:val="es-ES"/>
        </w:rPr>
        <w:t xml:space="preserve"> </w:t>
      </w:r>
      <w:r w:rsidRPr="006A681C">
        <w:rPr>
          <w:rFonts w:ascii="GHEA Grapalat" w:hAnsi="GHEA Grapalat" w:cs="Arial"/>
          <w:color w:val="4F81BD" w:themeColor="accent1"/>
          <w:sz w:val="20"/>
          <w:szCs w:val="20"/>
          <w:lang w:val="es-ES"/>
        </w:rPr>
        <w:t>իրական շահառուների վերաբերյալ</w:t>
      </w:r>
    </w:p>
    <w:p w14:paraId="7238F8D5" w14:textId="77777777" w:rsidR="00821851" w:rsidRPr="006A681C" w:rsidRDefault="00821851" w:rsidP="00821851">
      <w:pPr>
        <w:jc w:val="both"/>
        <w:rPr>
          <w:rFonts w:ascii="GHEA Grapalat" w:hAnsi="GHEA Grapalat" w:cs="Arial"/>
          <w:color w:val="4F81BD" w:themeColor="accent1"/>
          <w:vertAlign w:val="superscript"/>
          <w:lang w:val="hy-AM"/>
        </w:rPr>
      </w:pPr>
      <w:r w:rsidRPr="006A681C">
        <w:rPr>
          <w:rFonts w:ascii="GHEA Grapalat" w:hAnsi="GHEA Grapalat"/>
          <w:color w:val="4F81BD" w:themeColor="accent1"/>
          <w:vertAlign w:val="superscript"/>
          <w:lang w:val="es-ES"/>
        </w:rPr>
        <w:t xml:space="preserve"> </w:t>
      </w:r>
      <w:r w:rsidRPr="006A681C">
        <w:rPr>
          <w:rFonts w:ascii="GHEA Grapalat" w:hAnsi="GHEA Grapalat"/>
          <w:color w:val="4F81BD" w:themeColor="accent1"/>
          <w:vertAlign w:val="superscript"/>
          <w:lang w:val="hy-AM"/>
        </w:rPr>
        <w:t xml:space="preserve">                                                                          </w:t>
      </w:r>
      <w:r w:rsidRPr="006A681C">
        <w:rPr>
          <w:rFonts w:ascii="GHEA Grapalat" w:hAnsi="GHEA Grapalat"/>
          <w:color w:val="4F81BD" w:themeColor="accent1"/>
          <w:vertAlign w:val="superscript"/>
          <w:lang w:val="es-ES"/>
        </w:rPr>
        <w:t xml:space="preserve">      </w:t>
      </w:r>
      <w:r w:rsidRPr="006A681C">
        <w:rPr>
          <w:rFonts w:ascii="GHEA Grapalat" w:hAnsi="GHEA Grapalat" w:cs="Sylfaen"/>
          <w:color w:val="4F81BD" w:themeColor="accent1"/>
          <w:vertAlign w:val="superscript"/>
          <w:lang w:val="hy-AM"/>
        </w:rPr>
        <w:t>մասնակցի</w:t>
      </w:r>
      <w:r w:rsidRPr="006A681C">
        <w:rPr>
          <w:rFonts w:ascii="GHEA Grapalat" w:hAnsi="GHEA Grapalat" w:cs="Arial"/>
          <w:color w:val="4F81BD" w:themeColor="accent1"/>
          <w:vertAlign w:val="superscript"/>
          <w:lang w:val="hy-AM"/>
        </w:rPr>
        <w:t xml:space="preserve"> </w:t>
      </w:r>
      <w:r w:rsidRPr="006A681C">
        <w:rPr>
          <w:rFonts w:ascii="GHEA Grapalat" w:hAnsi="GHEA Grapalat" w:cs="Sylfaen"/>
          <w:color w:val="4F81BD" w:themeColor="accent1"/>
          <w:vertAlign w:val="superscript"/>
          <w:lang w:val="hy-AM"/>
        </w:rPr>
        <w:t>անվանումը</w:t>
      </w:r>
      <w:r w:rsidRPr="006A681C">
        <w:rPr>
          <w:rFonts w:ascii="GHEA Grapalat" w:hAnsi="GHEA Grapalat" w:cs="Arial"/>
          <w:color w:val="4F81BD" w:themeColor="accent1"/>
          <w:vertAlign w:val="superscript"/>
          <w:lang w:val="hy-AM"/>
        </w:rPr>
        <w:t xml:space="preserve"> </w:t>
      </w:r>
    </w:p>
    <w:p w14:paraId="0EAEE77D" w14:textId="77777777" w:rsidR="00E21520" w:rsidRPr="006A681C" w:rsidRDefault="00E21520" w:rsidP="00821851">
      <w:pPr>
        <w:jc w:val="both"/>
        <w:rPr>
          <w:rFonts w:ascii="GHEA Grapalat" w:hAnsi="GHEA Grapalat"/>
          <w:color w:val="4F81BD" w:themeColor="accent1"/>
          <w:sz w:val="22"/>
          <w:szCs w:val="22"/>
          <w:lang w:val="hy-AM"/>
        </w:rPr>
      </w:pPr>
    </w:p>
    <w:p w14:paraId="66F34D4C" w14:textId="77777777" w:rsidR="00E21520" w:rsidRPr="006A681C" w:rsidRDefault="00E21520" w:rsidP="00E21520">
      <w:pPr>
        <w:jc w:val="both"/>
        <w:rPr>
          <w:rFonts w:ascii="GHEA Grapalat" w:hAnsi="GHEA Grapalat" w:cs="Arial"/>
          <w:color w:val="4F81BD" w:themeColor="accent1"/>
          <w:sz w:val="18"/>
          <w:szCs w:val="18"/>
          <w:vertAlign w:val="superscript"/>
          <w:lang w:val="es-ES"/>
        </w:rPr>
      </w:pPr>
      <w:r w:rsidRPr="006A681C">
        <w:rPr>
          <w:rFonts w:ascii="GHEA Grapalat" w:hAnsi="GHEA Grapalat" w:cs="Arial"/>
          <w:color w:val="4F81BD" w:themeColor="accent1"/>
          <w:sz w:val="20"/>
          <w:szCs w:val="20"/>
          <w:lang w:val="es-ES"/>
        </w:rPr>
        <w:t>տեղեկություններ պարունակող կայքէջի հղումը՝ ----</w:t>
      </w:r>
      <w:r w:rsidRPr="006A681C">
        <w:rPr>
          <w:rFonts w:ascii="GHEA Grapalat" w:hAnsi="GHEA Grapalat" w:cs="Arial"/>
          <w:color w:val="4F81BD" w:themeColor="accent1"/>
          <w:sz w:val="20"/>
          <w:szCs w:val="20"/>
          <w:lang w:val="hy-AM"/>
        </w:rPr>
        <w:t>-------------------</w:t>
      </w:r>
      <w:r w:rsidRPr="006A681C">
        <w:rPr>
          <w:rFonts w:ascii="GHEA Grapalat" w:hAnsi="GHEA Grapalat" w:cs="Arial"/>
          <w:color w:val="4F81BD" w:themeColor="accent1"/>
          <w:sz w:val="20"/>
          <w:szCs w:val="20"/>
          <w:lang w:val="es-ES"/>
        </w:rPr>
        <w:t>-----------------------------</w:t>
      </w:r>
      <w:r w:rsidRPr="006A681C">
        <w:rPr>
          <w:rFonts w:cs="Arial"/>
          <w:color w:val="4F81BD" w:themeColor="accent1"/>
          <w:sz w:val="18"/>
          <w:szCs w:val="18"/>
          <w:lang w:val="hy-AM"/>
        </w:rPr>
        <w:t>**</w:t>
      </w:r>
      <w:r w:rsidRPr="006A681C">
        <w:rPr>
          <w:rFonts w:ascii="GHEA Grapalat" w:hAnsi="GHEA Grapalat" w:cs="Arial"/>
          <w:color w:val="4F81BD" w:themeColor="accent1"/>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4F02AD" w:rsidRDefault="00B2572B" w:rsidP="00EF3662">
      <w:pPr>
        <w:jc w:val="both"/>
        <w:rPr>
          <w:rFonts w:ascii="GHEA Grapalat" w:hAnsi="GHEA Grapalat" w:cs="Arial"/>
          <w:sz w:val="20"/>
          <w:vertAlign w:val="superscript"/>
          <w:lang w:val="es-ES"/>
        </w:rPr>
      </w:pPr>
    </w:p>
    <w:p w14:paraId="327DB008" w14:textId="77777777" w:rsidR="00B2572B" w:rsidRPr="004F02AD" w:rsidRDefault="00B2572B" w:rsidP="00EF3662">
      <w:pPr>
        <w:jc w:val="both"/>
        <w:rPr>
          <w:rFonts w:ascii="GHEA Grapalat" w:hAnsi="GHEA Grapalat"/>
          <w:sz w:val="20"/>
          <w:lang w:val="hy-AM"/>
        </w:rPr>
      </w:pPr>
      <w:r w:rsidRPr="004F02AD">
        <w:rPr>
          <w:rFonts w:ascii="GHEA Grapalat" w:hAnsi="GHEA Grapalat"/>
          <w:sz w:val="20"/>
          <w:lang w:val="hy-AM"/>
        </w:rPr>
        <w:t xml:space="preserve">    </w:t>
      </w:r>
    </w:p>
    <w:p w14:paraId="1AD6F7E1" w14:textId="0934A9ED" w:rsidR="00B2572B" w:rsidRPr="004F02AD" w:rsidRDefault="00B2572B" w:rsidP="00EF3662">
      <w:pPr>
        <w:jc w:val="right"/>
        <w:rPr>
          <w:rFonts w:ascii="GHEA Grapalat" w:hAnsi="GHEA Grapalat" w:cs="Arial"/>
          <w:sz w:val="20"/>
          <w:lang w:val="hy-AM"/>
        </w:rPr>
      </w:pPr>
      <w:r w:rsidRPr="004F02AD">
        <w:rPr>
          <w:rFonts w:ascii="GHEA Grapalat" w:hAnsi="GHEA Grapalat" w:cs="Sylfaen"/>
          <w:sz w:val="20"/>
          <w:lang w:val="hy-AM"/>
        </w:rPr>
        <w:t>Կ</w:t>
      </w:r>
      <w:r w:rsidRPr="004F02AD">
        <w:rPr>
          <w:rFonts w:ascii="GHEA Grapalat" w:hAnsi="GHEA Grapalat" w:cs="Arial"/>
          <w:sz w:val="20"/>
          <w:lang w:val="hy-AM"/>
        </w:rPr>
        <w:t xml:space="preserve">. </w:t>
      </w:r>
      <w:r w:rsidRPr="004F02AD">
        <w:rPr>
          <w:rFonts w:ascii="GHEA Grapalat" w:hAnsi="GHEA Grapalat" w:cs="Sylfaen"/>
          <w:sz w:val="20"/>
          <w:lang w:val="hy-AM"/>
        </w:rPr>
        <w:t>Տ</w:t>
      </w:r>
      <w:r w:rsidRPr="004F02AD">
        <w:rPr>
          <w:rFonts w:ascii="GHEA Grapalat" w:hAnsi="GHEA Grapalat" w:cs="Arial"/>
          <w:sz w:val="20"/>
          <w:lang w:val="hy-AM"/>
        </w:rPr>
        <w:t>.</w:t>
      </w:r>
      <w:r w:rsidRPr="004F02AD">
        <w:rPr>
          <w:rFonts w:ascii="GHEA Grapalat" w:hAnsi="GHEA Grapalat" w:cs="Arial"/>
          <w:sz w:val="20"/>
          <w:lang w:val="hy-AM"/>
        </w:rPr>
        <w:tab/>
        <w:t xml:space="preserve"> </w:t>
      </w:r>
    </w:p>
    <w:p w14:paraId="43F02577" w14:textId="6B9BCBB1" w:rsidR="00B2572B" w:rsidRDefault="00B2572B" w:rsidP="00EF3662">
      <w:pPr>
        <w:pStyle w:val="31"/>
        <w:spacing w:line="240" w:lineRule="auto"/>
        <w:jc w:val="right"/>
        <w:rPr>
          <w:rFonts w:ascii="GHEA Grapalat" w:hAnsi="GHEA Grapalat"/>
          <w:b/>
          <w:lang w:val="hy-AM"/>
        </w:rPr>
      </w:pPr>
    </w:p>
    <w:p w14:paraId="52E24773" w14:textId="4DDBF43F" w:rsidR="004F02AD" w:rsidRDefault="004F02AD" w:rsidP="00EF3662">
      <w:pPr>
        <w:pStyle w:val="31"/>
        <w:spacing w:line="240" w:lineRule="auto"/>
        <w:jc w:val="right"/>
        <w:rPr>
          <w:rFonts w:ascii="GHEA Grapalat" w:hAnsi="GHEA Grapalat"/>
          <w:b/>
          <w:lang w:val="hy-AM"/>
        </w:rPr>
      </w:pPr>
    </w:p>
    <w:p w14:paraId="0A35FD31" w14:textId="543EEE48" w:rsidR="004F02AD" w:rsidRDefault="004F02AD" w:rsidP="00EF3662">
      <w:pPr>
        <w:pStyle w:val="31"/>
        <w:spacing w:line="240" w:lineRule="auto"/>
        <w:jc w:val="right"/>
        <w:rPr>
          <w:rFonts w:ascii="GHEA Grapalat" w:hAnsi="GHEA Grapalat"/>
          <w:b/>
          <w:lang w:val="hy-AM"/>
        </w:rPr>
      </w:pPr>
    </w:p>
    <w:p w14:paraId="0D4823D0" w14:textId="2392AC5E" w:rsidR="004F02AD" w:rsidRDefault="004F02AD" w:rsidP="00EF3662">
      <w:pPr>
        <w:pStyle w:val="31"/>
        <w:spacing w:line="240" w:lineRule="auto"/>
        <w:jc w:val="right"/>
        <w:rPr>
          <w:rFonts w:ascii="GHEA Grapalat" w:hAnsi="GHEA Grapalat"/>
          <w:b/>
          <w:lang w:val="hy-AM"/>
        </w:rPr>
      </w:pPr>
    </w:p>
    <w:p w14:paraId="4CEB68C4" w14:textId="7E1F0024" w:rsidR="004F02AD" w:rsidRDefault="004F02AD" w:rsidP="00EF3662">
      <w:pPr>
        <w:pStyle w:val="31"/>
        <w:spacing w:line="240" w:lineRule="auto"/>
        <w:jc w:val="right"/>
        <w:rPr>
          <w:rFonts w:ascii="GHEA Grapalat" w:hAnsi="GHEA Grapalat"/>
          <w:b/>
          <w:lang w:val="hy-AM"/>
        </w:rPr>
      </w:pPr>
    </w:p>
    <w:p w14:paraId="06555639" w14:textId="77777777" w:rsidR="004F02AD" w:rsidRPr="004F02AD" w:rsidRDefault="004F02AD" w:rsidP="00EF3662">
      <w:pPr>
        <w:pStyle w:val="31"/>
        <w:spacing w:line="240" w:lineRule="auto"/>
        <w:jc w:val="right"/>
        <w:rPr>
          <w:rFonts w:ascii="GHEA Grapalat" w:hAnsi="GHEA Grapalat"/>
          <w:b/>
          <w:lang w:val="hy-AM"/>
        </w:rPr>
      </w:pPr>
    </w:p>
    <w:p w14:paraId="6EDA1EF1" w14:textId="77777777" w:rsidR="00B2572B" w:rsidRPr="004F02AD" w:rsidRDefault="00B2572B" w:rsidP="00EF3662">
      <w:pPr>
        <w:pStyle w:val="31"/>
        <w:spacing w:line="240" w:lineRule="auto"/>
        <w:jc w:val="right"/>
        <w:rPr>
          <w:rFonts w:ascii="GHEA Grapalat" w:hAnsi="GHEA Grapalat"/>
          <w:b/>
          <w:lang w:val="hy-AM"/>
        </w:rPr>
      </w:pPr>
    </w:p>
    <w:p w14:paraId="514AB2DA" w14:textId="77777777" w:rsidR="00A05A2F" w:rsidRPr="0055052D" w:rsidRDefault="00A05A2F" w:rsidP="00A05A2F">
      <w:pPr>
        <w:pStyle w:val="af2"/>
        <w:jc w:val="both"/>
        <w:rPr>
          <w:rFonts w:ascii="GHEA Grapalat" w:hAnsi="GHEA Grapalat"/>
          <w:i/>
          <w:sz w:val="16"/>
          <w:szCs w:val="16"/>
          <w:highlight w:val="yellow"/>
          <w:lang w:val="hy-AM"/>
        </w:rPr>
      </w:pPr>
      <w:r w:rsidRPr="0055052D">
        <w:rPr>
          <w:rFonts w:ascii="GHEA Grapalat" w:hAnsi="GHEA Grapalat"/>
          <w:i/>
          <w:sz w:val="16"/>
          <w:szCs w:val="16"/>
          <w:highlight w:val="yellow"/>
          <w:lang w:val="hy-AM"/>
        </w:rPr>
        <w:t>** -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55052D">
        <w:rPr>
          <w:rFonts w:ascii="Calibri" w:hAnsi="Calibri" w:cs="Calibri"/>
          <w:i/>
          <w:sz w:val="16"/>
          <w:szCs w:val="16"/>
          <w:highlight w:val="yellow"/>
          <w:lang w:val="hy-AM"/>
        </w:rPr>
        <w:t> </w:t>
      </w:r>
      <w:r w:rsidRPr="0055052D">
        <w:rPr>
          <w:rFonts w:ascii="GHEA Grapalat" w:hAnsi="GHEA Grapalat" w:cs="GHEA Grapalat"/>
          <w:i/>
          <w:sz w:val="16"/>
          <w:szCs w:val="16"/>
          <w:highlight w:val="yellow"/>
          <w:lang w:val="hy-AM"/>
        </w:rPr>
        <w:t>մասին»</w:t>
      </w:r>
      <w:r w:rsidRPr="0055052D">
        <w:rPr>
          <w:rFonts w:ascii="GHEA Grapalat" w:hAnsi="GHEA Grapalat"/>
          <w:i/>
          <w:sz w:val="16"/>
          <w:szCs w:val="16"/>
          <w:highlight w:val="yellow"/>
          <w:lang w:val="hy-AM"/>
        </w:rPr>
        <w:t xml:space="preserve"> </w:t>
      </w:r>
      <w:r w:rsidRPr="0055052D">
        <w:rPr>
          <w:rFonts w:ascii="GHEA Grapalat" w:hAnsi="GHEA Grapalat" w:cs="GHEA Grapalat"/>
          <w:i/>
          <w:sz w:val="16"/>
          <w:szCs w:val="16"/>
          <w:highlight w:val="yellow"/>
          <w:lang w:val="hy-AM"/>
        </w:rPr>
        <w:t>օրենքի</w:t>
      </w:r>
      <w:r w:rsidRPr="0055052D">
        <w:rPr>
          <w:rFonts w:ascii="GHEA Grapalat" w:hAnsi="GHEA Grapalat"/>
          <w:i/>
          <w:sz w:val="16"/>
          <w:szCs w:val="16"/>
          <w:highlight w:val="yellow"/>
          <w:lang w:val="hy-AM"/>
        </w:rPr>
        <w:t xml:space="preserve"> </w:t>
      </w:r>
      <w:r w:rsidRPr="0055052D">
        <w:rPr>
          <w:rFonts w:ascii="GHEA Grapalat" w:hAnsi="GHEA Grapalat" w:cs="GHEA Grapalat"/>
          <w:i/>
          <w:sz w:val="16"/>
          <w:szCs w:val="16"/>
          <w:highlight w:val="yellow"/>
          <w:lang w:val="hy-AM"/>
        </w:rPr>
        <w:t>համաձայն՝</w:t>
      </w:r>
      <w:r w:rsidRPr="0055052D">
        <w:rPr>
          <w:rFonts w:ascii="GHEA Grapalat" w:hAnsi="GHEA Grapalat"/>
          <w:i/>
          <w:sz w:val="16"/>
          <w:szCs w:val="16"/>
          <w:highlight w:val="yellow"/>
          <w:lang w:val="hy-AM"/>
        </w:rPr>
        <w:t xml:space="preserve"> </w:t>
      </w:r>
      <w:r w:rsidRPr="0055052D">
        <w:rPr>
          <w:rFonts w:ascii="GHEA Grapalat" w:hAnsi="GHEA Grapalat" w:cs="GHEA Grapalat"/>
          <w:i/>
          <w:sz w:val="16"/>
          <w:szCs w:val="16"/>
          <w:highlight w:val="yellow"/>
          <w:lang w:val="hy-AM"/>
        </w:rPr>
        <w:t>իրավաբանական</w:t>
      </w:r>
      <w:r w:rsidRPr="0055052D">
        <w:rPr>
          <w:rFonts w:ascii="GHEA Grapalat" w:hAnsi="GHEA Grapalat"/>
          <w:i/>
          <w:sz w:val="16"/>
          <w:szCs w:val="16"/>
          <w:highlight w:val="yellow"/>
          <w:lang w:val="hy-AM"/>
        </w:rPr>
        <w:t xml:space="preserve"> </w:t>
      </w:r>
      <w:r w:rsidRPr="0055052D">
        <w:rPr>
          <w:rFonts w:ascii="GHEA Grapalat" w:hAnsi="GHEA Grapalat" w:cs="GHEA Grapalat"/>
          <w:i/>
          <w:sz w:val="16"/>
          <w:szCs w:val="16"/>
          <w:highlight w:val="yellow"/>
          <w:lang w:val="hy-AM"/>
        </w:rPr>
        <w:t>անձանց</w:t>
      </w:r>
      <w:r w:rsidRPr="0055052D">
        <w:rPr>
          <w:rFonts w:ascii="GHEA Grapalat" w:hAnsi="GHEA Grapalat"/>
          <w:i/>
          <w:sz w:val="16"/>
          <w:szCs w:val="16"/>
          <w:highlight w:val="yellow"/>
          <w:lang w:val="hy-AM"/>
        </w:rPr>
        <w:t xml:space="preserve"> </w:t>
      </w:r>
      <w:r w:rsidRPr="0055052D">
        <w:rPr>
          <w:rFonts w:ascii="GHEA Grapalat" w:hAnsi="GHEA Grapalat" w:cs="GHEA Grapalat"/>
          <w:i/>
          <w:sz w:val="16"/>
          <w:szCs w:val="16"/>
          <w:highlight w:val="yellow"/>
          <w:lang w:val="hy-AM"/>
        </w:rPr>
        <w:t>պետական</w:t>
      </w:r>
      <w:r w:rsidRPr="0055052D">
        <w:rPr>
          <w:rFonts w:ascii="GHEA Grapalat" w:hAnsi="GHEA Grapalat"/>
          <w:i/>
          <w:sz w:val="16"/>
          <w:szCs w:val="16"/>
          <w:highlight w:val="yellow"/>
          <w:lang w:val="hy-AM"/>
        </w:rPr>
        <w:t xml:space="preserve"> </w:t>
      </w:r>
      <w:r w:rsidRPr="0055052D">
        <w:rPr>
          <w:rFonts w:ascii="GHEA Grapalat" w:hAnsi="GHEA Grapalat" w:cs="GHEA Grapalat"/>
          <w:i/>
          <w:sz w:val="16"/>
          <w:szCs w:val="16"/>
          <w:highlight w:val="yellow"/>
          <w:lang w:val="hy-AM"/>
        </w:rPr>
        <w:t>ռեգիստրի</w:t>
      </w:r>
      <w:r w:rsidRPr="0055052D">
        <w:rPr>
          <w:rFonts w:ascii="GHEA Grapalat" w:hAnsi="GHEA Grapalat"/>
          <w:i/>
          <w:sz w:val="16"/>
          <w:szCs w:val="16"/>
          <w:highlight w:val="yellow"/>
          <w:lang w:val="hy-AM"/>
        </w:rPr>
        <w:t xml:space="preserve"> </w:t>
      </w:r>
      <w:r w:rsidRPr="0055052D">
        <w:rPr>
          <w:rFonts w:ascii="GHEA Grapalat" w:hAnsi="GHEA Grapalat" w:cs="GHEA Grapalat"/>
          <w:i/>
          <w:sz w:val="16"/>
          <w:szCs w:val="16"/>
          <w:highlight w:val="yellow"/>
          <w:lang w:val="hy-AM"/>
        </w:rPr>
        <w:t>գործակալությունում</w:t>
      </w:r>
      <w:r w:rsidRPr="0055052D">
        <w:rPr>
          <w:rFonts w:ascii="GHEA Grapalat" w:hAnsi="GHEA Grapalat"/>
          <w:i/>
          <w:sz w:val="16"/>
          <w:szCs w:val="16"/>
          <w:highlight w:val="yellow"/>
          <w:lang w:val="hy-AM"/>
        </w:rPr>
        <w:t xml:space="preserve"> </w:t>
      </w:r>
      <w:r w:rsidRPr="0055052D">
        <w:rPr>
          <w:rFonts w:ascii="GHEA Grapalat" w:hAnsi="GHEA Grapalat" w:cs="GHEA Grapalat"/>
          <w:i/>
          <w:sz w:val="16"/>
          <w:szCs w:val="16"/>
          <w:highlight w:val="yellow"/>
          <w:lang w:val="hy-AM"/>
        </w:rPr>
        <w:t>գրանցած՝</w:t>
      </w:r>
      <w:r w:rsidRPr="0055052D">
        <w:rPr>
          <w:rFonts w:ascii="GHEA Grapalat" w:hAnsi="GHEA Grapalat"/>
          <w:i/>
          <w:sz w:val="16"/>
          <w:szCs w:val="16"/>
          <w:highlight w:val="yellow"/>
          <w:lang w:val="hy-AM"/>
        </w:rPr>
        <w:t xml:space="preserve"> իր իրական շահառուների վերաբերյալ տեղեկություններ պարունակող կայքէջի հղումը՝ </w:t>
      </w:r>
    </w:p>
    <w:p w14:paraId="39BC2F56" w14:textId="362AA51B" w:rsidR="00A05A2F" w:rsidRPr="0055052D" w:rsidRDefault="00A05A2F" w:rsidP="00A05A2F">
      <w:pPr>
        <w:pStyle w:val="af2"/>
        <w:jc w:val="both"/>
        <w:rPr>
          <w:rFonts w:ascii="GHEA Grapalat" w:hAnsi="GHEA Grapalat"/>
          <w:i/>
          <w:sz w:val="16"/>
          <w:szCs w:val="16"/>
          <w:highlight w:val="yellow"/>
          <w:lang w:val="hy-AM"/>
        </w:rPr>
      </w:pPr>
      <w:r w:rsidRPr="0055052D">
        <w:rPr>
          <w:rFonts w:ascii="GHEA Grapalat" w:hAnsi="GHEA Grapalat"/>
          <w:i/>
          <w:sz w:val="16"/>
          <w:szCs w:val="16"/>
          <w:highlight w:val="yellow"/>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w:t>
      </w:r>
      <w:r w:rsidR="007E25B6" w:rsidRPr="0055052D">
        <w:rPr>
          <w:rFonts w:ascii="GHEA Grapalat" w:hAnsi="GHEA Grapalat"/>
          <w:i/>
          <w:sz w:val="16"/>
          <w:szCs w:val="16"/>
          <w:highlight w:val="yellow"/>
          <w:lang w:val="hy-AM"/>
        </w:rPr>
        <w:t>արարագիր՝ համաձայն  հավելված 1,2</w:t>
      </w:r>
      <w:r w:rsidRPr="0055052D">
        <w:rPr>
          <w:rFonts w:ascii="GHEA Grapalat" w:hAnsi="GHEA Grapalat"/>
          <w:i/>
          <w:sz w:val="16"/>
          <w:szCs w:val="16"/>
          <w:highlight w:val="yellow"/>
          <w:lang w:val="hy-AM"/>
        </w:rPr>
        <w:t>-ի&gt;&gt; բառերով,</w:t>
      </w:r>
    </w:p>
    <w:p w14:paraId="4D151F97" w14:textId="77777777" w:rsidR="004F02AD" w:rsidRPr="00821851" w:rsidRDefault="004F02AD" w:rsidP="004F02AD">
      <w:pPr>
        <w:pStyle w:val="af2"/>
        <w:rPr>
          <w:rFonts w:ascii="GHEA Grapalat" w:hAnsi="GHEA Grapalat"/>
          <w:i/>
          <w:sz w:val="16"/>
          <w:szCs w:val="16"/>
          <w:lang w:val="hy-AM"/>
        </w:rPr>
      </w:pPr>
      <w:r w:rsidRPr="0055052D">
        <w:rPr>
          <w:rFonts w:ascii="GHEA Grapalat" w:hAnsi="GHEA Grapalat"/>
          <w:i/>
          <w:sz w:val="16"/>
          <w:szCs w:val="16"/>
          <w:highlight w:val="yellow"/>
          <w:lang w:val="hy-AM"/>
        </w:rPr>
        <w:t>-եթե մասնակիցը անհատ ձեռնարկատեր  է կամ ֆիզիկական անձ, ապա իրական շահառուների վերաբերյալ տեղեկատվություն չի ներկայացնում:</w:t>
      </w:r>
    </w:p>
    <w:p w14:paraId="3E69C064" w14:textId="77777777" w:rsidR="004F02AD" w:rsidRPr="00821851" w:rsidRDefault="004F02AD" w:rsidP="004F02AD">
      <w:pPr>
        <w:jc w:val="both"/>
        <w:rPr>
          <w:rFonts w:ascii="GHEA Grapalat" w:hAnsi="GHEA Grapalat"/>
          <w:i/>
          <w:sz w:val="16"/>
          <w:szCs w:val="16"/>
          <w:lang w:val="hy-AM" w:eastAsia="ru-RU"/>
        </w:rPr>
      </w:pPr>
    </w:p>
    <w:p w14:paraId="7A06A2AD" w14:textId="77777777" w:rsidR="004F02AD" w:rsidRPr="00821851" w:rsidRDefault="004F02AD" w:rsidP="004F02AD">
      <w:pPr>
        <w:jc w:val="both"/>
        <w:rPr>
          <w:rFonts w:asciiTheme="minorHAnsi" w:hAnsiTheme="minorHAnsi"/>
          <w:lang w:val="hy-AM"/>
        </w:rPr>
      </w:pPr>
    </w:p>
    <w:p w14:paraId="40E20627" w14:textId="77777777"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14:paraId="3A12D0B9" w14:textId="77777777" w:rsidR="00134E80" w:rsidRDefault="00134E80" w:rsidP="002E6C2D">
      <w:pPr>
        <w:pStyle w:val="31"/>
        <w:spacing w:line="240" w:lineRule="auto"/>
        <w:jc w:val="left"/>
        <w:rPr>
          <w:rFonts w:ascii="GHEA Grapalat" w:hAnsi="GHEA Grapalat"/>
          <w:i/>
          <w:sz w:val="16"/>
          <w:szCs w:val="16"/>
          <w:lang w:val="hy-AM"/>
        </w:rPr>
      </w:pPr>
    </w:p>
    <w:p w14:paraId="7EDE18C7" w14:textId="77777777" w:rsidR="00134E80" w:rsidRDefault="00134E80" w:rsidP="002E6C2D">
      <w:pPr>
        <w:pStyle w:val="31"/>
        <w:spacing w:line="240" w:lineRule="auto"/>
        <w:jc w:val="left"/>
        <w:rPr>
          <w:rFonts w:ascii="GHEA Grapalat" w:hAnsi="GHEA Grapalat" w:cs="Sylfaen"/>
          <w:b/>
          <w:lang w:val="hy-AM"/>
        </w:rPr>
      </w:pPr>
    </w:p>
    <w:p w14:paraId="296986C0" w14:textId="77777777"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2C3DECA8" w14:textId="76C87178" w:rsidR="00B1726A" w:rsidRPr="00F566BF" w:rsidRDefault="00FF6741" w:rsidP="00B1726A">
      <w:pPr>
        <w:pStyle w:val="31"/>
        <w:spacing w:line="240" w:lineRule="auto"/>
        <w:jc w:val="right"/>
        <w:rPr>
          <w:rFonts w:ascii="GHEA Grapalat" w:hAnsi="GHEA Grapalat" w:cs="Arial"/>
          <w:b/>
          <w:lang w:val="es-ES"/>
        </w:rPr>
      </w:pPr>
      <w:r w:rsidRPr="00FF6741">
        <w:rPr>
          <w:rFonts w:ascii="GHEA Grapalat" w:hAnsi="GHEA Grapalat"/>
          <w:b/>
          <w:lang w:val="hy-AM"/>
        </w:rPr>
        <w:t>ԳՄՍՀ</w:t>
      </w:r>
      <w:r w:rsidRPr="00FF6741">
        <w:rPr>
          <w:rFonts w:ascii="GHEA Grapalat" w:hAnsi="GHEA Grapalat"/>
          <w:b/>
          <w:lang w:val="es-ES"/>
        </w:rPr>
        <w:t>-ԳՀԽԾՁԲ-</w:t>
      </w:r>
      <w:r w:rsidRPr="00FF6741">
        <w:rPr>
          <w:rFonts w:ascii="GHEA Grapalat" w:hAnsi="GHEA Grapalat"/>
          <w:b/>
          <w:lang w:val="hy-AM"/>
        </w:rPr>
        <w:t>20</w:t>
      </w:r>
      <w:r w:rsidRPr="00FF6741">
        <w:rPr>
          <w:rFonts w:ascii="GHEA Grapalat" w:hAnsi="GHEA Grapalat"/>
          <w:b/>
          <w:lang w:val="es-ES"/>
        </w:rPr>
        <w:t>23/</w:t>
      </w:r>
      <w:r w:rsidRPr="00FF6741">
        <w:rPr>
          <w:rFonts w:ascii="GHEA Grapalat" w:hAnsi="GHEA Grapalat"/>
          <w:b/>
          <w:lang w:val="hy-AM"/>
        </w:rPr>
        <w:t>7</w:t>
      </w:r>
      <w:r>
        <w:rPr>
          <w:rFonts w:ascii="GHEA Grapalat" w:hAnsi="GHEA Grapalat"/>
          <w:b/>
          <w:lang w:val="hy-AM"/>
        </w:rPr>
        <w:t xml:space="preserve"> </w:t>
      </w:r>
      <w:r w:rsidR="00B1726A" w:rsidRPr="00F566BF">
        <w:rPr>
          <w:rFonts w:ascii="GHEA Grapalat" w:hAnsi="GHEA Grapalat" w:cs="Sylfaen"/>
          <w:b/>
          <w:lang w:val="es-ES"/>
        </w:rPr>
        <w:t>ծածկագրով</w:t>
      </w:r>
    </w:p>
    <w:p w14:paraId="7D7BE7D4" w14:textId="5EACB17C" w:rsidR="00CE11B7" w:rsidRDefault="00B1726A" w:rsidP="00B1726A">
      <w:pPr>
        <w:pStyle w:val="31"/>
        <w:spacing w:line="240" w:lineRule="auto"/>
        <w:jc w:val="right"/>
        <w:rPr>
          <w:rFonts w:ascii="GHEA Grapalat" w:hAnsi="GHEA Grapalat" w:cs="Sylfaen"/>
          <w:b/>
          <w:lang w:val="hy-AM"/>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1579B923" w14:textId="77777777" w:rsidR="00CE11B7" w:rsidRDefault="00CE11B7" w:rsidP="00161442">
      <w:pPr>
        <w:pStyle w:val="31"/>
        <w:spacing w:line="240" w:lineRule="auto"/>
        <w:jc w:val="right"/>
        <w:rPr>
          <w:rFonts w:ascii="GHEA Grapalat" w:hAnsi="GHEA Grapalat" w:cs="Sylfaen"/>
          <w:b/>
          <w:lang w:val="hy-AM"/>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sidRPr="00FD1EE4">
              <w:rPr>
                <w:rFonts w:ascii="GHEA Grapalat" w:eastAsia="GHEA Grapalat" w:hAnsi="GHEA Grapalat" w:cs="GHEA Grapalat"/>
                <w:color w:val="000000"/>
              </w:rPr>
              <w:lastRenderedPageBreak/>
              <w:t>էջերի քանակը</w:t>
            </w:r>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4A24D682" w14:textId="77777777" w:rsidR="00CE11B7" w:rsidRPr="00FD1EE4" w:rsidRDefault="00CE11B7" w:rsidP="00CE11B7">
      <w:pPr>
        <w:rPr>
          <w:rFonts w:ascii="GHEA Grapalat" w:eastAsia="GHEA Grapalat" w:hAnsi="GHEA Grapalat" w:cs="GHEA Grapalat"/>
        </w:rPr>
      </w:pPr>
    </w:p>
    <w:p w14:paraId="02460D13" w14:textId="77777777"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EC5C24"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EC5C24"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EC5C24"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EC5C24"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EC5C24"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EC5C24"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EC5C24"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EC5C24"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EC5C24"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EC5C24"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EC5C24"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EC5C24"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CE11B7"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EC5C24"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EC5C24"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EC5C24"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EC5C24"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EC5C24"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EC5C24"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EC5C24"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EC5C24"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5552F87" w14:textId="77777777" w:rsidR="00CE11B7" w:rsidRPr="00FD1EE4" w:rsidRDefault="00EC5C24"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EC5C24"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77777777"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4AF5BE4E"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50928E2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31"/>
        <w:spacing w:line="240" w:lineRule="auto"/>
        <w:jc w:val="right"/>
        <w:rPr>
          <w:rFonts w:ascii="GHEA Grapalat" w:hAnsi="GHEA Grapalat" w:cs="Arial"/>
          <w:b/>
        </w:rPr>
      </w:pPr>
    </w:p>
    <w:p w14:paraId="7A8A6BCF" w14:textId="77777777" w:rsidR="00CE11B7" w:rsidRDefault="00CE11B7" w:rsidP="00CE11B7">
      <w:pPr>
        <w:pStyle w:val="31"/>
        <w:spacing w:line="240" w:lineRule="auto"/>
        <w:ind w:firstLine="0"/>
        <w:jc w:val="left"/>
        <w:rPr>
          <w:rFonts w:ascii="GHEA Grapalat" w:hAnsi="GHEA Grapalat"/>
          <w:i/>
          <w:sz w:val="16"/>
          <w:szCs w:val="16"/>
          <w:lang w:val="hy-AM"/>
        </w:rPr>
      </w:pPr>
    </w:p>
    <w:p w14:paraId="2B56CDED" w14:textId="77777777" w:rsidR="00CE11B7" w:rsidRDefault="00CE11B7" w:rsidP="00CE11B7">
      <w:pPr>
        <w:pStyle w:val="31"/>
        <w:spacing w:line="240" w:lineRule="auto"/>
        <w:ind w:firstLine="0"/>
        <w:jc w:val="left"/>
        <w:rPr>
          <w:rFonts w:ascii="GHEA Grapalat" w:hAnsi="GHEA Grapalat"/>
          <w:i/>
          <w:sz w:val="16"/>
          <w:szCs w:val="16"/>
          <w:lang w:val="hy-AM"/>
        </w:rPr>
      </w:pPr>
    </w:p>
    <w:p w14:paraId="3C26BBF7" w14:textId="77777777" w:rsidR="00CE11B7" w:rsidRDefault="00CE11B7" w:rsidP="00CE11B7">
      <w:pPr>
        <w:pStyle w:val="31"/>
        <w:spacing w:line="240" w:lineRule="auto"/>
        <w:ind w:firstLine="0"/>
        <w:jc w:val="left"/>
        <w:rPr>
          <w:rFonts w:ascii="GHEA Grapalat" w:hAnsi="GHEA Grapalat"/>
          <w:i/>
          <w:sz w:val="16"/>
          <w:szCs w:val="16"/>
          <w:lang w:val="hy-AM"/>
        </w:rPr>
      </w:pPr>
    </w:p>
    <w:p w14:paraId="3505B56B" w14:textId="77777777" w:rsidR="00CE11B7" w:rsidRDefault="00CE11B7" w:rsidP="00CE11B7">
      <w:pPr>
        <w:pStyle w:val="31"/>
        <w:spacing w:line="240" w:lineRule="auto"/>
        <w:ind w:firstLine="0"/>
        <w:jc w:val="left"/>
        <w:rPr>
          <w:rFonts w:ascii="GHEA Grapalat" w:hAnsi="GHEA Grapalat"/>
          <w:i/>
          <w:sz w:val="16"/>
          <w:szCs w:val="16"/>
          <w:lang w:val="hy-AM"/>
        </w:rPr>
      </w:pPr>
    </w:p>
    <w:p w14:paraId="370D96AC" w14:textId="77777777" w:rsidR="00CE11B7" w:rsidRDefault="00CE11B7" w:rsidP="00CE11B7">
      <w:pPr>
        <w:pStyle w:val="31"/>
        <w:spacing w:line="240" w:lineRule="auto"/>
        <w:ind w:firstLine="0"/>
        <w:jc w:val="left"/>
        <w:rPr>
          <w:rFonts w:ascii="GHEA Grapalat" w:hAnsi="GHEA Grapalat"/>
          <w:b/>
          <w:lang w:val="hy-AM"/>
        </w:rPr>
      </w:pPr>
    </w:p>
    <w:p w14:paraId="1F5A254B" w14:textId="77777777" w:rsidR="00CE11B7" w:rsidRDefault="00CE11B7" w:rsidP="00CE11B7">
      <w:pPr>
        <w:pStyle w:val="31"/>
        <w:spacing w:line="240" w:lineRule="auto"/>
        <w:ind w:firstLine="0"/>
        <w:jc w:val="left"/>
        <w:rPr>
          <w:rFonts w:ascii="GHEA Grapalat" w:hAnsi="GHEA Grapalat"/>
          <w:b/>
          <w:lang w:val="hy-AM"/>
        </w:rPr>
      </w:pPr>
    </w:p>
    <w:p w14:paraId="60557BCC" w14:textId="77777777" w:rsidR="00CE11B7" w:rsidRDefault="00CE11B7" w:rsidP="00CE11B7">
      <w:pPr>
        <w:pStyle w:val="31"/>
        <w:spacing w:line="240" w:lineRule="auto"/>
        <w:ind w:firstLine="0"/>
        <w:jc w:val="left"/>
        <w:rPr>
          <w:rFonts w:ascii="GHEA Grapalat" w:hAnsi="GHEA Grapalat"/>
          <w:b/>
          <w:lang w:val="hy-AM"/>
        </w:rPr>
      </w:pPr>
    </w:p>
    <w:p w14:paraId="4A7B1AE0" w14:textId="77777777" w:rsidR="00CE11B7" w:rsidRDefault="00CE11B7" w:rsidP="00CE11B7">
      <w:pPr>
        <w:pStyle w:val="31"/>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0FEC3CB8" w14:textId="77777777"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4E2190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20E859D3" w14:textId="77777777"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14:paraId="5751D973" w14:textId="77777777"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14:paraId="7A0FF8D9" w14:textId="77777777" w:rsidR="00CE11B7" w:rsidRDefault="00CE11B7" w:rsidP="00CE11B7">
      <w:pPr>
        <w:spacing w:line="276" w:lineRule="auto"/>
        <w:ind w:firstLine="567"/>
        <w:jc w:val="both"/>
        <w:rPr>
          <w:rFonts w:ascii="GHEA Grapalat" w:eastAsia="GHEA Grapalat" w:hAnsi="GHEA Grapalat" w:cs="GHEA Grapalat"/>
        </w:rPr>
      </w:pPr>
    </w:p>
    <w:p w14:paraId="51CAA87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6AF002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62A5C73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0CD843C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FADD980" w14:textId="77777777"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14:paraId="2B7DEF06"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4785C2"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7E32F6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19D7628"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60CA8ECE"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5707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8487A31"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F84986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6CD7386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6C5AB61E"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 xml:space="preserve">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roofErr w:type="gramEnd"/>
    </w:p>
    <w:p w14:paraId="6F098C8A"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C617CD9"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22FF6E45" w14:textId="77777777"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3C3613F3"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1A824AD"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2A93BAB2"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06DFAD6"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63C9D41"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2E69769C"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EF7F78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06F82D7"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70FB34F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702ADC49"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BB2B0C0"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14:paraId="313379DC"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472A8BBA" w14:textId="09F3265C" w:rsidR="00A05A2F" w:rsidRPr="00334EFB" w:rsidRDefault="00CE11B7" w:rsidP="00A05A2F">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w:t>
      </w:r>
      <w:r w:rsidR="00A05A2F">
        <w:rPr>
          <w:rFonts w:ascii="GHEA Grapalat" w:hAnsi="GHEA Grapalat"/>
          <w:i/>
          <w:sz w:val="16"/>
          <w:szCs w:val="16"/>
          <w:lang w:val="hy-AM"/>
        </w:rPr>
        <w:t xml:space="preserve"> </w:t>
      </w:r>
      <w:r w:rsidR="00A05A2F" w:rsidRPr="00C40FDC">
        <w:rPr>
          <w:rFonts w:ascii="GHEA Grapalat" w:hAnsi="GHEA Grapalat"/>
          <w:i/>
          <w:sz w:val="16"/>
          <w:szCs w:val="16"/>
          <w:lang w:val="hy-AM"/>
        </w:rPr>
        <w:t>եթե</w:t>
      </w:r>
      <w:r w:rsidR="00A05A2F">
        <w:rPr>
          <w:rFonts w:ascii="GHEA Grapalat" w:hAnsi="GHEA Grapalat"/>
          <w:i/>
          <w:sz w:val="16"/>
          <w:szCs w:val="16"/>
          <w:lang w:val="hy-AM"/>
        </w:rPr>
        <w:t xml:space="preserve"> </w:t>
      </w:r>
      <w:r w:rsidR="00A05A2F" w:rsidRPr="00B744EF">
        <w:rPr>
          <w:rFonts w:ascii="GHEA Grapalat" w:hAnsi="GHEA Grapalat"/>
          <w:i/>
          <w:sz w:val="16"/>
          <w:szCs w:val="16"/>
          <w:lang w:val="hy-AM"/>
        </w:rPr>
        <w:t xml:space="preserve">վերջինս հանդիսանում է ՀՀ ռեզիդենտ, </w:t>
      </w:r>
      <w:r w:rsidR="00A05A2F" w:rsidRPr="00C40FDC">
        <w:rPr>
          <w:rFonts w:ascii="GHEA Grapalat" w:hAnsi="GHEA Grapalat"/>
          <w:i/>
          <w:sz w:val="16"/>
          <w:szCs w:val="16"/>
          <w:lang w:val="hy-AM"/>
        </w:rPr>
        <w:t xml:space="preserve"> ինչպես նաև եթե մասնակիցը անհատ ձեռնարկատեր է կամ ֆիզիկական անձ։</w:t>
      </w:r>
    </w:p>
    <w:p w14:paraId="4692B0FD" w14:textId="77777777" w:rsidR="00CE11B7" w:rsidRPr="00F566BF" w:rsidRDefault="00CE11B7" w:rsidP="00A05A2F">
      <w:pPr>
        <w:pStyle w:val="31"/>
        <w:spacing w:line="240" w:lineRule="auto"/>
        <w:ind w:left="360" w:firstLine="0"/>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2E6C2D">
      <w:pPr>
        <w:pStyle w:val="31"/>
        <w:spacing w:line="240" w:lineRule="auto"/>
        <w:jc w:val="left"/>
        <w:rPr>
          <w:rFonts w:ascii="GHEA Grapalat" w:hAnsi="GHEA Grapalat" w:cs="Sylfaen"/>
          <w:b/>
          <w:lang w:val="hy-AM"/>
        </w:rPr>
      </w:pPr>
    </w:p>
    <w:p w14:paraId="0BC5319F" w14:textId="77777777"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30141C31" w14:textId="1A79C2EF" w:rsidR="00B1726A" w:rsidRPr="00F566BF" w:rsidRDefault="00FF6741" w:rsidP="00B1726A">
      <w:pPr>
        <w:pStyle w:val="31"/>
        <w:spacing w:line="240" w:lineRule="auto"/>
        <w:jc w:val="right"/>
        <w:rPr>
          <w:rFonts w:ascii="GHEA Grapalat" w:hAnsi="GHEA Grapalat" w:cs="Arial"/>
          <w:b/>
          <w:lang w:val="es-ES"/>
        </w:rPr>
      </w:pPr>
      <w:r w:rsidRPr="00FF6741">
        <w:rPr>
          <w:rFonts w:ascii="GHEA Grapalat" w:hAnsi="GHEA Grapalat"/>
          <w:b/>
          <w:lang w:val="hy-AM"/>
        </w:rPr>
        <w:t>ԳՄՍՀ</w:t>
      </w:r>
      <w:r w:rsidRPr="00FF6741">
        <w:rPr>
          <w:rFonts w:ascii="GHEA Grapalat" w:hAnsi="GHEA Grapalat"/>
          <w:b/>
          <w:lang w:val="es-ES"/>
        </w:rPr>
        <w:t>-ԳՀԽԾՁԲ-</w:t>
      </w:r>
      <w:r w:rsidRPr="00FF6741">
        <w:rPr>
          <w:rFonts w:ascii="GHEA Grapalat" w:hAnsi="GHEA Grapalat"/>
          <w:b/>
          <w:lang w:val="hy-AM"/>
        </w:rPr>
        <w:t>20</w:t>
      </w:r>
      <w:r w:rsidRPr="00FF6741">
        <w:rPr>
          <w:rFonts w:ascii="GHEA Grapalat" w:hAnsi="GHEA Grapalat"/>
          <w:b/>
          <w:lang w:val="es-ES"/>
        </w:rPr>
        <w:t>23/</w:t>
      </w:r>
      <w:r w:rsidRPr="00FF6741">
        <w:rPr>
          <w:rFonts w:ascii="GHEA Grapalat" w:hAnsi="GHEA Grapalat"/>
          <w:b/>
          <w:lang w:val="hy-AM"/>
        </w:rPr>
        <w:t>7</w:t>
      </w:r>
      <w:r>
        <w:rPr>
          <w:rFonts w:ascii="GHEA Grapalat" w:hAnsi="GHEA Grapalat"/>
          <w:b/>
          <w:lang w:val="hy-AM"/>
        </w:rPr>
        <w:t xml:space="preserve"> </w:t>
      </w:r>
      <w:r w:rsidR="00B1726A" w:rsidRPr="00F566BF">
        <w:rPr>
          <w:rFonts w:ascii="GHEA Grapalat" w:hAnsi="GHEA Grapalat" w:cs="Sylfaen"/>
          <w:b/>
          <w:lang w:val="es-ES"/>
        </w:rPr>
        <w:t>ծածկագրով</w:t>
      </w:r>
    </w:p>
    <w:p w14:paraId="476DC26D" w14:textId="0E8A448B" w:rsidR="00B2572B" w:rsidRPr="00F566BF" w:rsidRDefault="00B1726A" w:rsidP="00B1726A">
      <w:pPr>
        <w:pStyle w:val="31"/>
        <w:spacing w:line="240" w:lineRule="auto"/>
        <w:jc w:val="right"/>
        <w:rPr>
          <w:rFonts w:ascii="GHEA Grapalat" w:hAnsi="GHEA Grapalat" w:cs="Arial"/>
          <w:b/>
          <w:lang w:val="hy-AM"/>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58C897FA" w14:textId="77777777" w:rsidR="00B2572B" w:rsidRPr="00F566BF" w:rsidRDefault="00B2572B" w:rsidP="00EF3662">
      <w:pPr>
        <w:rPr>
          <w:rFonts w:ascii="GHEA Grapalat" w:hAnsi="GHEA Grapalat"/>
          <w:lang w:val="hy-AM"/>
        </w:rPr>
      </w:pPr>
    </w:p>
    <w:p w14:paraId="227B3D7F" w14:textId="77777777" w:rsidR="00B2572B" w:rsidRPr="00F566BF" w:rsidRDefault="00B2572B" w:rsidP="00EF3662">
      <w:pPr>
        <w:ind w:firstLine="567"/>
        <w:jc w:val="center"/>
        <w:rPr>
          <w:rFonts w:ascii="GHEA Grapalat" w:hAnsi="GHEA Grapalat"/>
          <w:sz w:val="20"/>
          <w:lang w:val="hy-AM"/>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5EEAE3C" w14:textId="14F7727F" w:rsidR="00B2572B" w:rsidRPr="00F566BF" w:rsidRDefault="00F473D6" w:rsidP="00EF3662">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FF6741" w:rsidRPr="00FF6741">
        <w:rPr>
          <w:rFonts w:ascii="GHEA Grapalat" w:hAnsi="GHEA Grapalat"/>
          <w:b/>
          <w:sz w:val="20"/>
          <w:szCs w:val="20"/>
          <w:lang w:val="hy-AM"/>
        </w:rPr>
        <w:t>ԳՄՍՀ</w:t>
      </w:r>
      <w:r w:rsidR="00FF6741" w:rsidRPr="00FF6741">
        <w:rPr>
          <w:rFonts w:ascii="GHEA Grapalat" w:hAnsi="GHEA Grapalat"/>
          <w:b/>
          <w:sz w:val="20"/>
          <w:szCs w:val="20"/>
          <w:lang w:val="es-ES"/>
        </w:rPr>
        <w:t>-ԳՀԽԾՁԲ-</w:t>
      </w:r>
      <w:r w:rsidR="00FF6741" w:rsidRPr="00FF6741">
        <w:rPr>
          <w:rFonts w:ascii="GHEA Grapalat" w:hAnsi="GHEA Grapalat"/>
          <w:b/>
          <w:sz w:val="20"/>
          <w:szCs w:val="20"/>
          <w:lang w:val="hy-AM"/>
        </w:rPr>
        <w:t>20</w:t>
      </w:r>
      <w:r w:rsidR="00FF6741" w:rsidRPr="00FF6741">
        <w:rPr>
          <w:rFonts w:ascii="GHEA Grapalat" w:hAnsi="GHEA Grapalat"/>
          <w:b/>
          <w:sz w:val="20"/>
          <w:szCs w:val="20"/>
          <w:lang w:val="es-ES"/>
        </w:rPr>
        <w:t>23/</w:t>
      </w:r>
      <w:r w:rsidR="00FF6741" w:rsidRPr="00FF6741">
        <w:rPr>
          <w:rFonts w:ascii="GHEA Grapalat" w:hAnsi="GHEA Grapalat"/>
          <w:b/>
          <w:sz w:val="20"/>
          <w:szCs w:val="20"/>
          <w:lang w:val="hy-AM"/>
        </w:rPr>
        <w:t>7</w:t>
      </w:r>
      <w:r w:rsidR="00FF6741">
        <w:rPr>
          <w:rFonts w:ascii="GHEA Grapalat" w:hAnsi="GHEA Grapalat"/>
          <w:b/>
          <w:lang w:val="hy-AM"/>
        </w:rPr>
        <w:t xml:space="preserve"> </w:t>
      </w:r>
      <w:r w:rsidR="00B2572B" w:rsidRPr="00F566BF">
        <w:rPr>
          <w:rFonts w:ascii="GHEA Grapalat" w:hAnsi="GHEA Grapalat" w:cs="Arial"/>
          <w:sz w:val="20"/>
          <w:szCs w:val="20"/>
          <w:lang w:val="es-ES"/>
        </w:rPr>
        <w:t xml:space="preserve">ծածկագրով </w:t>
      </w:r>
      <w:r w:rsidR="009269A2">
        <w:rPr>
          <w:rFonts w:ascii="GHEA Grapalat" w:hAnsi="GHEA Grapalat" w:cs="Arial"/>
          <w:sz w:val="20"/>
          <w:szCs w:val="20"/>
          <w:lang w:val="es-ES"/>
        </w:rPr>
        <w:t>գնանշման հարցման</w:t>
      </w:r>
      <w:r w:rsidR="00B2572B" w:rsidRPr="00F566BF">
        <w:rPr>
          <w:rFonts w:ascii="GHEA Grapalat" w:hAnsi="GHEA Grapalat" w:cs="Arial"/>
          <w:sz w:val="20"/>
          <w:szCs w:val="20"/>
          <w:lang w:val="es-ES"/>
        </w:rPr>
        <w:t xml:space="preserve">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9" w:name="_Hlk23147299"/>
      <w:r w:rsidRPr="00F566BF">
        <w:rPr>
          <w:rFonts w:ascii="GHEA Grapalat" w:hAnsi="GHEA Grapalat" w:cs="Sylfaen"/>
          <w:vertAlign w:val="superscript"/>
          <w:lang w:val="hy-AM"/>
        </w:rPr>
        <w:t xml:space="preserve">                                                                                     մասնակցի անվանումը</w:t>
      </w:r>
    </w:p>
    <w:bookmarkEnd w:id="9"/>
    <w:p w14:paraId="10AA1A17" w14:textId="77777777"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C335E0"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C335E0"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r w:rsidR="00CE693C" w:rsidRPr="00C335E0"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F566BF" w:rsidRDefault="00CE693C" w:rsidP="00EF3662">
            <w:pPr>
              <w:rPr>
                <w:rFonts w:ascii="GHEA Grapalat" w:hAnsi="GHEA Grapalat"/>
                <w:lang w:val="es-ES"/>
              </w:rPr>
            </w:pPr>
          </w:p>
        </w:tc>
      </w:tr>
      <w:tr w:rsidR="00CE693C" w:rsidRPr="00C335E0"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F566BF" w:rsidRDefault="00CE693C" w:rsidP="00EF3662">
            <w:pPr>
              <w:jc w:val="center"/>
              <w:rPr>
                <w:rFonts w:ascii="GHEA Grapalat" w:hAnsi="GHEA Grapalat"/>
                <w:lang w:val="es-ES"/>
              </w:rPr>
            </w:pPr>
          </w:p>
        </w:tc>
      </w:tr>
      <w:tr w:rsidR="00CE693C" w:rsidRPr="004F02AD"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4F02AD" w:rsidRDefault="00CE693C" w:rsidP="00EF3662">
            <w:pPr>
              <w:jc w:val="center"/>
              <w:rPr>
                <w:rFonts w:ascii="GHEA Grapalat" w:hAnsi="GHEA Grapalat"/>
                <w:b/>
                <w:bCs/>
                <w:sz w:val="18"/>
                <w:lang w:val="es-ES"/>
              </w:rPr>
            </w:pPr>
            <w:r w:rsidRPr="004F02AD">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4F02AD" w:rsidRDefault="00CE693C" w:rsidP="00EF3662">
            <w:pPr>
              <w:rPr>
                <w:rFonts w:ascii="GHEA Grapalat" w:hAnsi="GHEA Grapalat"/>
                <w:sz w:val="18"/>
                <w:lang w:val="es-ES"/>
              </w:rPr>
            </w:pPr>
            <w:r w:rsidRPr="004F02AD">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4F02AD"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4F02AD"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4F02AD" w:rsidRDefault="00CE693C" w:rsidP="00EF3662">
            <w:pPr>
              <w:jc w:val="center"/>
              <w:rPr>
                <w:rFonts w:ascii="GHEA Grapalat" w:hAnsi="GHEA Grapalat"/>
                <w:lang w:val="es-ES"/>
              </w:rPr>
            </w:pPr>
          </w:p>
        </w:tc>
      </w:tr>
      <w:tr w:rsidR="00CE693C" w:rsidRPr="004F02AD"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4F02AD" w:rsidRDefault="00CE693C" w:rsidP="00EF3662">
            <w:pPr>
              <w:jc w:val="center"/>
              <w:rPr>
                <w:rFonts w:ascii="GHEA Grapalat" w:hAnsi="GHEA Grapalat"/>
                <w:b/>
                <w:bCs/>
                <w:sz w:val="18"/>
                <w:lang w:val="es-ES"/>
              </w:rPr>
            </w:pPr>
            <w:r w:rsidRPr="004F02AD">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4F02AD" w:rsidRDefault="00CE693C" w:rsidP="00EF3662">
            <w:pPr>
              <w:rPr>
                <w:rFonts w:ascii="GHEA Grapalat" w:hAnsi="GHEA Grapalat"/>
                <w:sz w:val="18"/>
                <w:lang w:val="es-ES"/>
              </w:rPr>
            </w:pPr>
            <w:r w:rsidRPr="004F02AD">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4F02AD"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4F02AD"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4F02AD" w:rsidRDefault="00CE693C" w:rsidP="00EF3662">
            <w:pPr>
              <w:jc w:val="center"/>
              <w:rPr>
                <w:rFonts w:ascii="GHEA Grapalat" w:hAnsi="GHEA Grapalat"/>
                <w:sz w:val="20"/>
                <w:lang w:val="es-ES"/>
              </w:rPr>
            </w:pPr>
          </w:p>
        </w:tc>
      </w:tr>
    </w:tbl>
    <w:p w14:paraId="1C403E4C" w14:textId="77777777" w:rsidR="00B2572B" w:rsidRPr="004F02AD" w:rsidRDefault="00B2572B" w:rsidP="00EF3662">
      <w:pPr>
        <w:rPr>
          <w:rFonts w:ascii="GHEA Grapalat" w:hAnsi="GHEA Grapalat"/>
          <w:sz w:val="18"/>
          <w:szCs w:val="18"/>
          <w:lang w:val="es-ES"/>
        </w:rPr>
      </w:pPr>
    </w:p>
    <w:p w14:paraId="67A2AE2B" w14:textId="77777777" w:rsidR="00B2572B" w:rsidRPr="004F02AD" w:rsidRDefault="00B2572B" w:rsidP="00EF3662">
      <w:pPr>
        <w:rPr>
          <w:rFonts w:ascii="GHEA Grapalat" w:hAnsi="GHEA Grapalat"/>
          <w:sz w:val="18"/>
          <w:szCs w:val="18"/>
          <w:lang w:val="es-ES"/>
        </w:rPr>
      </w:pPr>
    </w:p>
    <w:p w14:paraId="6700892D" w14:textId="77777777" w:rsidR="00B2572B" w:rsidRPr="004F02AD" w:rsidRDefault="00B2572B" w:rsidP="00EF3662">
      <w:pPr>
        <w:rPr>
          <w:rFonts w:ascii="GHEA Grapalat" w:hAnsi="GHEA Grapalat"/>
          <w:sz w:val="18"/>
          <w:szCs w:val="18"/>
          <w:lang w:val="hy-AM"/>
        </w:rPr>
      </w:pPr>
    </w:p>
    <w:p w14:paraId="1A9B7039" w14:textId="77777777" w:rsidR="00B2572B" w:rsidRPr="004F02AD" w:rsidRDefault="00B2572B" w:rsidP="00EF3662">
      <w:pPr>
        <w:ind w:left="720" w:firstLine="720"/>
        <w:jc w:val="both"/>
        <w:rPr>
          <w:rFonts w:ascii="GHEA Grapalat" w:hAnsi="GHEA Grapalat"/>
          <w:sz w:val="20"/>
          <w:lang w:val="hy-AM"/>
        </w:rPr>
      </w:pPr>
      <w:r w:rsidRPr="004F02AD">
        <w:rPr>
          <w:rFonts w:ascii="GHEA Grapalat" w:hAnsi="GHEA Grapalat"/>
          <w:sz w:val="20"/>
        </w:rPr>
        <w:t xml:space="preserve">     </w:t>
      </w:r>
      <w:r w:rsidRPr="004F02AD">
        <w:rPr>
          <w:rFonts w:ascii="GHEA Grapalat" w:hAnsi="GHEA Grapalat"/>
          <w:sz w:val="20"/>
          <w:lang w:val="hy-AM"/>
        </w:rPr>
        <w:t xml:space="preserve">___________________________________________ </w:t>
      </w:r>
      <w:r w:rsidRPr="004F02AD">
        <w:rPr>
          <w:rFonts w:ascii="GHEA Grapalat" w:hAnsi="GHEA Grapalat"/>
          <w:sz w:val="20"/>
          <w:lang w:val="hy-AM"/>
        </w:rPr>
        <w:tab/>
        <w:t xml:space="preserve">                </w:t>
      </w:r>
      <w:r w:rsidRPr="004F02AD">
        <w:rPr>
          <w:rFonts w:ascii="GHEA Grapalat" w:hAnsi="GHEA Grapalat"/>
          <w:sz w:val="20"/>
        </w:rPr>
        <w:t xml:space="preserve">       </w:t>
      </w:r>
      <w:r w:rsidRPr="004F02AD">
        <w:rPr>
          <w:rFonts w:ascii="GHEA Grapalat" w:hAnsi="GHEA Grapalat"/>
          <w:sz w:val="20"/>
          <w:lang w:val="hy-AM"/>
        </w:rPr>
        <w:t xml:space="preserve">_____________ </w:t>
      </w:r>
    </w:p>
    <w:p w14:paraId="582CEB42" w14:textId="77777777" w:rsidR="00B2572B" w:rsidRPr="004F02AD" w:rsidRDefault="00B2572B" w:rsidP="00EF3662">
      <w:pPr>
        <w:jc w:val="both"/>
        <w:rPr>
          <w:rFonts w:ascii="GHEA Grapalat" w:hAnsi="GHEA Grapalat"/>
          <w:sz w:val="20"/>
          <w:vertAlign w:val="superscript"/>
          <w:lang w:val="hy-AM"/>
        </w:rPr>
      </w:pPr>
      <w:r w:rsidRPr="004F02A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4F02AD">
        <w:rPr>
          <w:rFonts w:ascii="GHEA Grapalat" w:hAnsi="GHEA Grapalat"/>
          <w:sz w:val="20"/>
          <w:vertAlign w:val="superscript"/>
          <w:lang w:val="hy-AM"/>
        </w:rPr>
        <w:tab/>
      </w:r>
    </w:p>
    <w:p w14:paraId="4E4A37CA" w14:textId="77777777"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 xml:space="preserve">    </w:t>
      </w:r>
    </w:p>
    <w:p w14:paraId="104B210B" w14:textId="4CF25108"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Կ. Տ.</w:t>
      </w:r>
      <w:r w:rsidRPr="004F02AD">
        <w:rPr>
          <w:rFonts w:ascii="GHEA Grapalat" w:hAnsi="GHEA Grapalat"/>
          <w:sz w:val="20"/>
          <w:lang w:val="hy-AM"/>
        </w:rPr>
        <w:tab/>
      </w:r>
      <w:r w:rsidRPr="004F02AD">
        <w:rPr>
          <w:rFonts w:ascii="GHEA Grapalat" w:hAnsi="GHEA Grapalat"/>
          <w:sz w:val="20"/>
          <w:lang w:val="hy-AM"/>
        </w:rPr>
        <w:tab/>
        <w:t xml:space="preserve"> </w:t>
      </w:r>
    </w:p>
    <w:p w14:paraId="2D3F629D" w14:textId="77777777" w:rsidR="00B2572B" w:rsidRPr="004F02AD" w:rsidRDefault="00B2572B" w:rsidP="00EF3662">
      <w:pPr>
        <w:jc w:val="right"/>
        <w:rPr>
          <w:rFonts w:ascii="GHEA Grapalat" w:hAnsi="GHEA Grapalat"/>
          <w:sz w:val="20"/>
          <w:lang w:val="hy-AM"/>
        </w:rPr>
      </w:pPr>
    </w:p>
    <w:p w14:paraId="73B6DCAD" w14:textId="77777777" w:rsidR="00B2572B" w:rsidRPr="004F02AD" w:rsidRDefault="00B2572B" w:rsidP="00EF3662">
      <w:pPr>
        <w:rPr>
          <w:rFonts w:ascii="GHEA Grapalat" w:hAnsi="GHEA Grapalat" w:cs="Sylfaen"/>
          <w:i/>
          <w:sz w:val="16"/>
          <w:szCs w:val="16"/>
          <w:lang w:val="hy-AM" w:eastAsia="ru-RU"/>
        </w:rPr>
      </w:pPr>
    </w:p>
    <w:p w14:paraId="493CC92A" w14:textId="77777777" w:rsidR="00B2572B" w:rsidRPr="004F02AD" w:rsidRDefault="00B2572B" w:rsidP="00EF3662">
      <w:pPr>
        <w:rPr>
          <w:rFonts w:ascii="GHEA Grapalat" w:hAnsi="GHEA Grapalat" w:cs="Sylfaen"/>
          <w:i/>
          <w:sz w:val="16"/>
          <w:szCs w:val="16"/>
          <w:lang w:val="hy-AM" w:eastAsia="ru-RU"/>
        </w:rPr>
      </w:pPr>
    </w:p>
    <w:p w14:paraId="3BFE34E3" w14:textId="77777777" w:rsidR="00B2572B" w:rsidRPr="004F02AD" w:rsidRDefault="00B2572B" w:rsidP="00EF3662">
      <w:pPr>
        <w:rPr>
          <w:rFonts w:ascii="GHEA Grapalat" w:hAnsi="GHEA Grapalat" w:cs="Sylfaen"/>
          <w:i/>
          <w:sz w:val="16"/>
          <w:szCs w:val="16"/>
          <w:lang w:val="hy-AM" w:eastAsia="ru-RU"/>
        </w:rPr>
      </w:pPr>
    </w:p>
    <w:p w14:paraId="223FC022" w14:textId="77777777" w:rsidR="00B2572B" w:rsidRPr="004F02AD" w:rsidRDefault="00B2572B" w:rsidP="00EF3662">
      <w:pPr>
        <w:rPr>
          <w:rFonts w:ascii="GHEA Grapalat" w:hAnsi="GHEA Grapalat" w:cs="Sylfaen"/>
          <w:i/>
          <w:sz w:val="16"/>
          <w:szCs w:val="16"/>
          <w:lang w:val="hy-AM" w:eastAsia="ru-RU"/>
        </w:rPr>
      </w:pPr>
    </w:p>
    <w:p w14:paraId="02BA9FC3" w14:textId="77777777" w:rsidR="00B2572B" w:rsidRPr="004F02AD"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071B7DB8" w14:textId="77777777" w:rsidR="004F02AD" w:rsidRPr="001E7733" w:rsidRDefault="004F02AD" w:rsidP="004F02AD">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4B2BF34" w14:textId="77777777" w:rsidR="004F02AD" w:rsidRPr="0015088E" w:rsidRDefault="004F02AD" w:rsidP="004F02AD">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390059F" w14:textId="77777777" w:rsidR="00B2572B" w:rsidRPr="004F02AD" w:rsidRDefault="00B2572B" w:rsidP="00EF3662">
      <w:pPr>
        <w:rPr>
          <w:rFonts w:ascii="GHEA Grapalat" w:hAnsi="GHEA Grapalat" w:cs="Sylfaen"/>
          <w:i/>
          <w:sz w:val="16"/>
          <w:szCs w:val="16"/>
          <w:lang w:val="es-ES" w:eastAsia="ru-RU"/>
        </w:rPr>
      </w:pPr>
    </w:p>
    <w:p w14:paraId="77349753" w14:textId="77777777" w:rsidR="00B2572B" w:rsidRPr="00F566BF" w:rsidRDefault="00B2572B" w:rsidP="00EF3662">
      <w:pPr>
        <w:pStyle w:val="31"/>
        <w:spacing w:line="240" w:lineRule="auto"/>
        <w:jc w:val="right"/>
        <w:rPr>
          <w:rFonts w:ascii="GHEA Grapalat" w:hAnsi="GHEA Grapalat"/>
          <w:i/>
          <w:lang w:val="hy-AM"/>
        </w:rPr>
      </w:pPr>
    </w:p>
    <w:p w14:paraId="379E4104" w14:textId="77777777" w:rsidR="00B2572B" w:rsidRPr="00F566BF" w:rsidRDefault="00B2572B" w:rsidP="00EF3662">
      <w:pPr>
        <w:pStyle w:val="31"/>
        <w:spacing w:line="240" w:lineRule="auto"/>
        <w:jc w:val="right"/>
        <w:rPr>
          <w:rFonts w:ascii="GHEA Grapalat" w:hAnsi="GHEA Grapalat"/>
          <w:i/>
          <w:lang w:val="hy-AM"/>
        </w:rPr>
      </w:pPr>
    </w:p>
    <w:p w14:paraId="4D3105A7" w14:textId="77777777" w:rsidR="00B2572B" w:rsidRPr="00F566BF" w:rsidRDefault="00B2572B" w:rsidP="00EF3662">
      <w:pPr>
        <w:pStyle w:val="31"/>
        <w:spacing w:line="240" w:lineRule="auto"/>
        <w:jc w:val="right"/>
        <w:rPr>
          <w:rFonts w:ascii="GHEA Grapalat" w:hAnsi="GHEA Grapalat"/>
          <w:i/>
          <w:lang w:val="hy-AM"/>
        </w:rPr>
      </w:pPr>
    </w:p>
    <w:p w14:paraId="6CB2B148" w14:textId="77777777" w:rsidR="00B2572B" w:rsidRPr="00F566BF" w:rsidRDefault="00B2572B" w:rsidP="00EF3662">
      <w:pPr>
        <w:pStyle w:val="31"/>
        <w:spacing w:line="240" w:lineRule="auto"/>
        <w:jc w:val="right"/>
        <w:rPr>
          <w:rFonts w:ascii="GHEA Grapalat" w:hAnsi="GHEA Grapalat"/>
          <w:i/>
          <w:lang w:val="es-ES" w:eastAsia="ru-RU"/>
        </w:rPr>
      </w:pPr>
    </w:p>
    <w:p w14:paraId="1E47FA4A" w14:textId="77777777"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309384EF" w14:textId="69743992" w:rsidR="009C370D" w:rsidRPr="002D4DC4" w:rsidRDefault="009C370D" w:rsidP="009C370D">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p>
    <w:p w14:paraId="7E98DB02" w14:textId="5DBD76C4" w:rsidR="00AC4FDE" w:rsidRPr="00F566BF" w:rsidRDefault="00FF6741" w:rsidP="00AC4FDE">
      <w:pPr>
        <w:pStyle w:val="31"/>
        <w:spacing w:line="240" w:lineRule="auto"/>
        <w:jc w:val="right"/>
        <w:rPr>
          <w:rFonts w:ascii="GHEA Grapalat" w:hAnsi="GHEA Grapalat" w:cs="Arial"/>
          <w:b/>
          <w:lang w:val="es-ES"/>
        </w:rPr>
      </w:pPr>
      <w:r w:rsidRPr="00FF6741">
        <w:rPr>
          <w:rFonts w:ascii="GHEA Grapalat" w:hAnsi="GHEA Grapalat"/>
          <w:b/>
          <w:lang w:val="hy-AM"/>
        </w:rPr>
        <w:t>ԳՄՍՀ</w:t>
      </w:r>
      <w:r w:rsidRPr="00FF6741">
        <w:rPr>
          <w:rFonts w:ascii="GHEA Grapalat" w:hAnsi="GHEA Grapalat"/>
          <w:b/>
          <w:lang w:val="es-ES"/>
        </w:rPr>
        <w:t>-ԳՀԽԾՁԲ-</w:t>
      </w:r>
      <w:r w:rsidRPr="00FF6741">
        <w:rPr>
          <w:rFonts w:ascii="GHEA Grapalat" w:hAnsi="GHEA Grapalat"/>
          <w:b/>
          <w:lang w:val="hy-AM"/>
        </w:rPr>
        <w:t>20</w:t>
      </w:r>
      <w:r w:rsidRPr="00FF6741">
        <w:rPr>
          <w:rFonts w:ascii="GHEA Grapalat" w:hAnsi="GHEA Grapalat"/>
          <w:b/>
          <w:lang w:val="es-ES"/>
        </w:rPr>
        <w:t>23/</w:t>
      </w:r>
      <w:r w:rsidRPr="00FF6741">
        <w:rPr>
          <w:rFonts w:ascii="GHEA Grapalat" w:hAnsi="GHEA Grapalat"/>
          <w:b/>
          <w:lang w:val="hy-AM"/>
        </w:rPr>
        <w:t>7</w:t>
      </w:r>
      <w:r>
        <w:rPr>
          <w:rFonts w:ascii="GHEA Grapalat" w:hAnsi="GHEA Grapalat"/>
          <w:b/>
          <w:lang w:val="hy-AM"/>
        </w:rPr>
        <w:t xml:space="preserve"> </w:t>
      </w:r>
      <w:r w:rsidR="00AC4FDE" w:rsidRPr="00F566BF">
        <w:rPr>
          <w:rFonts w:ascii="GHEA Grapalat" w:hAnsi="GHEA Grapalat" w:cs="Sylfaen"/>
          <w:b/>
          <w:lang w:val="es-ES"/>
        </w:rPr>
        <w:t>ծածկագրով</w:t>
      </w:r>
    </w:p>
    <w:p w14:paraId="3AB60FB1" w14:textId="4916D7BC" w:rsidR="009C370D" w:rsidRPr="00F566BF" w:rsidRDefault="00AC4FDE" w:rsidP="00AC4FDE">
      <w:pPr>
        <w:pStyle w:val="31"/>
        <w:spacing w:line="240" w:lineRule="auto"/>
        <w:jc w:val="right"/>
        <w:rPr>
          <w:rFonts w:ascii="GHEA Grapalat" w:hAnsi="GHEA Grapalat"/>
          <w:szCs w:val="24"/>
          <w:lang w:val="hy-AM"/>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7584D7EF" w14:textId="77777777"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045CD57A" w14:textId="77777777" w:rsidR="007A5E2D" w:rsidRPr="002D4DC4"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(որակավորման ապահովում)</w:t>
      </w:r>
    </w:p>
    <w:p w14:paraId="7876614A" w14:textId="77777777" w:rsidR="00091EBC" w:rsidRPr="002D4DC4" w:rsidRDefault="00091EBC" w:rsidP="00091EBC">
      <w:pPr>
        <w:pStyle w:val="af4"/>
        <w:shd w:val="clear" w:color="auto" w:fill="FFFFFF"/>
        <w:spacing w:before="0" w:beforeAutospacing="0" w:after="0" w:afterAutospacing="0"/>
        <w:ind w:firstLine="375"/>
        <w:rPr>
          <w:rStyle w:val="af5"/>
          <w:lang w:val="hy-AM"/>
        </w:rPr>
      </w:pPr>
    </w:p>
    <w:p w14:paraId="707F4805" w14:textId="77777777"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5DFAD6A2" w14:textId="77777777" w:rsidR="00091EBC" w:rsidRPr="002D4DC4" w:rsidRDefault="00091EBC" w:rsidP="00091EBC">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14:paraId="7B08F790" w14:textId="77777777" w:rsidR="00091EBC" w:rsidRPr="00F566BF"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կողմից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ծածկագրով կազմակերպված</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ընթացակարգի ծածկագիրը </w:t>
      </w:r>
    </w:p>
    <w:p w14:paraId="220E530A" w14:textId="77777777"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գնման ընթացակարգի</w:t>
      </w:r>
      <w:r w:rsidR="00F27778" w:rsidRPr="002D4DC4">
        <w:rPr>
          <w:rStyle w:val="af5"/>
          <w:rFonts w:ascii="GHEA Grapalat" w:hAnsi="GHEA Grapalat"/>
          <w:b w:val="0"/>
          <w:bCs w:val="0"/>
          <w:sz w:val="20"/>
          <w:szCs w:val="20"/>
          <w:lang w:val="hy-AM"/>
        </w:rPr>
        <w:t xml:space="preserve"> արդյունքում</w:t>
      </w:r>
      <w:r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w:t>
      </w:r>
    </w:p>
    <w:p w14:paraId="1A9466B3" w14:textId="77777777" w:rsidR="00F27778" w:rsidRPr="00F566BF" w:rsidRDefault="00F27778" w:rsidP="00091EBC">
      <w:pPr>
        <w:pStyle w:val="af4"/>
        <w:shd w:val="clear" w:color="auto" w:fill="FFFFFF"/>
        <w:spacing w:before="0" w:beforeAutospacing="0" w:after="0" w:afterAutospacing="0"/>
        <w:ind w:firstLine="375"/>
        <w:rPr>
          <w:rFonts w:cs="Sylfaen"/>
          <w:vertAlign w:val="superscript"/>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14:paraId="4A34A01E" w14:textId="2C1EF125"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(այսուհետ՝ պրի</w:t>
      </w:r>
      <w:r w:rsidR="002F4517">
        <w:rPr>
          <w:rStyle w:val="af5"/>
          <w:rFonts w:ascii="GHEA Grapalat" w:hAnsi="GHEA Grapalat"/>
          <w:b w:val="0"/>
          <w:bCs w:val="0"/>
          <w:sz w:val="20"/>
          <w:szCs w:val="20"/>
          <w:lang w:val="hy-AM"/>
        </w:rPr>
        <w:t>ն</w:t>
      </w:r>
      <w:r w:rsidRPr="002D4DC4">
        <w:rPr>
          <w:rStyle w:val="af5"/>
          <w:rFonts w:ascii="GHEA Grapalat" w:hAnsi="GHEA Grapalat"/>
          <w:b w:val="0"/>
          <w:bCs w:val="0"/>
          <w:sz w:val="20"/>
          <w:szCs w:val="20"/>
          <w:lang w:val="hy-AM"/>
        </w:rPr>
        <w:t xml:space="preserve">ցիպալ) </w:t>
      </w:r>
      <w:r w:rsidR="00F27778" w:rsidRPr="002D4DC4">
        <w:rPr>
          <w:rStyle w:val="af5"/>
          <w:rFonts w:ascii="GHEA Grapalat" w:hAnsi="GHEA Grapalat"/>
          <w:b w:val="0"/>
          <w:bCs w:val="0"/>
          <w:sz w:val="20"/>
          <w:szCs w:val="20"/>
          <w:lang w:val="hy-AM"/>
        </w:rPr>
        <w:t xml:space="preserve">կողմից կնքվելիք </w:t>
      </w:r>
      <w:r w:rsidR="007A5E2D" w:rsidRPr="002D4DC4">
        <w:rPr>
          <w:rStyle w:val="af5"/>
          <w:rFonts w:ascii="GHEA Grapalat" w:hAnsi="GHEA Grapalat"/>
          <w:b w:val="0"/>
          <w:bCs w:val="0"/>
          <w:sz w:val="20"/>
          <w:szCs w:val="20"/>
          <w:lang w:val="hy-AM"/>
        </w:rPr>
        <w:t>N</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t xml:space="preserve">           </w:t>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t xml:space="preserve">  </w:t>
      </w:r>
      <w:r w:rsidR="00F27778"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 xml:space="preserve"> </w:t>
      </w:r>
      <w:r w:rsidR="00F27778" w:rsidRPr="002D4DC4">
        <w:rPr>
          <w:rStyle w:val="af5"/>
          <w:rFonts w:ascii="GHEA Grapalat" w:hAnsi="GHEA Grapalat"/>
          <w:b w:val="0"/>
          <w:bCs w:val="0"/>
          <w:sz w:val="20"/>
          <w:szCs w:val="20"/>
          <w:lang w:val="hy-AM"/>
        </w:rPr>
        <w:tab/>
        <w:t xml:space="preserve">            </w:t>
      </w:r>
      <w:r w:rsidR="00E23921"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14:paraId="5FEF767D" w14:textId="77777777" w:rsidR="00091EBC" w:rsidRPr="002D4DC4"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պայմանագրով </w:t>
      </w:r>
      <w:r w:rsidR="00091EBC"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2D4DC4">
        <w:rPr>
          <w:rStyle w:val="af5"/>
          <w:rFonts w:ascii="GHEA Grapalat" w:hAnsi="GHEA Grapalat"/>
          <w:b w:val="0"/>
          <w:bCs w:val="0"/>
          <w:sz w:val="20"/>
          <w:szCs w:val="20"/>
          <w:lang w:val="hy-AM"/>
        </w:rPr>
        <w:t xml:space="preserve">ման ապահովում </w:t>
      </w:r>
      <w:r w:rsidR="00091EBC" w:rsidRPr="002D4DC4">
        <w:rPr>
          <w:rStyle w:val="af5"/>
          <w:rFonts w:ascii="GHEA Grapalat" w:hAnsi="GHEA Grapalat"/>
          <w:b w:val="0"/>
          <w:bCs w:val="0"/>
          <w:sz w:val="20"/>
          <w:szCs w:val="20"/>
          <w:lang w:val="hy-AM"/>
        </w:rPr>
        <w:t>(այսուհետ՝ երաշխավորված պարտավորություններ</w:t>
      </w:r>
      <w:r w:rsidR="007A5E2D" w:rsidRPr="002D4DC4">
        <w:rPr>
          <w:rStyle w:val="af5"/>
          <w:rFonts w:ascii="GHEA Grapalat" w:hAnsi="GHEA Grapalat"/>
          <w:b w:val="0"/>
          <w:bCs w:val="0"/>
          <w:sz w:val="20"/>
          <w:szCs w:val="20"/>
          <w:lang w:val="hy-AM"/>
        </w:rPr>
        <w:t>)</w:t>
      </w:r>
      <w:r w:rsidR="00091EBC" w:rsidRPr="002D4DC4">
        <w:rPr>
          <w:rStyle w:val="af5"/>
          <w:rFonts w:ascii="GHEA Grapalat" w:hAnsi="GHEA Grapalat"/>
          <w:b w:val="0"/>
          <w:bCs w:val="0"/>
          <w:sz w:val="20"/>
          <w:szCs w:val="20"/>
          <w:lang w:val="hy-AM"/>
        </w:rPr>
        <w:t xml:space="preserve">: </w:t>
      </w:r>
    </w:p>
    <w:p w14:paraId="00A18037" w14:textId="77777777"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4EC0798C" w14:textId="77777777" w:rsidR="00091EBC" w:rsidRPr="002D4DC4" w:rsidRDefault="00915006"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2D4DC4">
        <w:rPr>
          <w:rStyle w:val="af5"/>
          <w:rFonts w:ascii="GHEA Grapalat" w:hAnsi="GHEA Grapalat"/>
          <w:b w:val="0"/>
          <w:bCs w:val="0"/>
          <w:sz w:val="20"/>
          <w:szCs w:val="20"/>
          <w:lang w:val="hy-AM"/>
        </w:rPr>
        <w:t xml:space="preserve">    </w:t>
      </w:r>
      <w:r w:rsidR="00091EBC" w:rsidRPr="002D4DC4">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w:t>
      </w:r>
      <w:r w:rsidR="00091EBC" w:rsidRPr="00F566BF">
        <w:rPr>
          <w:rFonts w:ascii="GHEA Grapalat" w:hAnsi="GHEA Grapalat" w:cs="Sylfaen"/>
          <w:vertAlign w:val="superscript"/>
          <w:lang w:val="hy-AM"/>
        </w:rPr>
        <w:t>անվանումը</w:t>
      </w:r>
    </w:p>
    <w:p w14:paraId="4903D936" w14:textId="77777777" w:rsidR="00091EBC"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ab/>
      </w:r>
      <w:r w:rsidR="00286298"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 xml:space="preserve">  </w:t>
      </w:r>
    </w:p>
    <w:p w14:paraId="33B0BA65" w14:textId="77777777"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w:t>
      </w:r>
      <w:r w:rsidR="006E4901"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գումարը թվերով և տառերով</w:t>
      </w:r>
    </w:p>
    <w:p w14:paraId="1DEB7D00" w14:textId="3F6BBBF1" w:rsidR="006E4901"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sidR="00547AE2">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9269A2">
        <w:rPr>
          <w:rStyle w:val="af5"/>
          <w:rFonts w:ascii="GHEA Grapalat" w:hAnsi="GHEA Grapalat"/>
          <w:b w:val="0"/>
          <w:bCs w:val="0"/>
          <w:sz w:val="20"/>
          <w:szCs w:val="20"/>
          <w:lang w:val="hy-AM"/>
        </w:rPr>
        <w:tab/>
      </w:r>
      <w:r w:rsidR="009269A2" w:rsidRPr="009269A2">
        <w:rPr>
          <w:rStyle w:val="af5"/>
          <w:rFonts w:ascii="GHEA Grapalat" w:hAnsi="GHEA Grapalat"/>
          <w:b w:val="0"/>
          <w:bCs w:val="0"/>
          <w:sz w:val="20"/>
          <w:szCs w:val="20"/>
          <w:u w:val="single"/>
          <w:lang w:val="hy-AM"/>
        </w:rPr>
        <w:t>900125003393</w:t>
      </w:r>
      <w:r w:rsidRPr="002D4DC4">
        <w:rPr>
          <w:rStyle w:val="af5"/>
          <w:rFonts w:ascii="GHEA Grapalat" w:hAnsi="GHEA Grapalat"/>
          <w:b w:val="0"/>
          <w:bCs w:val="0"/>
          <w:sz w:val="20"/>
          <w:szCs w:val="20"/>
          <w:lang w:val="hy-AM"/>
        </w:rPr>
        <w:t xml:space="preserve"> հաշվեհամարին </w:t>
      </w:r>
      <w:r w:rsidR="006E4901" w:rsidRPr="002D4DC4">
        <w:rPr>
          <w:rStyle w:val="af5"/>
          <w:rFonts w:ascii="GHEA Grapalat" w:hAnsi="GHEA Grapalat"/>
          <w:b w:val="0"/>
          <w:bCs w:val="0"/>
          <w:sz w:val="20"/>
          <w:szCs w:val="20"/>
          <w:lang w:val="hy-AM"/>
        </w:rPr>
        <w:t>փոխանցման միջոցով:</w:t>
      </w:r>
    </w:p>
    <w:p w14:paraId="6E272756" w14:textId="77777777" w:rsidR="006E4901" w:rsidRPr="002D4DC4"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  </w:t>
      </w:r>
    </w:p>
    <w:p w14:paraId="6F1D133D" w14:textId="77777777"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977F4E2" w14:textId="77777777"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9FA6755" w14:textId="77777777" w:rsidR="00DB01B8" w:rsidRPr="00842CF6" w:rsidRDefault="00091EBC" w:rsidP="00DB01B8">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 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14:paraId="365AEA91" w14:textId="77777777"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58E5897A" w14:textId="77777777"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78D7EE20" w14:textId="77777777"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1F0598">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sidR="001F0598">
        <w:rPr>
          <w:rFonts w:ascii="GHEA Grapalat" w:hAnsi="GHEA Grapalat" w:cs="Sylfaen"/>
          <w:vertAlign w:val="superscript"/>
          <w:lang w:val="hy-AM"/>
        </w:rPr>
        <w:t xml:space="preserve">իք պայմանագրով նախատեսված </w:t>
      </w:r>
    </w:p>
    <w:p w14:paraId="0ED7358B" w14:textId="77777777" w:rsidR="001F0598" w:rsidRDefault="00DB01B8" w:rsidP="00DB01B8">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14:paraId="712DC8F8" w14:textId="77777777" w:rsidR="00DB01B8" w:rsidRPr="00915006" w:rsidRDefault="00DB01B8" w:rsidP="00DB01B8">
      <w:pPr>
        <w:pStyle w:val="aff3"/>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14:paraId="0483CA22" w14:textId="77777777"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EEE2D87" w14:textId="77777777" w:rsidR="00F07C37" w:rsidRPr="002D4DC4" w:rsidRDefault="00091EBC" w:rsidP="002B0E49">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22557035"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14:paraId="42BE64C4" w14:textId="77777777" w:rsidR="007B3D9D" w:rsidRPr="002D4DC4"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1</w:t>
      </w:r>
      <w:r w:rsidR="00091EBC" w:rsidRPr="002D4DC4">
        <w:rPr>
          <w:rFonts w:ascii="GHEA Grapalat" w:hAnsi="GHEA Grapalat"/>
          <w:color w:val="000000"/>
          <w:sz w:val="20"/>
          <w:szCs w:val="20"/>
          <w:lang w:val="hy-AM"/>
        </w:rPr>
        <w:t xml:space="preserve">) </w:t>
      </w:r>
      <w:r w:rsidR="007A5E2D"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24041A"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14:paraId="1D2C7FEF" w14:textId="77777777" w:rsidR="007B3D9D" w:rsidRPr="002D4DC4"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0024041A"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14:paraId="4F34A74D" w14:textId="77777777" w:rsidR="00091EBC" w:rsidRPr="002D4DC4"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r w:rsidR="00091EBC" w:rsidRPr="002D4DC4">
        <w:rPr>
          <w:rFonts w:ascii="GHEA Grapalat" w:hAnsi="GHEA Grapalat"/>
          <w:color w:val="000000"/>
          <w:sz w:val="20"/>
          <w:szCs w:val="20"/>
          <w:lang w:val="hy-AM"/>
        </w:rPr>
        <w:t>.</w:t>
      </w:r>
    </w:p>
    <w:p w14:paraId="320306A5" w14:textId="77777777" w:rsidR="007B3D9D" w:rsidRPr="002D4DC4"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2</w:t>
      </w:r>
      <w:r w:rsidR="00091EBC"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բենեֆիցիարի կողմից պայմանագիրը միակողմանի լուծելու մասին </w:t>
      </w:r>
      <w:hyperlink r:id="rId18"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9571AC">
        <w:rPr>
          <w:rFonts w:ascii="GHEA Grapalat" w:hAnsi="GHEA Grapalat"/>
          <w:color w:val="000000"/>
          <w:sz w:val="20"/>
          <w:szCs w:val="20"/>
          <w:lang w:val="hy-AM"/>
        </w:rPr>
        <w:t>:</w:t>
      </w:r>
    </w:p>
    <w:p w14:paraId="3922C155"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55FA81C" w14:textId="77777777" w:rsidR="00091EBC" w:rsidRPr="002D4DC4" w:rsidRDefault="00846E52"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41C0DF90"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F4D634B"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76E6EEC3" w14:textId="77777777" w:rsidR="00091EBC" w:rsidRPr="002D4DC4" w:rsidRDefault="00846E52"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62A9B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815F3D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D38BD45"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4C2006B"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1196E88F" w14:textId="77777777" w:rsidR="00F07C37" w:rsidRPr="00846E52" w:rsidRDefault="00091EBC" w:rsidP="00846E52">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656467B3" w14:textId="281443F3" w:rsidR="00F07C37" w:rsidRDefault="00F07C37" w:rsidP="0043537C">
      <w:pPr>
        <w:jc w:val="both"/>
        <w:rPr>
          <w:rFonts w:ascii="GHEA Grapalat" w:hAnsi="GHEA Grapalat" w:cs="Sylfaen"/>
          <w:i/>
          <w:sz w:val="16"/>
          <w:szCs w:val="16"/>
          <w:lang w:val="hy-AM"/>
        </w:rPr>
      </w:pPr>
    </w:p>
    <w:p w14:paraId="2C7F86E3" w14:textId="3366827D" w:rsidR="00F46F1D" w:rsidRDefault="00F46F1D" w:rsidP="0043537C">
      <w:pPr>
        <w:jc w:val="both"/>
        <w:rPr>
          <w:rFonts w:ascii="GHEA Grapalat" w:hAnsi="GHEA Grapalat" w:cs="Sylfaen"/>
          <w:i/>
          <w:sz w:val="16"/>
          <w:szCs w:val="16"/>
          <w:lang w:val="hy-AM"/>
        </w:rPr>
      </w:pPr>
    </w:p>
    <w:p w14:paraId="7EA8CEF2" w14:textId="2D181C71" w:rsidR="00F46F1D" w:rsidRDefault="00F46F1D" w:rsidP="0043537C">
      <w:pPr>
        <w:jc w:val="both"/>
        <w:rPr>
          <w:rFonts w:ascii="GHEA Grapalat" w:hAnsi="GHEA Grapalat" w:cs="Sylfaen"/>
          <w:i/>
          <w:sz w:val="16"/>
          <w:szCs w:val="16"/>
          <w:lang w:val="hy-AM"/>
        </w:rPr>
      </w:pPr>
    </w:p>
    <w:p w14:paraId="1107DEB7" w14:textId="75F7C6C7" w:rsidR="00F46F1D" w:rsidRDefault="00F46F1D" w:rsidP="0043537C">
      <w:pPr>
        <w:jc w:val="both"/>
        <w:rPr>
          <w:rFonts w:ascii="GHEA Grapalat" w:hAnsi="GHEA Grapalat" w:cs="Sylfaen"/>
          <w:i/>
          <w:sz w:val="16"/>
          <w:szCs w:val="16"/>
          <w:lang w:val="hy-AM"/>
        </w:rPr>
      </w:pPr>
    </w:p>
    <w:p w14:paraId="1A56681D" w14:textId="77777777" w:rsidR="00F46F1D" w:rsidRPr="00821851" w:rsidRDefault="00F46F1D" w:rsidP="00F46F1D">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3D91B841" w14:textId="77777777" w:rsidR="00F46F1D" w:rsidRPr="002D4DC4" w:rsidRDefault="00F46F1D" w:rsidP="0043537C">
      <w:pPr>
        <w:jc w:val="both"/>
        <w:rPr>
          <w:rFonts w:ascii="GHEA Grapalat" w:hAnsi="GHEA Grapalat" w:cs="Sylfaen"/>
          <w:i/>
          <w:sz w:val="16"/>
          <w:szCs w:val="16"/>
          <w:lang w:val="hy-AM"/>
        </w:rPr>
      </w:pPr>
    </w:p>
    <w:p w14:paraId="57EB2F3E" w14:textId="0B55968B" w:rsidR="00AC4FDE" w:rsidRPr="00F566BF" w:rsidRDefault="00AF6C6F" w:rsidP="00AC4FDE">
      <w:pPr>
        <w:pStyle w:val="31"/>
        <w:spacing w:line="240" w:lineRule="auto"/>
        <w:jc w:val="right"/>
        <w:rPr>
          <w:rFonts w:ascii="GHEA Grapalat" w:hAnsi="GHEA Grapalat" w:cs="Sylfaen"/>
          <w:b/>
          <w:lang w:val="hy-AM"/>
        </w:rPr>
      </w:pPr>
      <w:r>
        <w:rPr>
          <w:rFonts w:ascii="GHEA Grapalat" w:hAnsi="GHEA Grapalat" w:cs="Sylfaen"/>
          <w:b/>
          <w:lang w:val="hy-AM"/>
        </w:rPr>
        <w:br w:type="page"/>
      </w:r>
      <w:r w:rsidR="00AC4FDE" w:rsidRPr="00F566BF">
        <w:rPr>
          <w:rFonts w:ascii="GHEA Grapalat" w:hAnsi="GHEA Grapalat" w:cs="Sylfaen"/>
          <w:b/>
          <w:lang w:val="hy-AM"/>
        </w:rPr>
        <w:lastRenderedPageBreak/>
        <w:t xml:space="preserve"> </w:t>
      </w:r>
    </w:p>
    <w:p w14:paraId="3C6FE8F4" w14:textId="1D32FBBF" w:rsidR="00091EBC" w:rsidRPr="002D4DC4" w:rsidRDefault="00091EBC" w:rsidP="00AC4FDE">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BF7D70" w:rsidRPr="002D4DC4">
        <w:rPr>
          <w:rFonts w:ascii="GHEA Grapalat" w:hAnsi="GHEA Grapalat" w:cs="Arial"/>
          <w:b/>
          <w:lang w:val="hy-AM"/>
        </w:rPr>
        <w:t>5</w:t>
      </w:r>
    </w:p>
    <w:p w14:paraId="77D884AB" w14:textId="468EDB0F" w:rsidR="00AC4FDE" w:rsidRPr="00F566BF" w:rsidRDefault="00FF6741" w:rsidP="00AC4FDE">
      <w:pPr>
        <w:pStyle w:val="31"/>
        <w:spacing w:line="240" w:lineRule="auto"/>
        <w:jc w:val="right"/>
        <w:rPr>
          <w:rFonts w:ascii="GHEA Grapalat" w:hAnsi="GHEA Grapalat" w:cs="Arial"/>
          <w:b/>
          <w:lang w:val="es-ES"/>
        </w:rPr>
      </w:pPr>
      <w:r w:rsidRPr="00FF6741">
        <w:rPr>
          <w:rFonts w:ascii="GHEA Grapalat" w:hAnsi="GHEA Grapalat"/>
          <w:b/>
          <w:lang w:val="hy-AM"/>
        </w:rPr>
        <w:t>ԳՄՍՀ</w:t>
      </w:r>
      <w:r w:rsidRPr="00FF6741">
        <w:rPr>
          <w:rFonts w:ascii="GHEA Grapalat" w:hAnsi="GHEA Grapalat"/>
          <w:b/>
          <w:lang w:val="es-ES"/>
        </w:rPr>
        <w:t>-ԳՀԽԾՁԲ-</w:t>
      </w:r>
      <w:r w:rsidRPr="00FF6741">
        <w:rPr>
          <w:rFonts w:ascii="GHEA Grapalat" w:hAnsi="GHEA Grapalat"/>
          <w:b/>
          <w:lang w:val="hy-AM"/>
        </w:rPr>
        <w:t>20</w:t>
      </w:r>
      <w:r w:rsidRPr="00FF6741">
        <w:rPr>
          <w:rFonts w:ascii="GHEA Grapalat" w:hAnsi="GHEA Grapalat"/>
          <w:b/>
          <w:lang w:val="es-ES"/>
        </w:rPr>
        <w:t>23/</w:t>
      </w:r>
      <w:r w:rsidRPr="00FF6741">
        <w:rPr>
          <w:rFonts w:ascii="GHEA Grapalat" w:hAnsi="GHEA Grapalat"/>
          <w:b/>
          <w:lang w:val="hy-AM"/>
        </w:rPr>
        <w:t>7</w:t>
      </w:r>
      <w:r>
        <w:rPr>
          <w:rFonts w:ascii="GHEA Grapalat" w:hAnsi="GHEA Grapalat"/>
          <w:b/>
          <w:lang w:val="hy-AM"/>
        </w:rPr>
        <w:t xml:space="preserve"> </w:t>
      </w:r>
      <w:r w:rsidR="00AC4FDE" w:rsidRPr="00F566BF">
        <w:rPr>
          <w:rFonts w:ascii="GHEA Grapalat" w:hAnsi="GHEA Grapalat" w:cs="Sylfaen"/>
          <w:b/>
          <w:lang w:val="es-ES"/>
        </w:rPr>
        <w:t>ծածկագրով</w:t>
      </w:r>
    </w:p>
    <w:p w14:paraId="45F7228D" w14:textId="486693CC" w:rsidR="00091EBC" w:rsidRPr="00F566BF" w:rsidRDefault="00AC4FDE" w:rsidP="00AC4FDE">
      <w:pPr>
        <w:pStyle w:val="31"/>
        <w:spacing w:line="240" w:lineRule="auto"/>
        <w:jc w:val="right"/>
        <w:rPr>
          <w:rFonts w:ascii="GHEA Grapalat" w:hAnsi="GHEA Grapalat" w:cs="Sylfaen"/>
          <w:b/>
          <w:lang w:val="hy-AM"/>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34F565D9" w14:textId="77777777"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4550FB84" w14:textId="77777777" w:rsidR="001C7C1A" w:rsidRPr="00F566BF" w:rsidRDefault="001C7C1A" w:rsidP="001C7C1A">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14:paraId="4ECDCDF2" w14:textId="77777777" w:rsidR="00091EBC" w:rsidRPr="002D4DC4" w:rsidRDefault="00091EBC" w:rsidP="00091EBC">
      <w:pPr>
        <w:pStyle w:val="af4"/>
        <w:shd w:val="clear" w:color="auto" w:fill="FFFFFF"/>
        <w:spacing w:before="0" w:beforeAutospacing="0" w:after="0" w:afterAutospacing="0"/>
        <w:ind w:firstLine="375"/>
        <w:rPr>
          <w:rStyle w:val="af5"/>
          <w:lang w:val="hy-AM"/>
        </w:rPr>
      </w:pPr>
    </w:p>
    <w:p w14:paraId="48629255" w14:textId="77777777"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0894A36B" w14:textId="77777777" w:rsidR="00091EBC" w:rsidRPr="002D4DC4" w:rsidRDefault="00091EBC" w:rsidP="00091EBC">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14:paraId="494DFFDC" w14:textId="5762FCEA" w:rsidR="00091EBC" w:rsidRPr="00F566BF"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և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71502">
        <w:rPr>
          <w:rStyle w:val="af5"/>
          <w:rFonts w:ascii="GHEA Grapalat" w:hAnsi="GHEA Grapalat"/>
          <w:b w:val="0"/>
          <w:bCs w:val="0"/>
          <w:sz w:val="20"/>
          <w:szCs w:val="20"/>
          <w:lang w:val="hy-AM"/>
        </w:rPr>
        <w:t xml:space="preserve"> </w:t>
      </w:r>
      <w:r w:rsidR="002F4517" w:rsidRPr="004B2068">
        <w:rPr>
          <w:rStyle w:val="af5"/>
          <w:rFonts w:ascii="GHEA Grapalat" w:hAnsi="GHEA Grapalat"/>
          <w:b w:val="0"/>
          <w:bCs w:val="0"/>
          <w:sz w:val="20"/>
          <w:szCs w:val="20"/>
          <w:lang w:val="hy-AM"/>
        </w:rPr>
        <w:t>(այսուհետ՝ պրի</w:t>
      </w:r>
      <w:r w:rsidR="002F4517">
        <w:rPr>
          <w:rStyle w:val="af5"/>
          <w:rFonts w:ascii="GHEA Grapalat" w:hAnsi="GHEA Grapalat"/>
          <w:b w:val="0"/>
          <w:bCs w:val="0"/>
          <w:sz w:val="20"/>
          <w:szCs w:val="20"/>
          <w:lang w:val="hy-AM"/>
        </w:rPr>
        <w:t>ն</w:t>
      </w:r>
      <w:r w:rsidR="002F4517" w:rsidRPr="004B2068">
        <w:rPr>
          <w:rStyle w:val="af5"/>
          <w:rFonts w:ascii="GHEA Grapalat" w:hAnsi="GHEA Grapalat"/>
          <w:b w:val="0"/>
          <w:bCs w:val="0"/>
          <w:sz w:val="20"/>
          <w:szCs w:val="20"/>
          <w:lang w:val="hy-AM"/>
        </w:rPr>
        <w:t xml:space="preserve">ցիպալ) </w:t>
      </w:r>
      <w:r w:rsidRPr="002D4DC4">
        <w:rPr>
          <w:rStyle w:val="af5"/>
          <w:rFonts w:ascii="GHEA Grapalat" w:hAnsi="GHEA Grapalat"/>
          <w:b w:val="0"/>
          <w:bCs w:val="0"/>
          <w:sz w:val="20"/>
          <w:szCs w:val="20"/>
          <w:lang w:val="hy-AM"/>
        </w:rPr>
        <w:t xml:space="preserve">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14:paraId="505D7968" w14:textId="77777777"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կնքվելիք N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պայմանագրից բխող պրինցիպալի </w:t>
      </w:r>
    </w:p>
    <w:p w14:paraId="2D07667F" w14:textId="77777777"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14:paraId="0FF3D634" w14:textId="77777777"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532A65">
        <w:rPr>
          <w:rStyle w:val="af5"/>
          <w:rFonts w:ascii="GHEA Grapalat" w:hAnsi="GHEA Grapalat"/>
          <w:b w:val="0"/>
          <w:bCs w:val="0"/>
          <w:sz w:val="20"/>
          <w:szCs w:val="20"/>
          <w:lang w:val="hy-AM"/>
        </w:rPr>
        <w:t>ում</w:t>
      </w:r>
      <w:r w:rsidRPr="002D4DC4">
        <w:rPr>
          <w:rStyle w:val="af5"/>
          <w:rFonts w:ascii="GHEA Grapalat" w:hAnsi="GHEA Grapalat"/>
          <w:b w:val="0"/>
          <w:bCs w:val="0"/>
          <w:sz w:val="20"/>
          <w:szCs w:val="20"/>
          <w:lang w:val="hy-AM"/>
        </w:rPr>
        <w:t xml:space="preserve">: </w:t>
      </w:r>
    </w:p>
    <w:p w14:paraId="186D47FC" w14:textId="77777777"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336F3FC7" w14:textId="77777777"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14:paraId="4DEE75BB" w14:textId="77777777"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502768DD" w14:textId="77777777"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12EECFA3" w14:textId="5EBC77B3"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sidR="00547AE2">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9269A2" w:rsidRPr="009269A2">
        <w:rPr>
          <w:rStyle w:val="af5"/>
          <w:rFonts w:ascii="GHEA Grapalat" w:hAnsi="GHEA Grapalat"/>
          <w:b w:val="0"/>
          <w:bCs w:val="0"/>
          <w:sz w:val="20"/>
          <w:szCs w:val="20"/>
          <w:u w:val="single"/>
          <w:lang w:val="hy-AM"/>
        </w:rPr>
        <w:t xml:space="preserve">900125003393 </w:t>
      </w:r>
      <w:r w:rsidRPr="002D4DC4">
        <w:rPr>
          <w:rStyle w:val="af5"/>
          <w:rFonts w:ascii="GHEA Grapalat" w:hAnsi="GHEA Grapalat"/>
          <w:b w:val="0"/>
          <w:bCs w:val="0"/>
          <w:sz w:val="20"/>
          <w:szCs w:val="20"/>
          <w:lang w:val="hy-AM"/>
        </w:rPr>
        <w:t>հաշվեհամարին փոխանցման միջոցով:</w:t>
      </w:r>
    </w:p>
    <w:p w14:paraId="6EA06286" w14:textId="77777777"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w:t>
      </w:r>
    </w:p>
    <w:p w14:paraId="19F0A55E"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004D633"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49A2E35" w14:textId="77777777" w:rsidR="00DB01B8" w:rsidRPr="00842CF6" w:rsidRDefault="0024041A" w:rsidP="00DB01B8">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պրիցիպալի միջև կնքվելիքN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14:paraId="79EB6C42" w14:textId="77777777"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57A52B58" w14:textId="77777777"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14:paraId="767CA31C" w14:textId="77777777"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68A68B4" w14:textId="77777777" w:rsidR="00091EBC" w:rsidRPr="002D4DC4" w:rsidRDefault="00091EBC" w:rsidP="002B0E4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6DF7ADD" w14:textId="77777777" w:rsidR="00DC3470" w:rsidRPr="002D4DC4"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w:t>
      </w:r>
      <w:r w:rsidR="0091775C"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91775C" w:rsidRPr="002D4DC4">
        <w:rPr>
          <w:rFonts w:ascii="GHEA Grapalat" w:hAnsi="GHEA Grapalat"/>
          <w:color w:val="000000"/>
          <w:sz w:val="20"/>
          <w:szCs w:val="20"/>
          <w:u w:val="single"/>
          <w:lang w:val="hy-AM"/>
        </w:rPr>
        <w:tab/>
        <w:t xml:space="preserve">     </w:t>
      </w:r>
      <w:r w:rsidRPr="002D4DC4">
        <w:rPr>
          <w:rFonts w:ascii="GHEA Grapalat" w:hAnsi="GHEA Grapalat"/>
          <w:color w:val="000000"/>
          <w:sz w:val="20"/>
          <w:szCs w:val="20"/>
          <w:lang w:val="hy-AM"/>
        </w:rPr>
        <w:t xml:space="preserve"> պայմանագրի, ներառյալ նաև դրանում </w:t>
      </w:r>
      <w:r w:rsidR="0091775C" w:rsidRPr="002D4DC4">
        <w:rPr>
          <w:rFonts w:ascii="GHEA Grapalat" w:hAnsi="GHEA Grapalat"/>
          <w:color w:val="000000"/>
          <w:sz w:val="20"/>
          <w:szCs w:val="20"/>
          <w:lang w:val="hy-AM"/>
        </w:rPr>
        <w:t>կատարված</w:t>
      </w:r>
    </w:p>
    <w:p w14:paraId="66792FF9" w14:textId="77777777" w:rsidR="00DC3470" w:rsidRPr="00F566BF"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91775C" w:rsidRPr="002D4DC4">
        <w:rPr>
          <w:rFonts w:ascii="GHEA Grapalat" w:hAnsi="GHEA Grapalat" w:cs="Sylfaen"/>
          <w:vertAlign w:val="superscript"/>
          <w:lang w:val="hy-AM"/>
        </w:rPr>
        <w:t>համարը</w:t>
      </w:r>
      <w:r w:rsidRPr="00F566BF">
        <w:rPr>
          <w:rFonts w:ascii="GHEA Grapalat" w:hAnsi="GHEA Grapalat" w:cs="Sylfaen"/>
          <w:vertAlign w:val="superscript"/>
          <w:lang w:val="hy-AM"/>
        </w:rPr>
        <w:t xml:space="preserve"> </w:t>
      </w:r>
    </w:p>
    <w:p w14:paraId="52324C6E" w14:textId="0B8D8BC1" w:rsidR="00DC3470" w:rsidRPr="002D4DC4"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փոփոխությունների, լրացուցիչ համաձայնագրերի պատճենները.</w:t>
      </w:r>
    </w:p>
    <w:p w14:paraId="6EAB0428" w14:textId="77777777" w:rsidR="00DC3470" w:rsidRPr="002D4DC4"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532A65">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AF3D6A">
        <w:rPr>
          <w:rFonts w:ascii="GHEA Grapalat" w:hAnsi="GHEA Grapalat"/>
          <w:color w:val="000000"/>
          <w:sz w:val="20"/>
          <w:szCs w:val="20"/>
          <w:lang w:val="hy-AM"/>
        </w:rPr>
        <w:t>:</w:t>
      </w:r>
    </w:p>
    <w:p w14:paraId="31CB5776"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0E7171E" w14:textId="77777777" w:rsidR="00091EBC" w:rsidRPr="002D4DC4" w:rsidRDefault="00A2572F"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1C6EBE28"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F81B95B" w14:textId="77777777"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0EB0B413" w14:textId="77777777" w:rsidR="00091EBC" w:rsidRPr="002D4DC4" w:rsidRDefault="00A2572F"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BF8F27A"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87B074B"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2D37AF8"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6217B2C"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մարմնի ղեկավար</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D7F2339"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1770C2F"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F1B560B" w14:textId="77777777"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6C0BE36" w14:textId="77777777" w:rsidR="00091EBC" w:rsidRPr="00F566BF"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1B4DEBC5" w14:textId="77777777" w:rsidR="00091EBC" w:rsidRPr="00F566BF" w:rsidRDefault="00091EBC" w:rsidP="00091EBC">
      <w:pPr>
        <w:pStyle w:val="31"/>
        <w:spacing w:line="240" w:lineRule="auto"/>
        <w:jc w:val="center"/>
        <w:rPr>
          <w:rFonts w:ascii="GHEA Grapalat" w:hAnsi="GHEA Grapalat" w:cs="Arial"/>
          <w:b/>
          <w:lang w:val="hy-AM"/>
        </w:rPr>
      </w:pPr>
    </w:p>
    <w:p w14:paraId="175AA95A" w14:textId="77777777" w:rsidR="00091EBC" w:rsidRPr="00F566BF" w:rsidRDefault="00091EBC" w:rsidP="00091EBC">
      <w:pPr>
        <w:pStyle w:val="31"/>
        <w:spacing w:line="240" w:lineRule="auto"/>
        <w:jc w:val="right"/>
        <w:rPr>
          <w:rFonts w:ascii="GHEA Grapalat" w:hAnsi="GHEA Grapalat"/>
          <w:szCs w:val="24"/>
          <w:lang w:val="hy-AM"/>
        </w:rPr>
      </w:pPr>
    </w:p>
    <w:p w14:paraId="545953AE" w14:textId="77777777" w:rsidR="00F46F1D" w:rsidRPr="00821851" w:rsidRDefault="00F46F1D" w:rsidP="00F46F1D">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0C1FB1CC" w14:textId="77777777" w:rsidR="00631658" w:rsidRPr="00F566BF" w:rsidRDefault="00631658" w:rsidP="00631658">
      <w:pPr>
        <w:jc w:val="right"/>
        <w:rPr>
          <w:rFonts w:ascii="GHEA Grapalat" w:hAnsi="GHEA Grapalat" w:cs="GHEA Grapalat"/>
          <w:i/>
          <w:sz w:val="18"/>
          <w:szCs w:val="18"/>
          <w:lang w:val="hy-AM"/>
        </w:rPr>
      </w:pPr>
    </w:p>
    <w:p w14:paraId="5FEC540A" w14:textId="77777777" w:rsidR="00F46F1D" w:rsidRDefault="00F46F1D" w:rsidP="00631658">
      <w:pPr>
        <w:pStyle w:val="31"/>
        <w:spacing w:line="240" w:lineRule="auto"/>
        <w:jc w:val="right"/>
        <w:rPr>
          <w:rFonts w:ascii="GHEA Grapalat" w:hAnsi="GHEA Grapalat" w:cs="Sylfaen"/>
          <w:b/>
          <w:lang w:val="hy-AM"/>
        </w:rPr>
      </w:pPr>
    </w:p>
    <w:p w14:paraId="06BB8108" w14:textId="501351CA" w:rsidR="00F46F1D" w:rsidRDefault="00F46F1D" w:rsidP="00631658">
      <w:pPr>
        <w:pStyle w:val="31"/>
        <w:spacing w:line="240" w:lineRule="auto"/>
        <w:jc w:val="right"/>
        <w:rPr>
          <w:rFonts w:ascii="GHEA Grapalat" w:hAnsi="GHEA Grapalat" w:cs="Sylfaen"/>
          <w:b/>
          <w:lang w:val="hy-AM"/>
        </w:rPr>
      </w:pPr>
    </w:p>
    <w:p w14:paraId="10359F55" w14:textId="742E3766" w:rsidR="00334EFB" w:rsidRDefault="00334EFB" w:rsidP="00631658">
      <w:pPr>
        <w:pStyle w:val="31"/>
        <w:spacing w:line="240" w:lineRule="auto"/>
        <w:jc w:val="right"/>
        <w:rPr>
          <w:rFonts w:ascii="GHEA Grapalat" w:hAnsi="GHEA Grapalat" w:cs="Sylfaen"/>
          <w:b/>
          <w:lang w:val="hy-AM"/>
        </w:rPr>
      </w:pPr>
    </w:p>
    <w:p w14:paraId="2C1034C0" w14:textId="04C4646C" w:rsidR="00334EFB" w:rsidRDefault="00334EFB" w:rsidP="00631658">
      <w:pPr>
        <w:pStyle w:val="31"/>
        <w:spacing w:line="240" w:lineRule="auto"/>
        <w:jc w:val="right"/>
        <w:rPr>
          <w:rFonts w:ascii="GHEA Grapalat" w:hAnsi="GHEA Grapalat" w:cs="Sylfaen"/>
          <w:b/>
          <w:lang w:val="hy-AM"/>
        </w:rPr>
      </w:pPr>
    </w:p>
    <w:p w14:paraId="7D4D3F53" w14:textId="178346EB" w:rsidR="00334EFB" w:rsidRDefault="00334EFB" w:rsidP="00631658">
      <w:pPr>
        <w:pStyle w:val="31"/>
        <w:spacing w:line="240" w:lineRule="auto"/>
        <w:jc w:val="right"/>
        <w:rPr>
          <w:rFonts w:ascii="GHEA Grapalat" w:hAnsi="GHEA Grapalat" w:cs="Sylfaen"/>
          <w:b/>
          <w:lang w:val="hy-AM"/>
        </w:rPr>
      </w:pPr>
    </w:p>
    <w:p w14:paraId="22447147" w14:textId="36BA6458" w:rsidR="00334EFB" w:rsidRDefault="00334EFB" w:rsidP="00631658">
      <w:pPr>
        <w:pStyle w:val="31"/>
        <w:spacing w:line="240" w:lineRule="auto"/>
        <w:jc w:val="right"/>
        <w:rPr>
          <w:rFonts w:ascii="GHEA Grapalat" w:hAnsi="GHEA Grapalat" w:cs="Sylfaen"/>
          <w:b/>
          <w:lang w:val="hy-AM"/>
        </w:rPr>
      </w:pPr>
    </w:p>
    <w:p w14:paraId="27A85C9C" w14:textId="00F5A1F2" w:rsidR="00334EFB" w:rsidRDefault="00334EFB" w:rsidP="00631658">
      <w:pPr>
        <w:pStyle w:val="31"/>
        <w:spacing w:line="240" w:lineRule="auto"/>
        <w:jc w:val="right"/>
        <w:rPr>
          <w:rFonts w:ascii="GHEA Grapalat" w:hAnsi="GHEA Grapalat" w:cs="Sylfaen"/>
          <w:b/>
          <w:lang w:val="hy-AM"/>
        </w:rPr>
      </w:pPr>
    </w:p>
    <w:p w14:paraId="6A526926" w14:textId="7698C566" w:rsidR="00334EFB" w:rsidRDefault="00334EFB" w:rsidP="00631658">
      <w:pPr>
        <w:pStyle w:val="31"/>
        <w:spacing w:line="240" w:lineRule="auto"/>
        <w:jc w:val="right"/>
        <w:rPr>
          <w:rFonts w:ascii="GHEA Grapalat" w:hAnsi="GHEA Grapalat" w:cs="Sylfaen"/>
          <w:b/>
          <w:lang w:val="hy-AM"/>
        </w:rPr>
      </w:pPr>
    </w:p>
    <w:p w14:paraId="5DD9C341" w14:textId="06246F5B" w:rsidR="00334EFB" w:rsidRDefault="00334EFB" w:rsidP="00631658">
      <w:pPr>
        <w:pStyle w:val="31"/>
        <w:spacing w:line="240" w:lineRule="auto"/>
        <w:jc w:val="right"/>
        <w:rPr>
          <w:rFonts w:ascii="GHEA Grapalat" w:hAnsi="GHEA Grapalat" w:cs="Sylfaen"/>
          <w:b/>
          <w:lang w:val="hy-AM"/>
        </w:rPr>
      </w:pPr>
    </w:p>
    <w:p w14:paraId="3ED0A843" w14:textId="65D3E0A3" w:rsidR="00334EFB" w:rsidRDefault="00334EFB" w:rsidP="00631658">
      <w:pPr>
        <w:pStyle w:val="31"/>
        <w:spacing w:line="240" w:lineRule="auto"/>
        <w:jc w:val="right"/>
        <w:rPr>
          <w:rFonts w:ascii="GHEA Grapalat" w:hAnsi="GHEA Grapalat" w:cs="Sylfaen"/>
          <w:b/>
          <w:lang w:val="hy-AM"/>
        </w:rPr>
      </w:pPr>
    </w:p>
    <w:p w14:paraId="0C5DC64D" w14:textId="048D3FD5" w:rsidR="00334EFB" w:rsidRDefault="00334EFB" w:rsidP="00631658">
      <w:pPr>
        <w:pStyle w:val="31"/>
        <w:spacing w:line="240" w:lineRule="auto"/>
        <w:jc w:val="right"/>
        <w:rPr>
          <w:rFonts w:ascii="GHEA Grapalat" w:hAnsi="GHEA Grapalat" w:cs="Sylfaen"/>
          <w:b/>
          <w:lang w:val="hy-AM"/>
        </w:rPr>
      </w:pPr>
    </w:p>
    <w:p w14:paraId="39D68946" w14:textId="765D136D" w:rsidR="00334EFB" w:rsidRDefault="00334EFB" w:rsidP="00631658">
      <w:pPr>
        <w:pStyle w:val="31"/>
        <w:spacing w:line="240" w:lineRule="auto"/>
        <w:jc w:val="right"/>
        <w:rPr>
          <w:rFonts w:ascii="GHEA Grapalat" w:hAnsi="GHEA Grapalat" w:cs="Sylfaen"/>
          <w:b/>
          <w:lang w:val="hy-AM"/>
        </w:rPr>
      </w:pPr>
    </w:p>
    <w:p w14:paraId="6BBF23FF" w14:textId="1ED4E0F4" w:rsidR="00334EFB" w:rsidRDefault="00334EFB" w:rsidP="00631658">
      <w:pPr>
        <w:pStyle w:val="31"/>
        <w:spacing w:line="240" w:lineRule="auto"/>
        <w:jc w:val="right"/>
        <w:rPr>
          <w:rFonts w:ascii="GHEA Grapalat" w:hAnsi="GHEA Grapalat" w:cs="Sylfaen"/>
          <w:b/>
          <w:lang w:val="hy-AM"/>
        </w:rPr>
      </w:pPr>
    </w:p>
    <w:p w14:paraId="67C6B918" w14:textId="4DB7C05C" w:rsidR="00334EFB" w:rsidRDefault="00334EFB" w:rsidP="00631658">
      <w:pPr>
        <w:pStyle w:val="31"/>
        <w:spacing w:line="240" w:lineRule="auto"/>
        <w:jc w:val="right"/>
        <w:rPr>
          <w:rFonts w:ascii="GHEA Grapalat" w:hAnsi="GHEA Grapalat" w:cs="Sylfaen"/>
          <w:b/>
          <w:lang w:val="hy-AM"/>
        </w:rPr>
      </w:pPr>
    </w:p>
    <w:p w14:paraId="1D5B5FD1" w14:textId="557798F6" w:rsidR="00334EFB" w:rsidRDefault="00334EFB" w:rsidP="00631658">
      <w:pPr>
        <w:pStyle w:val="31"/>
        <w:spacing w:line="240" w:lineRule="auto"/>
        <w:jc w:val="right"/>
        <w:rPr>
          <w:rFonts w:ascii="GHEA Grapalat" w:hAnsi="GHEA Grapalat" w:cs="Sylfaen"/>
          <w:b/>
          <w:lang w:val="hy-AM"/>
        </w:rPr>
      </w:pPr>
    </w:p>
    <w:p w14:paraId="6833EC82" w14:textId="2B051A95" w:rsidR="00334EFB" w:rsidRDefault="00334EFB" w:rsidP="00631658">
      <w:pPr>
        <w:pStyle w:val="31"/>
        <w:spacing w:line="240" w:lineRule="auto"/>
        <w:jc w:val="right"/>
        <w:rPr>
          <w:rFonts w:ascii="GHEA Grapalat" w:hAnsi="GHEA Grapalat" w:cs="Sylfaen"/>
          <w:b/>
          <w:lang w:val="hy-AM"/>
        </w:rPr>
      </w:pPr>
    </w:p>
    <w:p w14:paraId="7DD99A6B" w14:textId="20060857" w:rsidR="00334EFB" w:rsidRDefault="00334EFB" w:rsidP="00631658">
      <w:pPr>
        <w:pStyle w:val="31"/>
        <w:spacing w:line="240" w:lineRule="auto"/>
        <w:jc w:val="right"/>
        <w:rPr>
          <w:rFonts w:ascii="GHEA Grapalat" w:hAnsi="GHEA Grapalat" w:cs="Sylfaen"/>
          <w:b/>
          <w:lang w:val="hy-AM"/>
        </w:rPr>
      </w:pPr>
    </w:p>
    <w:p w14:paraId="227AA2B0" w14:textId="55BFEC70" w:rsidR="00334EFB" w:rsidRDefault="00334EFB" w:rsidP="00631658">
      <w:pPr>
        <w:pStyle w:val="31"/>
        <w:spacing w:line="240" w:lineRule="auto"/>
        <w:jc w:val="right"/>
        <w:rPr>
          <w:rFonts w:ascii="GHEA Grapalat" w:hAnsi="GHEA Grapalat" w:cs="Sylfaen"/>
          <w:b/>
          <w:lang w:val="hy-AM"/>
        </w:rPr>
      </w:pPr>
    </w:p>
    <w:p w14:paraId="3EDE6EDC" w14:textId="764FD685" w:rsidR="00334EFB" w:rsidRDefault="00334EFB" w:rsidP="00631658">
      <w:pPr>
        <w:pStyle w:val="31"/>
        <w:spacing w:line="240" w:lineRule="auto"/>
        <w:jc w:val="right"/>
        <w:rPr>
          <w:rFonts w:ascii="GHEA Grapalat" w:hAnsi="GHEA Grapalat" w:cs="Sylfaen"/>
          <w:b/>
          <w:lang w:val="hy-AM"/>
        </w:rPr>
      </w:pPr>
    </w:p>
    <w:p w14:paraId="6FE59C08" w14:textId="569FD884" w:rsidR="00334EFB" w:rsidRDefault="00334EFB" w:rsidP="00631658">
      <w:pPr>
        <w:pStyle w:val="31"/>
        <w:spacing w:line="240" w:lineRule="auto"/>
        <w:jc w:val="right"/>
        <w:rPr>
          <w:rFonts w:ascii="GHEA Grapalat" w:hAnsi="GHEA Grapalat" w:cs="Sylfaen"/>
          <w:b/>
          <w:lang w:val="hy-AM"/>
        </w:rPr>
      </w:pPr>
    </w:p>
    <w:p w14:paraId="4D42124D" w14:textId="7AC4DF59" w:rsidR="00334EFB" w:rsidRDefault="00334EFB" w:rsidP="00631658">
      <w:pPr>
        <w:pStyle w:val="31"/>
        <w:spacing w:line="240" w:lineRule="auto"/>
        <w:jc w:val="right"/>
        <w:rPr>
          <w:rFonts w:ascii="GHEA Grapalat" w:hAnsi="GHEA Grapalat" w:cs="Sylfaen"/>
          <w:b/>
          <w:lang w:val="hy-AM"/>
        </w:rPr>
      </w:pPr>
    </w:p>
    <w:p w14:paraId="6DB94F31" w14:textId="7920005C" w:rsidR="00334EFB" w:rsidRDefault="00334EFB" w:rsidP="00631658">
      <w:pPr>
        <w:pStyle w:val="31"/>
        <w:spacing w:line="240" w:lineRule="auto"/>
        <w:jc w:val="right"/>
        <w:rPr>
          <w:rFonts w:ascii="GHEA Grapalat" w:hAnsi="GHEA Grapalat" w:cs="Sylfaen"/>
          <w:b/>
          <w:lang w:val="hy-AM"/>
        </w:rPr>
      </w:pPr>
    </w:p>
    <w:p w14:paraId="5BBAC979" w14:textId="27D01122" w:rsidR="00334EFB" w:rsidRDefault="00334EFB" w:rsidP="00631658">
      <w:pPr>
        <w:pStyle w:val="31"/>
        <w:spacing w:line="240" w:lineRule="auto"/>
        <w:jc w:val="right"/>
        <w:rPr>
          <w:rFonts w:ascii="GHEA Grapalat" w:hAnsi="GHEA Grapalat" w:cs="Sylfaen"/>
          <w:b/>
          <w:lang w:val="hy-AM"/>
        </w:rPr>
      </w:pPr>
    </w:p>
    <w:p w14:paraId="742E0796" w14:textId="24E5F536" w:rsidR="00334EFB" w:rsidRDefault="00334EFB" w:rsidP="00631658">
      <w:pPr>
        <w:pStyle w:val="31"/>
        <w:spacing w:line="240" w:lineRule="auto"/>
        <w:jc w:val="right"/>
        <w:rPr>
          <w:rFonts w:ascii="GHEA Grapalat" w:hAnsi="GHEA Grapalat" w:cs="Sylfaen"/>
          <w:b/>
          <w:lang w:val="hy-AM"/>
        </w:rPr>
      </w:pPr>
    </w:p>
    <w:p w14:paraId="24FCEBDD" w14:textId="15F14F8F" w:rsidR="00334EFB" w:rsidRDefault="00334EFB" w:rsidP="00631658">
      <w:pPr>
        <w:pStyle w:val="31"/>
        <w:spacing w:line="240" w:lineRule="auto"/>
        <w:jc w:val="right"/>
        <w:rPr>
          <w:rFonts w:ascii="GHEA Grapalat" w:hAnsi="GHEA Grapalat" w:cs="Sylfaen"/>
          <w:b/>
          <w:lang w:val="hy-AM"/>
        </w:rPr>
      </w:pPr>
    </w:p>
    <w:p w14:paraId="6585E55B" w14:textId="5CBCCE0A" w:rsidR="00334EFB" w:rsidRDefault="00334EFB" w:rsidP="00631658">
      <w:pPr>
        <w:pStyle w:val="31"/>
        <w:spacing w:line="240" w:lineRule="auto"/>
        <w:jc w:val="right"/>
        <w:rPr>
          <w:rFonts w:ascii="GHEA Grapalat" w:hAnsi="GHEA Grapalat" w:cs="Sylfaen"/>
          <w:b/>
          <w:lang w:val="hy-AM"/>
        </w:rPr>
      </w:pPr>
    </w:p>
    <w:p w14:paraId="52394ABF" w14:textId="7AF5578D" w:rsidR="00334EFB" w:rsidRDefault="00334EFB" w:rsidP="00631658">
      <w:pPr>
        <w:pStyle w:val="31"/>
        <w:spacing w:line="240" w:lineRule="auto"/>
        <w:jc w:val="right"/>
        <w:rPr>
          <w:rFonts w:ascii="GHEA Grapalat" w:hAnsi="GHEA Grapalat" w:cs="Sylfaen"/>
          <w:b/>
          <w:lang w:val="hy-AM"/>
        </w:rPr>
      </w:pPr>
    </w:p>
    <w:p w14:paraId="312CB815" w14:textId="1B9EBAD9" w:rsidR="00334EFB" w:rsidRDefault="00334EFB" w:rsidP="00631658">
      <w:pPr>
        <w:pStyle w:val="31"/>
        <w:spacing w:line="240" w:lineRule="auto"/>
        <w:jc w:val="right"/>
        <w:rPr>
          <w:rFonts w:ascii="GHEA Grapalat" w:hAnsi="GHEA Grapalat" w:cs="Sylfaen"/>
          <w:b/>
          <w:lang w:val="hy-AM"/>
        </w:rPr>
      </w:pPr>
    </w:p>
    <w:p w14:paraId="3372D9AB" w14:textId="58154FDC" w:rsidR="00334EFB" w:rsidRDefault="00334EFB" w:rsidP="00631658">
      <w:pPr>
        <w:pStyle w:val="31"/>
        <w:spacing w:line="240" w:lineRule="auto"/>
        <w:jc w:val="right"/>
        <w:rPr>
          <w:rFonts w:ascii="GHEA Grapalat" w:hAnsi="GHEA Grapalat" w:cs="Sylfaen"/>
          <w:b/>
          <w:lang w:val="hy-AM"/>
        </w:rPr>
      </w:pPr>
    </w:p>
    <w:p w14:paraId="44A5837D" w14:textId="1CB220B6" w:rsidR="00334EFB" w:rsidRDefault="00334EFB" w:rsidP="00631658">
      <w:pPr>
        <w:pStyle w:val="31"/>
        <w:spacing w:line="240" w:lineRule="auto"/>
        <w:jc w:val="right"/>
        <w:rPr>
          <w:rFonts w:ascii="GHEA Grapalat" w:hAnsi="GHEA Grapalat" w:cs="Sylfaen"/>
          <w:b/>
          <w:lang w:val="hy-AM"/>
        </w:rPr>
      </w:pPr>
    </w:p>
    <w:p w14:paraId="789DB8D6" w14:textId="55C8D7F6" w:rsidR="00334EFB" w:rsidRDefault="00334EFB" w:rsidP="00631658">
      <w:pPr>
        <w:pStyle w:val="31"/>
        <w:spacing w:line="240" w:lineRule="auto"/>
        <w:jc w:val="right"/>
        <w:rPr>
          <w:rFonts w:ascii="GHEA Grapalat" w:hAnsi="GHEA Grapalat" w:cs="Sylfaen"/>
          <w:b/>
          <w:lang w:val="hy-AM"/>
        </w:rPr>
      </w:pPr>
    </w:p>
    <w:p w14:paraId="1511D9B4" w14:textId="68D97FFE" w:rsidR="00334EFB" w:rsidRDefault="00334EFB" w:rsidP="00631658">
      <w:pPr>
        <w:pStyle w:val="31"/>
        <w:spacing w:line="240" w:lineRule="auto"/>
        <w:jc w:val="right"/>
        <w:rPr>
          <w:rFonts w:ascii="GHEA Grapalat" w:hAnsi="GHEA Grapalat" w:cs="Sylfaen"/>
          <w:b/>
          <w:lang w:val="hy-AM"/>
        </w:rPr>
      </w:pPr>
    </w:p>
    <w:p w14:paraId="7B10168D" w14:textId="333E12EA" w:rsidR="00334EFB" w:rsidRDefault="00334EFB" w:rsidP="00631658">
      <w:pPr>
        <w:pStyle w:val="31"/>
        <w:spacing w:line="240" w:lineRule="auto"/>
        <w:jc w:val="right"/>
        <w:rPr>
          <w:rFonts w:ascii="GHEA Grapalat" w:hAnsi="GHEA Grapalat" w:cs="Sylfaen"/>
          <w:b/>
          <w:lang w:val="hy-AM"/>
        </w:rPr>
      </w:pPr>
    </w:p>
    <w:p w14:paraId="6F685FDD" w14:textId="12329EB8" w:rsidR="00334EFB" w:rsidRDefault="00334EFB" w:rsidP="00631658">
      <w:pPr>
        <w:pStyle w:val="31"/>
        <w:spacing w:line="240" w:lineRule="auto"/>
        <w:jc w:val="right"/>
        <w:rPr>
          <w:rFonts w:ascii="GHEA Grapalat" w:hAnsi="GHEA Grapalat" w:cs="Sylfaen"/>
          <w:b/>
          <w:lang w:val="hy-AM"/>
        </w:rPr>
      </w:pPr>
    </w:p>
    <w:p w14:paraId="3AFFAF04" w14:textId="7DEA12CD" w:rsidR="00334EFB" w:rsidRDefault="00334EFB" w:rsidP="00631658">
      <w:pPr>
        <w:pStyle w:val="31"/>
        <w:spacing w:line="240" w:lineRule="auto"/>
        <w:jc w:val="right"/>
        <w:rPr>
          <w:rFonts w:ascii="GHEA Grapalat" w:hAnsi="GHEA Grapalat" w:cs="Sylfaen"/>
          <w:b/>
          <w:lang w:val="hy-AM"/>
        </w:rPr>
      </w:pPr>
    </w:p>
    <w:p w14:paraId="17E04753" w14:textId="121CF094" w:rsidR="00334EFB" w:rsidRDefault="00334EFB" w:rsidP="00631658">
      <w:pPr>
        <w:pStyle w:val="31"/>
        <w:spacing w:line="240" w:lineRule="auto"/>
        <w:jc w:val="right"/>
        <w:rPr>
          <w:rFonts w:ascii="GHEA Grapalat" w:hAnsi="GHEA Grapalat" w:cs="Sylfaen"/>
          <w:b/>
          <w:lang w:val="hy-AM"/>
        </w:rPr>
      </w:pPr>
    </w:p>
    <w:p w14:paraId="7B4624CB" w14:textId="4CFE8771" w:rsidR="00334EFB" w:rsidRDefault="00334EFB" w:rsidP="00631658">
      <w:pPr>
        <w:pStyle w:val="31"/>
        <w:spacing w:line="240" w:lineRule="auto"/>
        <w:jc w:val="right"/>
        <w:rPr>
          <w:rFonts w:ascii="GHEA Grapalat" w:hAnsi="GHEA Grapalat" w:cs="Sylfaen"/>
          <w:b/>
          <w:lang w:val="hy-AM"/>
        </w:rPr>
      </w:pPr>
    </w:p>
    <w:p w14:paraId="5B9ED217" w14:textId="76EEA69A" w:rsidR="00334EFB" w:rsidRDefault="00334EFB" w:rsidP="00631658">
      <w:pPr>
        <w:pStyle w:val="31"/>
        <w:spacing w:line="240" w:lineRule="auto"/>
        <w:jc w:val="right"/>
        <w:rPr>
          <w:rFonts w:ascii="GHEA Grapalat" w:hAnsi="GHEA Grapalat" w:cs="Sylfaen"/>
          <w:b/>
          <w:lang w:val="hy-AM"/>
        </w:rPr>
      </w:pPr>
    </w:p>
    <w:p w14:paraId="3C7A5184" w14:textId="3B95FA43" w:rsidR="00334EFB" w:rsidRDefault="00334EFB" w:rsidP="00631658">
      <w:pPr>
        <w:pStyle w:val="31"/>
        <w:spacing w:line="240" w:lineRule="auto"/>
        <w:jc w:val="right"/>
        <w:rPr>
          <w:rFonts w:ascii="GHEA Grapalat" w:hAnsi="GHEA Grapalat" w:cs="Sylfaen"/>
          <w:b/>
          <w:lang w:val="hy-AM"/>
        </w:rPr>
      </w:pPr>
    </w:p>
    <w:p w14:paraId="03AEB6DB" w14:textId="60A9B338" w:rsidR="00334EFB" w:rsidRDefault="00334EFB" w:rsidP="00631658">
      <w:pPr>
        <w:pStyle w:val="31"/>
        <w:spacing w:line="240" w:lineRule="auto"/>
        <w:jc w:val="right"/>
        <w:rPr>
          <w:rFonts w:ascii="GHEA Grapalat" w:hAnsi="GHEA Grapalat" w:cs="Sylfaen"/>
          <w:b/>
          <w:lang w:val="hy-AM"/>
        </w:rPr>
      </w:pPr>
    </w:p>
    <w:p w14:paraId="694D4601" w14:textId="54838C53" w:rsidR="00334EFB" w:rsidRDefault="00334EFB" w:rsidP="00631658">
      <w:pPr>
        <w:pStyle w:val="31"/>
        <w:spacing w:line="240" w:lineRule="auto"/>
        <w:jc w:val="right"/>
        <w:rPr>
          <w:rFonts w:ascii="GHEA Grapalat" w:hAnsi="GHEA Grapalat" w:cs="Sylfaen"/>
          <w:b/>
          <w:lang w:val="hy-AM"/>
        </w:rPr>
      </w:pPr>
    </w:p>
    <w:p w14:paraId="55AB1E93" w14:textId="20C0BFC0" w:rsidR="00334EFB" w:rsidRDefault="00334EFB" w:rsidP="00631658">
      <w:pPr>
        <w:pStyle w:val="31"/>
        <w:spacing w:line="240" w:lineRule="auto"/>
        <w:jc w:val="right"/>
        <w:rPr>
          <w:rFonts w:ascii="GHEA Grapalat" w:hAnsi="GHEA Grapalat" w:cs="Sylfaen"/>
          <w:b/>
          <w:lang w:val="hy-AM"/>
        </w:rPr>
      </w:pPr>
    </w:p>
    <w:p w14:paraId="1D88F421" w14:textId="2A0A657D" w:rsidR="00334EFB" w:rsidRDefault="00334EFB" w:rsidP="00631658">
      <w:pPr>
        <w:pStyle w:val="31"/>
        <w:spacing w:line="240" w:lineRule="auto"/>
        <w:jc w:val="right"/>
        <w:rPr>
          <w:rFonts w:ascii="GHEA Grapalat" w:hAnsi="GHEA Grapalat" w:cs="Sylfaen"/>
          <w:b/>
          <w:lang w:val="hy-AM"/>
        </w:rPr>
      </w:pPr>
    </w:p>
    <w:p w14:paraId="6BE43B88" w14:textId="2DCCC96B" w:rsidR="00334EFB" w:rsidRDefault="00334EFB" w:rsidP="00631658">
      <w:pPr>
        <w:pStyle w:val="31"/>
        <w:spacing w:line="240" w:lineRule="auto"/>
        <w:jc w:val="right"/>
        <w:rPr>
          <w:rFonts w:ascii="GHEA Grapalat" w:hAnsi="GHEA Grapalat" w:cs="Sylfaen"/>
          <w:b/>
          <w:lang w:val="hy-AM"/>
        </w:rPr>
      </w:pPr>
    </w:p>
    <w:p w14:paraId="2457CED6" w14:textId="77777777" w:rsidR="00334EFB" w:rsidRDefault="00334EFB" w:rsidP="00631658">
      <w:pPr>
        <w:pStyle w:val="31"/>
        <w:spacing w:line="240" w:lineRule="auto"/>
        <w:jc w:val="right"/>
        <w:rPr>
          <w:rFonts w:ascii="GHEA Grapalat" w:hAnsi="GHEA Grapalat" w:cs="Sylfaen"/>
          <w:b/>
          <w:lang w:val="hy-AM"/>
        </w:rPr>
      </w:pPr>
    </w:p>
    <w:p w14:paraId="73B07011" w14:textId="77777777" w:rsidR="00F46F1D" w:rsidRDefault="00F46F1D" w:rsidP="00631658">
      <w:pPr>
        <w:pStyle w:val="31"/>
        <w:spacing w:line="240" w:lineRule="auto"/>
        <w:jc w:val="right"/>
        <w:rPr>
          <w:rFonts w:ascii="GHEA Grapalat" w:hAnsi="GHEA Grapalat" w:cs="Sylfaen"/>
          <w:b/>
          <w:lang w:val="hy-AM"/>
        </w:rPr>
      </w:pPr>
    </w:p>
    <w:p w14:paraId="6556F747" w14:textId="77777777" w:rsidR="00F46F1D" w:rsidRDefault="00F46F1D" w:rsidP="00631658">
      <w:pPr>
        <w:pStyle w:val="31"/>
        <w:spacing w:line="240" w:lineRule="auto"/>
        <w:jc w:val="right"/>
        <w:rPr>
          <w:rFonts w:ascii="GHEA Grapalat" w:hAnsi="GHEA Grapalat" w:cs="Sylfaen"/>
          <w:b/>
          <w:lang w:val="hy-AM"/>
        </w:rPr>
      </w:pPr>
    </w:p>
    <w:p w14:paraId="2240E6BB" w14:textId="77777777" w:rsidR="00AC4FDE" w:rsidRDefault="00AC4FDE" w:rsidP="00631658">
      <w:pPr>
        <w:pStyle w:val="31"/>
        <w:spacing w:line="240" w:lineRule="auto"/>
        <w:jc w:val="right"/>
        <w:rPr>
          <w:rFonts w:ascii="GHEA Grapalat" w:hAnsi="GHEA Grapalat" w:cs="Sylfaen"/>
          <w:b/>
          <w:lang w:val="hy-AM"/>
        </w:rPr>
      </w:pPr>
    </w:p>
    <w:p w14:paraId="2EE063CF" w14:textId="77777777" w:rsidR="00AC4FDE" w:rsidRDefault="00AC4FDE" w:rsidP="00631658">
      <w:pPr>
        <w:pStyle w:val="31"/>
        <w:spacing w:line="240" w:lineRule="auto"/>
        <w:jc w:val="right"/>
        <w:rPr>
          <w:rFonts w:ascii="GHEA Grapalat" w:hAnsi="GHEA Grapalat" w:cs="Sylfaen"/>
          <w:b/>
          <w:lang w:val="hy-AM"/>
        </w:rPr>
      </w:pPr>
    </w:p>
    <w:p w14:paraId="7161C7CD" w14:textId="77777777" w:rsidR="00AC4FDE" w:rsidRDefault="00AC4FDE" w:rsidP="00631658">
      <w:pPr>
        <w:pStyle w:val="31"/>
        <w:spacing w:line="240" w:lineRule="auto"/>
        <w:jc w:val="right"/>
        <w:rPr>
          <w:rFonts w:ascii="GHEA Grapalat" w:hAnsi="GHEA Grapalat" w:cs="Sylfaen"/>
          <w:b/>
          <w:lang w:val="hy-AM"/>
        </w:rPr>
      </w:pPr>
    </w:p>
    <w:p w14:paraId="77EB5A58" w14:textId="66E012FB" w:rsidR="00F15AC0" w:rsidRPr="00D66974" w:rsidRDefault="002B0E49" w:rsidP="00AC4FDE">
      <w:pPr>
        <w:pStyle w:val="31"/>
        <w:spacing w:line="240" w:lineRule="auto"/>
        <w:jc w:val="right"/>
        <w:rPr>
          <w:rFonts w:ascii="GHEA Grapalat" w:hAnsi="GHEA Grapalat" w:cs="Sylfaen"/>
          <w:b/>
          <w:lang w:val="hy-AM"/>
        </w:rPr>
      </w:pPr>
      <w:r w:rsidRPr="00D66974">
        <w:rPr>
          <w:rFonts w:ascii="GHEA Grapalat" w:hAnsi="GHEA Grapalat" w:cs="Sylfaen"/>
          <w:b/>
          <w:lang w:val="hy-AM"/>
        </w:rPr>
        <w:lastRenderedPageBreak/>
        <w:tab/>
      </w:r>
      <w:r w:rsidR="00071D1C" w:rsidRPr="00D66974">
        <w:rPr>
          <w:rFonts w:ascii="GHEA Grapalat" w:hAnsi="GHEA Grapalat" w:cs="Sylfaen"/>
          <w:b/>
          <w:lang w:val="hy-AM"/>
        </w:rPr>
        <w:t xml:space="preserve">Հավելված </w:t>
      </w:r>
      <w:r w:rsidR="00F15AC0" w:rsidRPr="00D66974">
        <w:rPr>
          <w:rFonts w:ascii="GHEA Grapalat" w:hAnsi="GHEA Grapalat" w:cs="Sylfaen"/>
          <w:b/>
          <w:lang w:val="hy-AM"/>
        </w:rPr>
        <w:t>6</w:t>
      </w:r>
    </w:p>
    <w:p w14:paraId="564D7692" w14:textId="6EF7FE01" w:rsidR="00AC4FDE" w:rsidRPr="00F566BF" w:rsidRDefault="00FF6741" w:rsidP="00AC4FDE">
      <w:pPr>
        <w:pStyle w:val="31"/>
        <w:spacing w:line="240" w:lineRule="auto"/>
        <w:jc w:val="right"/>
        <w:rPr>
          <w:rFonts w:ascii="GHEA Grapalat" w:hAnsi="GHEA Grapalat" w:cs="Arial"/>
          <w:b/>
          <w:lang w:val="es-ES"/>
        </w:rPr>
      </w:pPr>
      <w:r w:rsidRPr="00FF6741">
        <w:rPr>
          <w:rFonts w:ascii="GHEA Grapalat" w:hAnsi="GHEA Grapalat"/>
          <w:b/>
          <w:lang w:val="hy-AM"/>
        </w:rPr>
        <w:t>ԳՄՍՀ</w:t>
      </w:r>
      <w:r w:rsidRPr="00FF6741">
        <w:rPr>
          <w:rFonts w:ascii="GHEA Grapalat" w:hAnsi="GHEA Grapalat"/>
          <w:b/>
          <w:lang w:val="es-ES"/>
        </w:rPr>
        <w:t>-ԳՀԽԾՁԲ-</w:t>
      </w:r>
      <w:r w:rsidRPr="00FF6741">
        <w:rPr>
          <w:rFonts w:ascii="GHEA Grapalat" w:hAnsi="GHEA Grapalat"/>
          <w:b/>
          <w:lang w:val="hy-AM"/>
        </w:rPr>
        <w:t>20</w:t>
      </w:r>
      <w:r w:rsidRPr="00FF6741">
        <w:rPr>
          <w:rFonts w:ascii="GHEA Grapalat" w:hAnsi="GHEA Grapalat"/>
          <w:b/>
          <w:lang w:val="es-ES"/>
        </w:rPr>
        <w:t>23/</w:t>
      </w:r>
      <w:r w:rsidRPr="00FF6741">
        <w:rPr>
          <w:rFonts w:ascii="GHEA Grapalat" w:hAnsi="GHEA Grapalat"/>
          <w:b/>
          <w:lang w:val="hy-AM"/>
        </w:rPr>
        <w:t>7</w:t>
      </w:r>
      <w:r>
        <w:rPr>
          <w:rFonts w:ascii="GHEA Grapalat" w:hAnsi="GHEA Grapalat"/>
          <w:b/>
          <w:lang w:val="hy-AM"/>
        </w:rPr>
        <w:t xml:space="preserve"> </w:t>
      </w:r>
      <w:r w:rsidR="00AC4FDE" w:rsidRPr="00F566BF">
        <w:rPr>
          <w:rFonts w:ascii="GHEA Grapalat" w:hAnsi="GHEA Grapalat" w:cs="Sylfaen"/>
          <w:b/>
          <w:lang w:val="es-ES"/>
        </w:rPr>
        <w:t>ծածկագրով</w:t>
      </w:r>
    </w:p>
    <w:p w14:paraId="630CE518" w14:textId="74CAA0D1" w:rsidR="00071D1C" w:rsidRPr="00D66974" w:rsidRDefault="00AC4FDE" w:rsidP="00AC4FDE">
      <w:pPr>
        <w:pStyle w:val="31"/>
        <w:spacing w:line="240" w:lineRule="auto"/>
        <w:jc w:val="right"/>
        <w:rPr>
          <w:rFonts w:ascii="GHEA Grapalat" w:hAnsi="GHEA Grapalat" w:cs="Sylfaen"/>
          <w:b/>
          <w:lang w:val="hy-AM"/>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00BDC581" w14:textId="77777777" w:rsidR="007678FA" w:rsidRPr="00D66974" w:rsidRDefault="007678FA" w:rsidP="00F02279">
      <w:pPr>
        <w:ind w:left="-142" w:firstLine="142"/>
        <w:jc w:val="center"/>
        <w:rPr>
          <w:rFonts w:ascii="GHEA Grapalat" w:hAnsi="GHEA Grapalat" w:cs="Sylfaen"/>
          <w:b/>
          <w:lang w:val="hy-AM"/>
        </w:rPr>
      </w:pPr>
    </w:p>
    <w:p w14:paraId="0B4E9C0A" w14:textId="31CA6521" w:rsidR="007678FA" w:rsidRPr="00D66974" w:rsidRDefault="007678FA" w:rsidP="007678FA">
      <w:pPr>
        <w:ind w:left="-142" w:firstLine="142"/>
        <w:jc w:val="center"/>
        <w:rPr>
          <w:rFonts w:ascii="GHEA Grapalat" w:hAnsi="GHEA Grapalat"/>
          <w:b/>
          <w:lang w:val="hy-AM"/>
        </w:rPr>
      </w:pPr>
      <w:r w:rsidRPr="00D66974">
        <w:rPr>
          <w:rFonts w:ascii="GHEA Grapalat" w:hAnsi="GHEA Grapalat" w:cs="Sylfaen"/>
          <w:b/>
          <w:lang w:val="hy-AM"/>
        </w:rPr>
        <w:t>ՊԵՏՈՒԹՅԱՆ</w:t>
      </w:r>
      <w:r w:rsidRPr="00D66974">
        <w:rPr>
          <w:rFonts w:ascii="GHEA Grapalat" w:hAnsi="GHEA Grapalat" w:cs="Times Armenian"/>
          <w:b/>
          <w:lang w:val="hy-AM"/>
        </w:rPr>
        <w:t xml:space="preserve">  </w:t>
      </w:r>
      <w:r w:rsidRPr="00D66974">
        <w:rPr>
          <w:rFonts w:ascii="GHEA Grapalat" w:hAnsi="GHEA Grapalat" w:cs="Sylfaen"/>
          <w:b/>
          <w:lang w:val="hy-AM"/>
        </w:rPr>
        <w:t>ԿԱՐԻՔՆԵՐԻ</w:t>
      </w:r>
      <w:r w:rsidRPr="00D66974">
        <w:rPr>
          <w:rFonts w:ascii="GHEA Grapalat" w:hAnsi="GHEA Grapalat" w:cs="Times Armenian"/>
          <w:b/>
          <w:lang w:val="hy-AM"/>
        </w:rPr>
        <w:t xml:space="preserve"> </w:t>
      </w:r>
      <w:r w:rsidRPr="00D66974">
        <w:rPr>
          <w:rFonts w:ascii="GHEA Grapalat" w:hAnsi="GHEA Grapalat" w:cs="Sylfaen"/>
          <w:b/>
          <w:lang w:val="hy-AM"/>
        </w:rPr>
        <w:t>ՀԱՄԱՐ</w:t>
      </w:r>
      <w:r w:rsidRPr="00D66974">
        <w:rPr>
          <w:rFonts w:ascii="GHEA Grapalat" w:hAnsi="GHEA Grapalat" w:cs="Times Armenian"/>
          <w:b/>
          <w:lang w:val="hy-AM"/>
        </w:rPr>
        <w:t xml:space="preserve"> </w:t>
      </w:r>
      <w:r w:rsidR="00B51ADF">
        <w:rPr>
          <w:rFonts w:ascii="GHEA Grapalat" w:hAnsi="GHEA Grapalat" w:cs="Sylfaen"/>
          <w:b/>
          <w:lang w:val="hy-AM"/>
        </w:rPr>
        <w:t>ԱՇԽԱՏԱՆՔՆԵՐԻ ՈՐԱԿԻ ՏԵԽՆԻԿԱԿԱՆ ՀՍԿՈՂՈՒԹՅԱՆ ԽՈՐՀՐԴԱՏՎԱԿԱՆ ԾԱՌԱՅՈՒԹՅՈՒՆՆԵՐԻ</w:t>
      </w:r>
      <w:r w:rsidRPr="00D66974">
        <w:rPr>
          <w:rFonts w:ascii="GHEA Grapalat" w:hAnsi="GHEA Grapalat" w:cs="Sylfaen"/>
          <w:b/>
          <w:lang w:val="hy-AM"/>
        </w:rPr>
        <w:t xml:space="preserve">  ՄԱՏՈՒՑՄԱՆ</w:t>
      </w:r>
    </w:p>
    <w:p w14:paraId="61C4EB9F" w14:textId="77777777" w:rsidR="007678FA" w:rsidRPr="00D66974" w:rsidRDefault="007678FA" w:rsidP="007678FA">
      <w:pPr>
        <w:ind w:left="-142" w:firstLine="142"/>
        <w:jc w:val="center"/>
        <w:rPr>
          <w:rFonts w:ascii="GHEA Grapalat" w:hAnsi="GHEA Grapalat" w:cs="Times Armenian"/>
          <w:b/>
          <w:lang w:val="hy-AM"/>
        </w:rPr>
      </w:pPr>
      <w:r w:rsidRPr="00D66974">
        <w:rPr>
          <w:rFonts w:ascii="GHEA Grapalat" w:hAnsi="GHEA Grapalat" w:cs="Sylfaen"/>
          <w:b/>
          <w:lang w:val="hy-AM"/>
        </w:rPr>
        <w:t>ՊԵՏԱԿԱՆ</w:t>
      </w:r>
      <w:r w:rsidRPr="00D66974">
        <w:rPr>
          <w:rFonts w:ascii="GHEA Grapalat" w:hAnsi="GHEA Grapalat" w:cs="Times Armenian"/>
          <w:b/>
          <w:lang w:val="hy-AM"/>
        </w:rPr>
        <w:t xml:space="preserve">  </w:t>
      </w:r>
      <w:r w:rsidRPr="00D66974">
        <w:rPr>
          <w:rFonts w:ascii="GHEA Grapalat" w:hAnsi="GHEA Grapalat" w:cs="Sylfaen"/>
          <w:b/>
          <w:lang w:val="hy-AM"/>
        </w:rPr>
        <w:t>ԳՆՄԱՆ</w:t>
      </w:r>
      <w:r w:rsidRPr="00D66974">
        <w:rPr>
          <w:rFonts w:ascii="GHEA Grapalat" w:hAnsi="GHEA Grapalat" w:cs="Times Armenian"/>
          <w:b/>
          <w:lang w:val="hy-AM"/>
        </w:rPr>
        <w:t xml:space="preserve">  </w:t>
      </w:r>
      <w:r w:rsidRPr="00D66974">
        <w:rPr>
          <w:rFonts w:ascii="GHEA Grapalat" w:hAnsi="GHEA Grapalat" w:cs="Sylfaen"/>
          <w:b/>
          <w:lang w:val="hy-AM"/>
        </w:rPr>
        <w:t>ՊԱՅՄԱՆԱԳԻՐ</w:t>
      </w:r>
      <w:r w:rsidRPr="00D66974">
        <w:rPr>
          <w:rFonts w:ascii="GHEA Grapalat" w:hAnsi="GHEA Grapalat" w:cs="Times Armenian"/>
          <w:b/>
          <w:lang w:val="hy-AM"/>
        </w:rPr>
        <w:t xml:space="preserve">   </w:t>
      </w:r>
    </w:p>
    <w:p w14:paraId="5A901CBF" w14:textId="77777777" w:rsidR="007678FA" w:rsidRPr="00D66974" w:rsidRDefault="007678FA" w:rsidP="007678FA">
      <w:pPr>
        <w:ind w:left="-142" w:firstLine="142"/>
        <w:jc w:val="center"/>
        <w:rPr>
          <w:rFonts w:ascii="GHEA Grapalat" w:hAnsi="GHEA Grapalat"/>
          <w:b/>
          <w:u w:val="single"/>
          <w:lang w:val="hy-AM"/>
        </w:rPr>
      </w:pPr>
      <w:r w:rsidRPr="00D66974">
        <w:rPr>
          <w:rFonts w:ascii="GHEA Grapalat" w:hAnsi="GHEA Grapalat"/>
          <w:b/>
          <w:lang w:val="hy-AM"/>
        </w:rPr>
        <w:t xml:space="preserve">N </w:t>
      </w:r>
      <w:r w:rsidRPr="00D66974">
        <w:rPr>
          <w:rFonts w:ascii="GHEA Grapalat" w:hAnsi="GHEA Grapalat"/>
          <w:b/>
          <w:u w:val="single"/>
          <w:lang w:val="hy-AM"/>
        </w:rPr>
        <w:tab/>
      </w:r>
      <w:r w:rsidRPr="00D66974">
        <w:rPr>
          <w:rFonts w:ascii="GHEA Grapalat" w:hAnsi="GHEA Grapalat"/>
          <w:b/>
          <w:u w:val="single"/>
          <w:lang w:val="hy-AM"/>
        </w:rPr>
        <w:tab/>
      </w:r>
      <w:r w:rsidRPr="00D66974">
        <w:rPr>
          <w:rFonts w:ascii="GHEA Grapalat" w:hAnsi="GHEA Grapalat"/>
          <w:b/>
          <w:u w:val="single"/>
          <w:lang w:val="hy-AM"/>
        </w:rPr>
        <w:tab/>
      </w:r>
      <w:r w:rsidRPr="00D66974">
        <w:rPr>
          <w:rFonts w:ascii="GHEA Grapalat" w:hAnsi="GHEA Grapalat"/>
          <w:b/>
          <w:u w:val="single"/>
          <w:lang w:val="hy-AM"/>
        </w:rPr>
        <w:tab/>
      </w:r>
    </w:p>
    <w:p w14:paraId="65ABB5C8" w14:textId="77777777" w:rsidR="007678FA" w:rsidRPr="00D66974" w:rsidRDefault="007678FA" w:rsidP="007678FA">
      <w:pPr>
        <w:tabs>
          <w:tab w:val="left" w:pos="720"/>
          <w:tab w:val="left" w:pos="1440"/>
          <w:tab w:val="left" w:pos="8865"/>
        </w:tabs>
        <w:jc w:val="both"/>
        <w:rPr>
          <w:rFonts w:ascii="GHEA Grapalat" w:hAnsi="GHEA Grapalat" w:cs="Sylfaen"/>
          <w:sz w:val="20"/>
          <w:lang w:val="hy-AM"/>
        </w:rPr>
      </w:pPr>
      <w:r w:rsidRPr="00D66974">
        <w:rPr>
          <w:rFonts w:ascii="GHEA Grapalat" w:hAnsi="GHEA Grapalat" w:cs="Sylfaen"/>
          <w:sz w:val="20"/>
          <w:lang w:val="hy-AM"/>
        </w:rPr>
        <w:t xml:space="preserve">         ք. </w:t>
      </w:r>
      <w:r w:rsidRPr="00D66974">
        <w:rPr>
          <w:rFonts w:ascii="GHEA Grapalat" w:hAnsi="GHEA Grapalat" w:cs="Sylfaen"/>
          <w:sz w:val="20"/>
          <w:u w:val="single"/>
          <w:lang w:val="hy-AM"/>
        </w:rPr>
        <w:t xml:space="preserve">           </w:t>
      </w:r>
      <w:r w:rsidRPr="00D66974">
        <w:rPr>
          <w:rFonts w:ascii="GHEA Grapalat" w:hAnsi="GHEA Grapalat" w:cs="Sylfaen"/>
          <w:sz w:val="20"/>
          <w:lang w:val="hy-AM"/>
        </w:rPr>
        <w:t xml:space="preserve">                                                                                          </w:t>
      </w:r>
      <w:r w:rsidRPr="00D66974">
        <w:rPr>
          <w:rFonts w:ascii="GHEA Grapalat" w:hAnsi="GHEA Grapalat"/>
          <w:lang w:val="hy-AM"/>
        </w:rPr>
        <w:t>«</w:t>
      </w:r>
      <w:r w:rsidRPr="00D66974">
        <w:rPr>
          <w:rFonts w:ascii="GHEA Grapalat" w:hAnsi="GHEA Grapalat"/>
          <w:u w:val="single"/>
          <w:lang w:val="hy-AM"/>
        </w:rPr>
        <w:t xml:space="preserve">     </w:t>
      </w:r>
      <w:r w:rsidRPr="00D66974">
        <w:rPr>
          <w:rFonts w:ascii="GHEA Grapalat" w:hAnsi="GHEA Grapalat"/>
          <w:lang w:val="hy-AM"/>
        </w:rPr>
        <w:t xml:space="preserve">» </w:t>
      </w:r>
      <w:r w:rsidRPr="00D66974">
        <w:rPr>
          <w:rFonts w:ascii="GHEA Grapalat" w:hAnsi="GHEA Grapalat"/>
          <w:u w:val="single"/>
          <w:lang w:val="hy-AM"/>
        </w:rPr>
        <w:t xml:space="preserve">          </w:t>
      </w:r>
      <w:r w:rsidRPr="00D66974">
        <w:rPr>
          <w:rFonts w:ascii="GHEA Grapalat" w:hAnsi="GHEA Grapalat"/>
          <w:lang w:val="hy-AM"/>
        </w:rPr>
        <w:t xml:space="preserve"> </w:t>
      </w:r>
      <w:r w:rsidRPr="00D66974">
        <w:rPr>
          <w:rFonts w:ascii="GHEA Grapalat" w:hAnsi="GHEA Grapalat" w:cs="Sylfaen"/>
          <w:sz w:val="20"/>
          <w:lang w:val="hy-AM"/>
        </w:rPr>
        <w:t>20   թ.</w:t>
      </w:r>
    </w:p>
    <w:p w14:paraId="0769B72A" w14:textId="77777777" w:rsidR="007678FA" w:rsidRPr="00D66974" w:rsidRDefault="007678FA" w:rsidP="007678FA">
      <w:pPr>
        <w:tabs>
          <w:tab w:val="left" w:pos="720"/>
          <w:tab w:val="left" w:pos="1440"/>
          <w:tab w:val="left" w:pos="8865"/>
        </w:tabs>
        <w:jc w:val="both"/>
        <w:rPr>
          <w:rFonts w:ascii="GHEA Grapalat" w:hAnsi="GHEA Grapalat" w:cs="Sylfaen"/>
          <w:sz w:val="20"/>
          <w:lang w:val="hy-AM"/>
        </w:rPr>
      </w:pPr>
    </w:p>
    <w:p w14:paraId="7DA4833F" w14:textId="76463BBA" w:rsidR="007678FA" w:rsidRPr="00D66974" w:rsidRDefault="00B51ADF" w:rsidP="007678FA">
      <w:pPr>
        <w:ind w:firstLine="720"/>
        <w:jc w:val="both"/>
        <w:rPr>
          <w:rFonts w:ascii="GHEA Grapalat" w:hAnsi="GHEA Grapalat"/>
          <w:sz w:val="20"/>
          <w:lang w:val="hy-AM"/>
        </w:rPr>
      </w:pPr>
      <w:r w:rsidRPr="00B51ADF">
        <w:rPr>
          <w:rFonts w:ascii="GHEA Grapalat" w:hAnsi="GHEA Grapalat"/>
          <w:sz w:val="20"/>
          <w:szCs w:val="20"/>
          <w:lang w:val="hy-AM"/>
        </w:rPr>
        <w:t>Սևանի համայնքապետարանը</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ի</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դեմս</w:t>
      </w:r>
      <w:r w:rsidR="007678FA" w:rsidRPr="00D66974">
        <w:rPr>
          <w:rFonts w:ascii="GHEA Grapalat" w:hAnsi="GHEA Grapalat" w:cs="Times Armenian"/>
          <w:sz w:val="20"/>
          <w:lang w:val="hy-AM"/>
        </w:rPr>
        <w:t xml:space="preserve"> </w:t>
      </w:r>
      <w:r>
        <w:rPr>
          <w:rFonts w:ascii="GHEA Grapalat" w:hAnsi="GHEA Grapalat" w:cs="Times Armenian"/>
          <w:sz w:val="20"/>
          <w:lang w:val="hy-AM"/>
        </w:rPr>
        <w:t xml:space="preserve">համայնքի ղեկավար </w:t>
      </w:r>
      <w:r w:rsidRPr="00B51ADF">
        <w:rPr>
          <w:rFonts w:ascii="GHEA Grapalat" w:hAnsi="GHEA Grapalat" w:cs="Times Armenian"/>
          <w:sz w:val="20"/>
          <w:lang w:val="hy-AM"/>
        </w:rPr>
        <w:t>Ս</w:t>
      </w:r>
      <w:r w:rsidRPr="00B51ADF">
        <w:rPr>
          <w:rFonts w:ascii="Cambria Math" w:hAnsi="Cambria Math" w:cs="Cambria Math"/>
          <w:sz w:val="20"/>
          <w:lang w:val="hy-AM"/>
        </w:rPr>
        <w:t>․</w:t>
      </w:r>
      <w:r w:rsidRPr="00B51ADF">
        <w:rPr>
          <w:rFonts w:ascii="GHEA Grapalat" w:hAnsi="GHEA Grapalat" w:cs="Times Armenian"/>
          <w:sz w:val="20"/>
          <w:lang w:val="hy-AM"/>
        </w:rPr>
        <w:t xml:space="preserve"> </w:t>
      </w:r>
      <w:r w:rsidRPr="00B51ADF">
        <w:rPr>
          <w:rFonts w:ascii="GHEA Grapalat" w:hAnsi="GHEA Grapalat" w:cs="GHEA Grapalat"/>
          <w:sz w:val="20"/>
          <w:lang w:val="hy-AM"/>
        </w:rPr>
        <w:t>Մ</w:t>
      </w:r>
      <w:r w:rsidRPr="00B51ADF">
        <w:rPr>
          <w:rFonts w:ascii="GHEA Grapalat" w:hAnsi="GHEA Grapalat" w:cs="Times Armenian"/>
          <w:sz w:val="20"/>
          <w:lang w:val="hy-AM"/>
        </w:rPr>
        <w:t>ուրադյանի</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որը</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գործում</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է</w:t>
      </w:r>
      <w:r w:rsidR="007678FA" w:rsidRPr="00D66974">
        <w:rPr>
          <w:rFonts w:ascii="GHEA Grapalat" w:hAnsi="GHEA Grapalat" w:cs="Times Armenian"/>
          <w:sz w:val="20"/>
          <w:lang w:val="hy-AM"/>
        </w:rPr>
        <w:t xml:space="preserve"> </w:t>
      </w:r>
      <w:r>
        <w:rPr>
          <w:rFonts w:ascii="GHEA Grapalat" w:hAnsi="GHEA Grapalat" w:cs="Times Armenian"/>
          <w:sz w:val="20"/>
          <w:lang w:val="hy-AM"/>
        </w:rPr>
        <w:t>կազմակերպության</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կանոնադրության</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հիման</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վրա</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այսուհետ՝</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Պատվիրատու</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մի</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կողմից</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և</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ն</w:t>
      </w:r>
      <w:r w:rsidR="007678FA" w:rsidRPr="00D66974">
        <w:rPr>
          <w:rFonts w:ascii="GHEA Grapalat" w:hAnsi="GHEA Grapalat" w:cs="Times Armenian"/>
          <w:sz w:val="20"/>
          <w:lang w:val="hy-AM"/>
        </w:rPr>
        <w:t>,</w:t>
      </w:r>
      <w:r w:rsidR="007678FA" w:rsidRPr="00D66974">
        <w:rPr>
          <w:rFonts w:ascii="GHEA Grapalat" w:hAnsi="GHEA Grapalat"/>
          <w:sz w:val="20"/>
          <w:lang w:val="hy-AM"/>
        </w:rPr>
        <w:t xml:space="preserve"> </w:t>
      </w:r>
      <w:r w:rsidR="007678FA" w:rsidRPr="00D66974">
        <w:rPr>
          <w:rFonts w:ascii="GHEA Grapalat" w:hAnsi="GHEA Grapalat" w:cs="Sylfaen"/>
          <w:sz w:val="20"/>
          <w:lang w:val="hy-AM"/>
        </w:rPr>
        <w:t>ի</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դեմս</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տնօրեն</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ի, որը</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գործում</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է</w:t>
      </w:r>
      <w:r w:rsidR="007678FA" w:rsidRPr="00D66974">
        <w:rPr>
          <w:rFonts w:ascii="GHEA Grapalat" w:hAnsi="GHEA Grapalat" w:cs="Times Armenian"/>
          <w:sz w:val="20"/>
          <w:lang w:val="hy-AM"/>
        </w:rPr>
        <w:t xml:space="preserve"> ------------------- </w:t>
      </w:r>
      <w:r w:rsidR="007678FA" w:rsidRPr="00D66974">
        <w:rPr>
          <w:rFonts w:ascii="GHEA Grapalat" w:hAnsi="GHEA Grapalat" w:cs="Sylfaen"/>
          <w:sz w:val="20"/>
          <w:lang w:val="hy-AM"/>
        </w:rPr>
        <w:t>կանոնադրության</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հիման</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վրա</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այսուհետ՝</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Կատարող</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մյուս</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կողմից</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կնքեցին</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սույն</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պայմանագիրը</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հետևյալի</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մասին</w:t>
      </w:r>
      <w:r w:rsidR="007678FA" w:rsidRPr="00D66974">
        <w:rPr>
          <w:rFonts w:ascii="GHEA Grapalat" w:hAnsi="GHEA Grapalat" w:cs="Times Armenian"/>
          <w:sz w:val="20"/>
          <w:lang w:val="hy-AM"/>
        </w:rPr>
        <w:t>։</w:t>
      </w:r>
    </w:p>
    <w:p w14:paraId="2B4C028C" w14:textId="77777777" w:rsidR="007678FA" w:rsidRPr="00D66974" w:rsidRDefault="007678FA" w:rsidP="007678FA">
      <w:pPr>
        <w:jc w:val="both"/>
        <w:rPr>
          <w:rFonts w:ascii="GHEA Grapalat" w:hAnsi="GHEA Grapalat"/>
          <w:i/>
          <w:sz w:val="20"/>
          <w:lang w:val="hy-AM" w:eastAsia="zh-CN"/>
        </w:rPr>
      </w:pPr>
    </w:p>
    <w:p w14:paraId="1E0A75AD" w14:textId="7AE5274B" w:rsidR="007678FA" w:rsidRPr="00D66974" w:rsidRDefault="007678FA" w:rsidP="007678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 xml:space="preserve">1. </w:t>
      </w:r>
      <w:r w:rsidR="00B51ADF" w:rsidRPr="00D66974">
        <w:rPr>
          <w:rFonts w:ascii="GHEA Grapalat" w:hAnsi="GHEA Grapalat" w:cs="Sylfaen"/>
          <w:b/>
          <w:smallCaps/>
          <w:sz w:val="20"/>
          <w:lang w:val="hy-AM"/>
        </w:rPr>
        <w:t>ՊԱՅՄԱՆԱԳՐԻ ԱՌԱՐԿԱՆ</w:t>
      </w:r>
    </w:p>
    <w:p w14:paraId="125125E6" w14:textId="2D81B4C2" w:rsidR="007678FA" w:rsidRPr="00D66974" w:rsidRDefault="007678FA" w:rsidP="00B51ADF">
      <w:pPr>
        <w:ind w:firstLine="708"/>
        <w:jc w:val="both"/>
        <w:rPr>
          <w:rFonts w:ascii="GHEA Grapalat" w:hAnsi="GHEA Grapalat" w:cs="Sylfaen"/>
          <w:sz w:val="20"/>
          <w:lang w:val="hy-AM"/>
        </w:rPr>
      </w:pPr>
      <w:r w:rsidRPr="00D66974">
        <w:rPr>
          <w:rFonts w:ascii="GHEA Grapalat" w:hAnsi="GHEA Grapalat" w:cs="Sylfaen"/>
          <w:sz w:val="20"/>
          <w:lang w:val="hy-AM"/>
        </w:rPr>
        <w:t xml:space="preserve">1.1 Պատվիրատուն հանձնարարում է, իսկ Կատարողը ստանձնում է </w:t>
      </w:r>
      <w:r w:rsidR="00B51ADF" w:rsidRPr="00B51ADF">
        <w:rPr>
          <w:rFonts w:ascii="GHEA Grapalat" w:hAnsi="GHEA Grapalat"/>
          <w:color w:val="000000" w:themeColor="text1"/>
          <w:sz w:val="20"/>
          <w:szCs w:val="20"/>
          <w:shd w:val="clear" w:color="auto" w:fill="FFFFFF"/>
          <w:lang w:val="hy-AM"/>
        </w:rPr>
        <w:t>Սևան</w:t>
      </w:r>
      <w:r w:rsidR="00B51ADF" w:rsidRPr="00B51ADF">
        <w:rPr>
          <w:rFonts w:ascii="GHEA Grapalat" w:hAnsi="GHEA Grapalat"/>
          <w:color w:val="000000" w:themeColor="text1"/>
          <w:sz w:val="20"/>
          <w:szCs w:val="20"/>
          <w:shd w:val="clear" w:color="auto" w:fill="FFFFFF"/>
          <w:lang w:val="af-ZA"/>
        </w:rPr>
        <w:t xml:space="preserve"> </w:t>
      </w:r>
      <w:r w:rsidR="00B51ADF" w:rsidRPr="00B51ADF">
        <w:rPr>
          <w:rFonts w:ascii="GHEA Grapalat" w:hAnsi="GHEA Grapalat"/>
          <w:color w:val="000000" w:themeColor="text1"/>
          <w:sz w:val="20"/>
          <w:szCs w:val="20"/>
          <w:shd w:val="clear" w:color="auto" w:fill="FFFFFF"/>
          <w:lang w:val="hy-AM"/>
        </w:rPr>
        <w:t>քաղաքի</w:t>
      </w:r>
      <w:r w:rsidR="00B51ADF" w:rsidRPr="00B51ADF">
        <w:rPr>
          <w:rFonts w:ascii="GHEA Grapalat" w:hAnsi="GHEA Grapalat"/>
          <w:color w:val="000000" w:themeColor="text1"/>
          <w:sz w:val="20"/>
          <w:szCs w:val="20"/>
          <w:shd w:val="clear" w:color="auto" w:fill="FFFFFF"/>
          <w:lang w:val="af-ZA"/>
        </w:rPr>
        <w:t xml:space="preserve"> </w:t>
      </w:r>
      <w:r w:rsidR="00B51ADF" w:rsidRPr="00B51ADF">
        <w:rPr>
          <w:rFonts w:ascii="GHEA Grapalat" w:hAnsi="GHEA Grapalat"/>
          <w:color w:val="000000" w:themeColor="text1"/>
          <w:sz w:val="20"/>
          <w:szCs w:val="20"/>
          <w:shd w:val="clear" w:color="auto" w:fill="FFFFFF"/>
          <w:lang w:val="hy-AM"/>
        </w:rPr>
        <w:t>Նաիրրյան փողոցի</w:t>
      </w:r>
      <w:r w:rsidR="00B51ADF" w:rsidRPr="00B51ADF">
        <w:rPr>
          <w:rFonts w:ascii="GHEA Grapalat" w:hAnsi="GHEA Grapalat"/>
          <w:color w:val="000000" w:themeColor="text1"/>
          <w:sz w:val="20"/>
          <w:szCs w:val="20"/>
          <w:shd w:val="clear" w:color="auto" w:fill="FFFFFF"/>
          <w:lang w:val="es-ES"/>
        </w:rPr>
        <w:t xml:space="preserve"> </w:t>
      </w:r>
      <w:r w:rsidR="00B51ADF" w:rsidRPr="00B51ADF">
        <w:rPr>
          <w:rFonts w:ascii="GHEA Grapalat" w:hAnsi="GHEA Grapalat"/>
          <w:color w:val="000000" w:themeColor="text1"/>
          <w:sz w:val="20"/>
          <w:szCs w:val="20"/>
          <w:shd w:val="clear" w:color="auto" w:fill="FFFFFF"/>
          <w:lang w:val="hy-AM"/>
        </w:rPr>
        <w:t>և Զորավար Անդրանիկի հրապարակի</w:t>
      </w:r>
      <w:r w:rsidR="00B51ADF" w:rsidRPr="00B51ADF">
        <w:rPr>
          <w:rFonts w:ascii="GHEA Grapalat" w:hAnsi="GHEA Grapalat"/>
          <w:color w:val="000000" w:themeColor="text1"/>
          <w:sz w:val="20"/>
          <w:szCs w:val="20"/>
          <w:shd w:val="clear" w:color="auto" w:fill="FFFFFF"/>
          <w:lang w:val="af-ZA"/>
        </w:rPr>
        <w:t xml:space="preserve"> </w:t>
      </w:r>
      <w:r w:rsidR="00B51ADF" w:rsidRPr="00B51ADF">
        <w:rPr>
          <w:rFonts w:ascii="GHEA Grapalat" w:hAnsi="GHEA Grapalat"/>
          <w:color w:val="000000" w:themeColor="text1"/>
          <w:sz w:val="20"/>
          <w:szCs w:val="20"/>
          <w:shd w:val="clear" w:color="auto" w:fill="FFFFFF"/>
          <w:lang w:val="hy-AM"/>
        </w:rPr>
        <w:t>հիմնանորոգման</w:t>
      </w:r>
      <w:r w:rsidR="00B51ADF" w:rsidRPr="00B51ADF">
        <w:rPr>
          <w:rFonts w:ascii="Calibri" w:hAnsi="Calibri" w:cs="Calibri"/>
          <w:color w:val="000000" w:themeColor="text1"/>
          <w:sz w:val="20"/>
          <w:szCs w:val="20"/>
          <w:shd w:val="clear" w:color="auto" w:fill="FFFFFF"/>
          <w:lang w:val="af-ZA"/>
        </w:rPr>
        <w:t> </w:t>
      </w:r>
      <w:r w:rsidR="00B51ADF" w:rsidRPr="00B51ADF">
        <w:rPr>
          <w:rFonts w:ascii="Calibri" w:hAnsi="Calibri" w:cs="Calibri"/>
          <w:color w:val="000000" w:themeColor="text1"/>
          <w:sz w:val="20"/>
          <w:szCs w:val="20"/>
          <w:shd w:val="clear" w:color="auto" w:fill="FFFFFF"/>
          <w:lang w:val="hy-AM"/>
        </w:rPr>
        <w:t xml:space="preserve"> </w:t>
      </w:r>
      <w:r w:rsidR="00B51ADF" w:rsidRPr="00B51ADF">
        <w:rPr>
          <w:rFonts w:ascii="GHEA Grapalat" w:hAnsi="GHEA Grapalat"/>
          <w:color w:val="000000" w:themeColor="text1"/>
          <w:sz w:val="20"/>
          <w:szCs w:val="20"/>
          <w:shd w:val="clear" w:color="auto" w:fill="FFFFFF"/>
          <w:lang w:val="hy-AM"/>
        </w:rPr>
        <w:t>աշխատանքների</w:t>
      </w:r>
      <w:r w:rsidR="00B51ADF" w:rsidRPr="00B51ADF">
        <w:rPr>
          <w:rFonts w:ascii="GHEA Grapalat" w:hAnsi="GHEA Grapalat"/>
          <w:color w:val="000000" w:themeColor="text1"/>
          <w:sz w:val="20"/>
          <w:szCs w:val="20"/>
          <w:shd w:val="clear" w:color="auto" w:fill="FFFFFF"/>
          <w:lang w:val="af-ZA"/>
        </w:rPr>
        <w:t xml:space="preserve"> </w:t>
      </w:r>
      <w:r w:rsidR="00B51ADF" w:rsidRPr="00B51ADF">
        <w:rPr>
          <w:rFonts w:ascii="GHEA Grapalat" w:hAnsi="GHEA Grapalat"/>
          <w:color w:val="000000" w:themeColor="text1"/>
          <w:sz w:val="20"/>
          <w:szCs w:val="20"/>
          <w:shd w:val="clear" w:color="auto" w:fill="FFFFFF"/>
          <w:lang w:val="hy-AM"/>
        </w:rPr>
        <w:t>որակի</w:t>
      </w:r>
      <w:r w:rsidR="00B51ADF" w:rsidRPr="00B51ADF">
        <w:rPr>
          <w:rFonts w:ascii="GHEA Grapalat" w:hAnsi="GHEA Grapalat"/>
          <w:color w:val="000000" w:themeColor="text1"/>
          <w:sz w:val="20"/>
          <w:szCs w:val="20"/>
          <w:shd w:val="clear" w:color="auto" w:fill="FFFFFF"/>
          <w:lang w:val="af-ZA"/>
        </w:rPr>
        <w:t xml:space="preserve"> </w:t>
      </w:r>
      <w:r w:rsidR="00B51ADF" w:rsidRPr="00B51ADF">
        <w:rPr>
          <w:rFonts w:ascii="GHEA Grapalat" w:hAnsi="GHEA Grapalat"/>
          <w:color w:val="000000" w:themeColor="text1"/>
          <w:sz w:val="20"/>
          <w:szCs w:val="20"/>
          <w:shd w:val="clear" w:color="auto" w:fill="FFFFFF"/>
          <w:lang w:val="hy-AM"/>
        </w:rPr>
        <w:t>տեխնիկական</w:t>
      </w:r>
      <w:r w:rsidR="00B51ADF" w:rsidRPr="00B51ADF">
        <w:rPr>
          <w:rFonts w:ascii="GHEA Grapalat" w:hAnsi="GHEA Grapalat"/>
          <w:color w:val="000000" w:themeColor="text1"/>
          <w:sz w:val="20"/>
          <w:szCs w:val="20"/>
          <w:shd w:val="clear" w:color="auto" w:fill="FFFFFF"/>
          <w:lang w:val="af-ZA"/>
        </w:rPr>
        <w:t xml:space="preserve"> </w:t>
      </w:r>
      <w:r w:rsidR="00B51ADF" w:rsidRPr="00B51ADF">
        <w:rPr>
          <w:rFonts w:ascii="GHEA Grapalat" w:hAnsi="GHEA Grapalat"/>
          <w:color w:val="000000" w:themeColor="text1"/>
          <w:sz w:val="20"/>
          <w:szCs w:val="20"/>
          <w:shd w:val="clear" w:color="auto" w:fill="FFFFFF"/>
          <w:lang w:val="hy-AM"/>
        </w:rPr>
        <w:t>հսկողության</w:t>
      </w:r>
      <w:r w:rsidR="00B51ADF" w:rsidRPr="00B51ADF">
        <w:rPr>
          <w:rFonts w:ascii="GHEA Grapalat" w:hAnsi="GHEA Grapalat"/>
          <w:color w:val="000000" w:themeColor="text1"/>
          <w:sz w:val="20"/>
          <w:szCs w:val="20"/>
          <w:shd w:val="clear" w:color="auto" w:fill="FFFFFF"/>
          <w:lang w:val="af-ZA"/>
        </w:rPr>
        <w:t xml:space="preserve"> </w:t>
      </w:r>
      <w:r w:rsidR="00B51ADF" w:rsidRPr="00B51ADF">
        <w:rPr>
          <w:rFonts w:ascii="GHEA Grapalat" w:hAnsi="GHEA Grapalat"/>
          <w:color w:val="000000" w:themeColor="text1"/>
          <w:sz w:val="20"/>
          <w:szCs w:val="20"/>
          <w:shd w:val="clear" w:color="auto" w:fill="FFFFFF"/>
          <w:lang w:val="hy-AM"/>
        </w:rPr>
        <w:t>խորհրդատվական</w:t>
      </w:r>
      <w:r w:rsidR="00B51ADF" w:rsidRPr="00B51ADF">
        <w:rPr>
          <w:rFonts w:ascii="GHEA Grapalat" w:hAnsi="GHEA Grapalat"/>
          <w:color w:val="000000" w:themeColor="text1"/>
          <w:sz w:val="16"/>
          <w:szCs w:val="16"/>
          <w:shd w:val="clear" w:color="auto" w:fill="FFFFFF"/>
          <w:lang w:val="af-ZA"/>
        </w:rPr>
        <w:t xml:space="preserve"> </w:t>
      </w:r>
      <w:r w:rsidRPr="00D66974">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 xml:space="preserve"> պահանջների</w:t>
      </w:r>
      <w:r w:rsidR="00D40735" w:rsidRPr="00D66974">
        <w:rPr>
          <w:rFonts w:ascii="GHEA Grapalat" w:hAnsi="GHEA Grapalat" w:cs="Sylfaen"/>
          <w:sz w:val="20"/>
          <w:lang w:val="hy-AM"/>
        </w:rPr>
        <w:t>:</w:t>
      </w:r>
    </w:p>
    <w:p w14:paraId="4E2796EF" w14:textId="0196D898" w:rsidR="007678FA" w:rsidRPr="00D66974" w:rsidRDefault="007678FA" w:rsidP="007678FA">
      <w:pPr>
        <w:ind w:firstLine="720"/>
        <w:jc w:val="both"/>
        <w:rPr>
          <w:rFonts w:ascii="GHEA Grapalat" w:hAnsi="GHEA Grapalat"/>
          <w:sz w:val="20"/>
          <w:vertAlign w:val="superscript"/>
          <w:lang w:val="hy-AM"/>
        </w:rPr>
      </w:pPr>
      <w:r w:rsidRPr="00D66974">
        <w:rPr>
          <w:rFonts w:ascii="GHEA Grapalat" w:hAnsi="GHEA Grapalat" w:cs="Sylfaen"/>
          <w:sz w:val="20"/>
          <w:lang w:val="hy-AM"/>
        </w:rPr>
        <w:t xml:space="preserve">1.2 </w:t>
      </w:r>
      <w:r w:rsidRPr="00D66974">
        <w:rPr>
          <w:rFonts w:ascii="GHEA Grapalat" w:hAnsi="GHEA Grapalat"/>
          <w:sz w:val="20"/>
          <w:lang w:val="hy-AM"/>
        </w:rPr>
        <w:t xml:space="preserve">Ծառայությունը մատուցվում է </w:t>
      </w:r>
      <w:r w:rsidR="00B51ADF" w:rsidRPr="00B51ADF">
        <w:rPr>
          <w:rFonts w:ascii="GHEA Grapalat" w:hAnsi="GHEA Grapalat"/>
          <w:sz w:val="20"/>
          <w:szCs w:val="20"/>
          <w:lang w:val="hy-AM"/>
        </w:rPr>
        <w:t>քաղաքաշինական նորմատիվատեխնիկական և հաստատված նախագծանախահաշվային  փաստաթղթերին և</w:t>
      </w:r>
      <w:r w:rsidR="00B51ADF" w:rsidRPr="00D66974">
        <w:rPr>
          <w:rFonts w:ascii="GHEA Grapalat" w:hAnsi="GHEA Grapalat"/>
          <w:sz w:val="20"/>
          <w:lang w:val="hy-AM"/>
        </w:rPr>
        <w:t xml:space="preserve"> </w:t>
      </w:r>
      <w:r w:rsidRPr="00D66974">
        <w:rPr>
          <w:rFonts w:ascii="GHEA Grapalat" w:hAnsi="GHEA Grapalat"/>
          <w:sz w:val="20"/>
          <w:lang w:val="hy-AM"/>
        </w:rPr>
        <w:t xml:space="preserve">պայմանագրի N 1 հավելվածով սահմանված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ժամանակացույցին համապատասխան և սահմանված ժամկետներով</w:t>
      </w:r>
      <w:r w:rsidR="008D0D48" w:rsidRPr="00D66974">
        <w:rPr>
          <w:rFonts w:ascii="GHEA Grapalat" w:hAnsi="GHEA Grapalat"/>
          <w:sz w:val="20"/>
          <w:lang w:val="hy-AM"/>
        </w:rPr>
        <w:t>:</w:t>
      </w:r>
    </w:p>
    <w:p w14:paraId="5FD6395F" w14:textId="77777777" w:rsidR="007678FA" w:rsidRPr="00D66974" w:rsidRDefault="007678FA" w:rsidP="007678FA">
      <w:pPr>
        <w:ind w:firstLine="720"/>
        <w:jc w:val="both"/>
        <w:rPr>
          <w:rFonts w:ascii="GHEA Grapalat" w:hAnsi="GHEA Grapalat" w:cs="Sylfaen"/>
          <w:sz w:val="20"/>
          <w:lang w:val="hy-AM"/>
        </w:rPr>
      </w:pPr>
    </w:p>
    <w:p w14:paraId="3863D697" w14:textId="77777777" w:rsidR="007678FA" w:rsidRPr="00D66974" w:rsidRDefault="007678FA" w:rsidP="007678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2. ԿՈՂՄԵՐԻ ԻՐԱՎՈՒՆՔՆԵՐԸ ԵՎ ՊԱՐՏԱԿԱՆՈՒԹՅՈՒՆՆԵՐԸ</w:t>
      </w:r>
    </w:p>
    <w:p w14:paraId="692C39F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 Պատվիրատուն իրավունք ունի`</w:t>
      </w:r>
    </w:p>
    <w:p w14:paraId="60B8B423"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2.1.2 Եթե</w:t>
      </w:r>
      <w:r w:rsidRPr="00D66974">
        <w:rPr>
          <w:rFonts w:ascii="GHEA Grapalat" w:hAnsi="GHEA Grapalat" w:cs="Times Armenian"/>
          <w:sz w:val="20"/>
          <w:lang w:val="hy-AM"/>
        </w:rPr>
        <w:t xml:space="preserve"> մատուցվել է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sz w:val="20"/>
          <w:lang w:val="hy-AM"/>
        </w:rPr>
        <w:t xml:space="preserve"> </w:t>
      </w:r>
    </w:p>
    <w:p w14:paraId="3B1CBA86" w14:textId="1EE86921"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xml:space="preserve">) </w:t>
      </w:r>
      <w:r w:rsidR="00B51ADF" w:rsidRPr="00B51ADF">
        <w:rPr>
          <w:rFonts w:ascii="GHEA Grapalat" w:hAnsi="GHEA Grapalat"/>
          <w:sz w:val="20"/>
          <w:szCs w:val="20"/>
          <w:lang w:val="hy-AM"/>
        </w:rPr>
        <w:t>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p>
    <w:p w14:paraId="582C834A" w14:textId="77777777" w:rsidR="007678FA" w:rsidRPr="00D66974" w:rsidRDefault="007678FA" w:rsidP="007678FA">
      <w:pPr>
        <w:tabs>
          <w:tab w:val="left" w:pos="1080"/>
        </w:tabs>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sz w:val="20"/>
          <w:lang w:val="hy-AM"/>
        </w:rPr>
        <w:t>)</w:t>
      </w:r>
      <w:r w:rsidRPr="00D66974">
        <w:rPr>
          <w:rFonts w:ascii="GHEA Grapalat" w:hAnsi="GHEA Grapalat"/>
          <w:sz w:val="20"/>
          <w:lang w:val="hy-AM"/>
        </w:rPr>
        <w:tab/>
      </w:r>
      <w:r w:rsidRPr="00D66974">
        <w:rPr>
          <w:rFonts w:ascii="GHEA Grapalat" w:hAnsi="GHEA Grapalat" w:cs="Sylfaen"/>
          <w:sz w:val="20"/>
          <w:lang w:val="hy-AM"/>
        </w:rPr>
        <w:t>Հրաժարվել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w:t>
      </w:r>
      <w:r w:rsidRPr="00D66974">
        <w:rPr>
          <w:rFonts w:ascii="GHEA Grapalat" w:hAnsi="GHEA Grapalat" w:cs="Sylfaen"/>
          <w:sz w:val="20"/>
          <w:lang w:val="hy-AM"/>
        </w:rPr>
        <w:t>վերադարձնելու</w:t>
      </w:r>
      <w:r w:rsidRPr="00D66974">
        <w:rPr>
          <w:rFonts w:ascii="GHEA Grapalat" w:hAnsi="GHEA Grapalat" w:cs="Times Armenian"/>
          <w:sz w:val="20"/>
          <w:lang w:val="hy-AM"/>
        </w:rPr>
        <w:t xml:space="preserve"> ծառայության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վճարված</w:t>
      </w:r>
      <w:r w:rsidRPr="00D66974">
        <w:rPr>
          <w:rFonts w:ascii="GHEA Grapalat" w:hAnsi="GHEA Grapalat" w:cs="Times Armenian"/>
          <w:sz w:val="20"/>
          <w:lang w:val="hy-AM"/>
        </w:rPr>
        <w:t xml:space="preserve"> </w:t>
      </w:r>
      <w:r w:rsidRPr="00D66974">
        <w:rPr>
          <w:rFonts w:ascii="GHEA Grapalat" w:hAnsi="GHEA Grapalat" w:cs="Sylfaen"/>
          <w:sz w:val="20"/>
          <w:lang w:val="hy-AM"/>
        </w:rPr>
        <w:t>գումարը և 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3EB59B34"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2.1.3 Միակողմանի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Կատարող</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Կատարողի կողմից 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p>
    <w:p w14:paraId="580FF441"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D66974">
        <w:rPr>
          <w:rFonts w:ascii="GHEA Grapalat" w:hAnsi="GHEA Grapalat" w:cs="Sylfaen"/>
          <w:sz w:val="20"/>
          <w:lang w:val="hy-AM"/>
        </w:rPr>
        <w:t>,</w:t>
      </w:r>
    </w:p>
    <w:p w14:paraId="771A3DB2"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խախտվել</w:t>
      </w:r>
      <w:r w:rsidRPr="00D66974">
        <w:rPr>
          <w:rFonts w:ascii="GHEA Grapalat" w:hAnsi="GHEA Grapalat" w:cs="Times Armenian"/>
          <w:sz w:val="20"/>
          <w:lang w:val="hy-AM"/>
        </w:rPr>
        <w:t xml:space="preserve"> է ծառայության մատուցման </w:t>
      </w:r>
      <w:r w:rsidRPr="00D66974">
        <w:rPr>
          <w:rFonts w:ascii="GHEA Grapalat" w:hAnsi="GHEA Grapalat" w:cs="Sylfaen"/>
          <w:sz w:val="20"/>
          <w:lang w:val="hy-AM"/>
        </w:rPr>
        <w:t>ժամկետը</w:t>
      </w:r>
      <w:r w:rsidRPr="00D66974">
        <w:rPr>
          <w:rFonts w:ascii="GHEA Grapalat" w:hAnsi="GHEA Grapalat"/>
          <w:sz w:val="20"/>
          <w:lang w:val="hy-AM"/>
        </w:rPr>
        <w:t>։</w:t>
      </w:r>
    </w:p>
    <w:p w14:paraId="44BDDEEF" w14:textId="77777777" w:rsidR="007678FA" w:rsidRPr="00D66974" w:rsidRDefault="007678FA" w:rsidP="007678FA">
      <w:pPr>
        <w:ind w:firstLine="720"/>
        <w:jc w:val="both"/>
        <w:rPr>
          <w:rFonts w:ascii="GHEA Grapalat" w:hAnsi="GHEA Grapalat" w:cs="Sylfaen"/>
          <w:sz w:val="20"/>
          <w:lang w:val="hy-AM"/>
        </w:rPr>
      </w:pPr>
    </w:p>
    <w:p w14:paraId="431E47AC"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2.2 Պատվիրատուն պարտավոր է`</w:t>
      </w:r>
    </w:p>
    <w:p w14:paraId="7BB06AF2"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2.2.1 Քննարկել և ընդունել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1DE628EE"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2.2.2 Ծառայության արդյունքն ընդունելու դեպքում Կատարողին վճարել վերջինիս</w:t>
      </w:r>
      <w:r w:rsidR="003B7581" w:rsidRPr="00D66974">
        <w:rPr>
          <w:rFonts w:ascii="GHEA Grapalat" w:hAnsi="GHEA Grapalat" w:cs="Sylfaen"/>
          <w:sz w:val="20"/>
          <w:lang w:val="hy-AM"/>
        </w:rPr>
        <w:t xml:space="preserve"> կողմից մատուցված պատշաճ ծառայության դիմաց</w:t>
      </w:r>
      <w:r w:rsidRPr="00D66974">
        <w:rPr>
          <w:rFonts w:ascii="GHEA Grapalat" w:hAnsi="GHEA Grapalat" w:cs="Sylfaen"/>
          <w:sz w:val="20"/>
          <w:lang w:val="hy-AM"/>
        </w:rPr>
        <w:t xml:space="preserve"> վճարման ենթակա գումարները, իսկ</w:t>
      </w:r>
      <w:r w:rsidR="006B3482" w:rsidRPr="00D66974">
        <w:rPr>
          <w:rFonts w:ascii="GHEA Grapalat" w:hAnsi="GHEA Grapalat" w:cs="Sylfaen"/>
          <w:sz w:val="20"/>
          <w:lang w:val="hy-AM"/>
        </w:rPr>
        <w:t xml:space="preserve"> վճարան</w:t>
      </w:r>
      <w:r w:rsidRPr="00D66974">
        <w:rPr>
          <w:rFonts w:ascii="GHEA Grapalat" w:hAnsi="GHEA Grapalat" w:cs="Sylfaen"/>
          <w:sz w:val="20"/>
          <w:lang w:val="hy-AM"/>
        </w:rPr>
        <w:t xml:space="preserve"> ժամկետի խախտման դեպքում` նաև պայմանագրի 5.5 կետով նախատեսված տույժը։</w:t>
      </w:r>
    </w:p>
    <w:p w14:paraId="1FA61075" w14:textId="77777777" w:rsidR="00D40735" w:rsidRPr="00D66974" w:rsidRDefault="00D40735" w:rsidP="007678FA">
      <w:pPr>
        <w:ind w:firstLine="720"/>
        <w:jc w:val="both"/>
        <w:rPr>
          <w:rFonts w:ascii="GHEA Grapalat" w:hAnsi="GHEA Grapalat" w:cs="Sylfaen"/>
          <w:b/>
          <w:sz w:val="20"/>
          <w:lang w:val="hy-AM"/>
        </w:rPr>
      </w:pPr>
    </w:p>
    <w:p w14:paraId="5D667B14" w14:textId="158EBAEF"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2.3 Կատարողն իրավունք ունի`</w:t>
      </w:r>
    </w:p>
    <w:p w14:paraId="3F8C8781" w14:textId="58B1A4DC"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2.3.1 Պատվիրատուից պահանջել վճարելու </w:t>
      </w:r>
      <w:r w:rsidR="00974713" w:rsidRPr="00D66974">
        <w:rPr>
          <w:rFonts w:ascii="GHEA Grapalat" w:hAnsi="GHEA Grapalat" w:cs="Sylfaen"/>
          <w:sz w:val="20"/>
          <w:lang w:val="hy-AM"/>
        </w:rPr>
        <w:t>պատշաճ մատուցված ծառայության դիմաց</w:t>
      </w:r>
      <w:r w:rsidR="00D40735" w:rsidRPr="00D66974">
        <w:rPr>
          <w:rFonts w:ascii="GHEA Grapalat" w:hAnsi="GHEA Grapalat" w:cs="Sylfaen"/>
          <w:sz w:val="20"/>
          <w:lang w:val="hy-AM"/>
        </w:rPr>
        <w:t xml:space="preserve"> </w:t>
      </w:r>
      <w:r w:rsidRPr="00D66974">
        <w:rPr>
          <w:rFonts w:ascii="GHEA Grapalat" w:hAnsi="GHEA Grapalat" w:cs="Sylfaen"/>
          <w:sz w:val="20"/>
          <w:lang w:val="hy-AM"/>
        </w:rPr>
        <w:t xml:space="preserve">վճարման ենթակա գումարները, իսկ Պատվիրատուի կողմից պայմանագրի 4.2 կետում նշված </w:t>
      </w:r>
      <w:r w:rsidR="00974713" w:rsidRPr="00D66974">
        <w:rPr>
          <w:rFonts w:ascii="GHEA Grapalat" w:hAnsi="GHEA Grapalat" w:cs="Sylfaen"/>
          <w:sz w:val="20"/>
          <w:lang w:val="hy-AM"/>
        </w:rPr>
        <w:t xml:space="preserve">վճարման </w:t>
      </w:r>
      <w:r w:rsidRPr="00D66974">
        <w:rPr>
          <w:rFonts w:ascii="GHEA Grapalat" w:hAnsi="GHEA Grapalat" w:cs="Sylfaen"/>
          <w:sz w:val="20"/>
          <w:lang w:val="hy-AM"/>
        </w:rPr>
        <w:t>ժամկետի խախտման դեպքում</w:t>
      </w:r>
      <w:r w:rsidR="00974713" w:rsidRPr="00D66974">
        <w:rPr>
          <w:rFonts w:ascii="GHEA Grapalat" w:hAnsi="GHEA Grapalat" w:cs="Sylfaen"/>
          <w:sz w:val="20"/>
          <w:lang w:val="hy-AM"/>
        </w:rPr>
        <w:t>՝</w:t>
      </w:r>
      <w:r w:rsidRPr="00D66974">
        <w:rPr>
          <w:rFonts w:ascii="GHEA Grapalat" w:hAnsi="GHEA Grapalat" w:cs="Sylfaen"/>
          <w:sz w:val="20"/>
          <w:lang w:val="hy-AM"/>
        </w:rPr>
        <w:t xml:space="preserve"> նաև պայմանագրի 5.5 կետով նախատեսված տույժը։</w:t>
      </w:r>
    </w:p>
    <w:p w14:paraId="0D374685" w14:textId="77777777" w:rsidR="007678FA" w:rsidRPr="00D66974" w:rsidRDefault="007678FA" w:rsidP="007678FA">
      <w:pPr>
        <w:ind w:firstLine="720"/>
        <w:jc w:val="both"/>
        <w:rPr>
          <w:rFonts w:ascii="GHEA Grapalat" w:hAnsi="GHEA Grapalat"/>
          <w:sz w:val="20"/>
          <w:lang w:val="hy-AM"/>
        </w:rPr>
      </w:pPr>
    </w:p>
    <w:p w14:paraId="1C9909F3"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2.4 Կատարողը պարտավոր է`</w:t>
      </w:r>
    </w:p>
    <w:p w14:paraId="708341CB" w14:textId="465C13B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lastRenderedPageBreak/>
        <w:t>2.4.1 Պայմանագրի N 1 հավելվածով սահմանված պայմաններով ապահովել ծառայության</w:t>
      </w:r>
      <w:r w:rsidR="00974713" w:rsidRPr="00D66974">
        <w:rPr>
          <w:rFonts w:ascii="GHEA Grapalat" w:hAnsi="GHEA Grapalat" w:cs="Sylfaen"/>
          <w:sz w:val="20"/>
          <w:lang w:val="hy-AM"/>
        </w:rPr>
        <w:t xml:space="preserve"> պատշաճ</w:t>
      </w:r>
      <w:r w:rsidRPr="00D66974">
        <w:rPr>
          <w:rFonts w:ascii="GHEA Grapalat" w:hAnsi="GHEA Grapalat" w:cs="Sylfaen"/>
          <w:sz w:val="20"/>
          <w:lang w:val="hy-AM"/>
        </w:rPr>
        <w:t xml:space="preserve"> մատուցումը` ղեկավարվելով գործող օրենսդրությամբ։</w:t>
      </w:r>
    </w:p>
    <w:p w14:paraId="768004FA"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sz w:val="20"/>
          <w:lang w:val="hy-AM"/>
        </w:rPr>
        <w:t xml:space="preserve">2.4.3 </w:t>
      </w:r>
      <w:r w:rsidR="000F7D9A" w:rsidRPr="00D66974">
        <w:rPr>
          <w:rFonts w:ascii="GHEA Grapalat" w:hAnsi="GHEA Grapalat"/>
          <w:sz w:val="20"/>
          <w:lang w:val="hy-AM"/>
        </w:rPr>
        <w:t>Որակավորման և պ</w:t>
      </w:r>
      <w:r w:rsidRPr="00D66974">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6382C275" w14:textId="77777777" w:rsidR="007678FA" w:rsidRPr="00D66974" w:rsidRDefault="007678FA" w:rsidP="007678FA">
      <w:pPr>
        <w:ind w:firstLine="720"/>
        <w:jc w:val="both"/>
        <w:rPr>
          <w:rFonts w:ascii="GHEA Grapalat" w:hAnsi="GHEA Grapalat"/>
          <w:sz w:val="20"/>
          <w:lang w:val="hy-AM"/>
        </w:rPr>
      </w:pPr>
    </w:p>
    <w:p w14:paraId="2A6AE2DD"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3. ԾԱՌԱՅՈՒԹՅԱՆ ՀԱՆՁՆՄԱՆ ԵՎ ԸՆԴՈՒՆՄԱՆ ԿԱՐԳԸ</w:t>
      </w:r>
    </w:p>
    <w:p w14:paraId="1FFE8275" w14:textId="2D7DC2E6" w:rsidR="007678FA" w:rsidRPr="00B51ADF" w:rsidRDefault="007678FA" w:rsidP="007678FA">
      <w:pPr>
        <w:ind w:firstLine="720"/>
        <w:jc w:val="both"/>
        <w:rPr>
          <w:rFonts w:ascii="GHEA Grapalat" w:hAnsi="GHEA Grapalat"/>
          <w:sz w:val="20"/>
          <w:szCs w:val="20"/>
          <w:lang w:val="hy-AM"/>
        </w:rPr>
      </w:pPr>
      <w:r w:rsidRPr="00D66974">
        <w:rPr>
          <w:rFonts w:ascii="GHEA Grapalat" w:hAnsi="GHEA Grapalat"/>
          <w:sz w:val="20"/>
          <w:lang w:val="hy-AM"/>
        </w:rPr>
        <w:t>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B51ADF" w:rsidRPr="00B51ADF">
        <w:rPr>
          <w:rFonts w:ascii="GHEA Grapalat" w:hAnsi="GHEA Grapalat"/>
          <w:i/>
          <w:sz w:val="16"/>
          <w:lang w:val="hy-AM"/>
        </w:rPr>
        <w:t xml:space="preserve"> </w:t>
      </w:r>
      <w:r w:rsidR="00B51ADF" w:rsidRPr="00B51ADF">
        <w:rPr>
          <w:rFonts w:ascii="GHEA Grapalat" w:hAnsi="GHEA Grapalat"/>
          <w:sz w:val="20"/>
          <w:szCs w:val="20"/>
          <w:lang w:val="hy-AM"/>
        </w:rPr>
        <w:t>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r w:rsidRPr="00B51ADF">
        <w:rPr>
          <w:rFonts w:ascii="GHEA Grapalat" w:hAnsi="GHEA Grapalat"/>
          <w:sz w:val="20"/>
          <w:szCs w:val="20"/>
          <w:lang w:val="hy-AM"/>
        </w:rPr>
        <w:t xml:space="preserve"> </w:t>
      </w:r>
    </w:p>
    <w:p w14:paraId="01DF8AF7" w14:textId="77777777" w:rsidR="007678FA" w:rsidRPr="00D66974" w:rsidRDefault="007678FA" w:rsidP="007678FA">
      <w:pPr>
        <w:ind w:firstLine="720"/>
        <w:jc w:val="both"/>
        <w:rPr>
          <w:rFonts w:ascii="GHEA Grapalat" w:hAnsi="GHEA Grapalat" w:cs="Sylfaen"/>
          <w:sz w:val="20"/>
          <w:szCs w:val="20"/>
          <w:lang w:val="hy-AM"/>
        </w:rPr>
      </w:pPr>
      <w:r w:rsidRPr="00D66974">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D66974">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6578B445" w:rsidR="007678FA" w:rsidRPr="00D66974" w:rsidRDefault="007678FA" w:rsidP="007678FA">
      <w:pPr>
        <w:ind w:firstLine="709"/>
        <w:jc w:val="both"/>
        <w:rPr>
          <w:rFonts w:ascii="GHEA Grapalat" w:hAnsi="GHEA Grapalat" w:cs="Sylfaen"/>
          <w:sz w:val="20"/>
          <w:szCs w:val="20"/>
          <w:lang w:val="hy-AM"/>
        </w:rPr>
      </w:pPr>
      <w:r w:rsidRPr="00D66974">
        <w:rPr>
          <w:rFonts w:ascii="GHEA Grapalat" w:hAnsi="GHEA Grapalat" w:cs="Sylfaen"/>
          <w:sz w:val="20"/>
          <w:lang w:val="hy-AM"/>
        </w:rPr>
        <w:t xml:space="preserve">3.2 Եթե </w:t>
      </w:r>
      <w:r w:rsidRPr="00D66974">
        <w:rPr>
          <w:rFonts w:ascii="GHEA Grapalat" w:hAnsi="GHEA Grapalat"/>
          <w:sz w:val="20"/>
          <w:lang w:val="pt-BR"/>
        </w:rPr>
        <w:t xml:space="preserve">մատուցված ծառայությունը </w:t>
      </w:r>
      <w:r w:rsidRPr="00D66974">
        <w:rPr>
          <w:rFonts w:ascii="GHEA Grapalat" w:hAnsi="GHEA Grapalat" w:cs="Sylfaen"/>
          <w:sz w:val="20"/>
          <w:lang w:val="hy-AM"/>
        </w:rPr>
        <w:t>համապատասխանում է պայմանագրի պայմաններին, Պատվիրատուն</w:t>
      </w:r>
      <w:r w:rsidRPr="00D66974">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00B51ADF">
        <w:rPr>
          <w:rFonts w:ascii="GHEA Grapalat" w:hAnsi="GHEA Grapalat" w:cs="Sylfaen"/>
          <w:sz w:val="20"/>
          <w:szCs w:val="20"/>
          <w:u w:val="single"/>
          <w:lang w:val="hy-AM"/>
        </w:rPr>
        <w:t>3</w:t>
      </w:r>
      <w:r w:rsidRPr="00D66974">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sz w:val="20"/>
          <w:lang w:val="hy-AM"/>
        </w:rPr>
        <w:t xml:space="preserve">3.3 Եթե </w:t>
      </w:r>
      <w:r w:rsidRPr="00D66974">
        <w:rPr>
          <w:rFonts w:ascii="GHEA Grapalat" w:hAnsi="GHEA Grapalat"/>
          <w:sz w:val="20"/>
          <w:lang w:val="pt-BR"/>
        </w:rPr>
        <w:t>մատուցված ծառայությունը</w:t>
      </w:r>
      <w:r w:rsidRPr="00D66974">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D66974">
        <w:rPr>
          <w:rFonts w:ascii="GHEA Grapalat" w:hAnsi="GHEA Grapalat" w:cs="Sylfaen"/>
          <w:sz w:val="20"/>
          <w:szCs w:val="20"/>
          <w:lang w:val="hy-AM"/>
        </w:rPr>
        <w:t>էլեկտրոնային գնումների armeps համակարգի միջոցով</w:t>
      </w:r>
      <w:r w:rsidRPr="00D66974">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D66974">
        <w:rPr>
          <w:rFonts w:ascii="GHEA Grapalat" w:hAnsi="GHEA Grapalat" w:cs="Sylfaen"/>
          <w:sz w:val="20"/>
          <w:lang w:val="hy-AM"/>
        </w:rPr>
        <w:t xml:space="preserve">  ձեռնարկում է նման իրավիճակի համար պայմանագրով նախատեսված միջոցները և </w:t>
      </w:r>
      <w:r w:rsidRPr="00D66974">
        <w:rPr>
          <w:rFonts w:ascii="GHEA Grapalat" w:hAnsi="GHEA Grapalat"/>
          <w:sz w:val="20"/>
          <w:lang w:val="hy-AM"/>
        </w:rPr>
        <w:t>Կատարողի</w:t>
      </w:r>
      <w:r w:rsidRPr="00D66974">
        <w:rPr>
          <w:rFonts w:ascii="GHEA Grapalat" w:hAnsi="GHEA Grapalat" w:cs="Sylfaen"/>
          <w:sz w:val="20"/>
          <w:lang w:val="hy-AM"/>
        </w:rPr>
        <w:t xml:space="preserve"> նկատմամբ կիրառում է պայմանագրով նախատեսված պատասխանատվության միջոցներ։</w:t>
      </w:r>
    </w:p>
    <w:p w14:paraId="0DC4AC9E" w14:textId="76534E9A" w:rsidR="00B50E19" w:rsidRPr="00F9427D" w:rsidRDefault="007678FA" w:rsidP="00F9427D">
      <w:pPr>
        <w:ind w:firstLine="720"/>
        <w:jc w:val="both"/>
        <w:rPr>
          <w:rFonts w:ascii="GHEA Grapalat" w:hAnsi="GHEA Grapalat" w:cs="Sylfaen"/>
          <w:sz w:val="20"/>
          <w:lang w:val="hy-AM"/>
        </w:rPr>
      </w:pPr>
      <w:r w:rsidRPr="00D66974">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D66974">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D66974">
        <w:rPr>
          <w:rFonts w:ascii="GHEA Grapalat" w:hAnsi="GHEA Grapalat" w:cs="Sylfaen"/>
          <w:sz w:val="20"/>
          <w:lang w:val="hy-AM"/>
        </w:rPr>
        <w:softHyphen/>
        <w:t xml:space="preserve">գրությունը: </w:t>
      </w:r>
    </w:p>
    <w:p w14:paraId="4D1ED741" w14:textId="77777777" w:rsidR="00B50E19" w:rsidRPr="00D66974" w:rsidRDefault="00B50E19" w:rsidP="007678FA">
      <w:pPr>
        <w:ind w:firstLine="720"/>
        <w:jc w:val="both"/>
        <w:rPr>
          <w:rFonts w:ascii="GHEA Grapalat" w:hAnsi="GHEA Grapalat" w:cs="Sylfaen"/>
          <w:b/>
          <w:sz w:val="20"/>
          <w:lang w:val="hy-AM"/>
        </w:rPr>
      </w:pPr>
    </w:p>
    <w:p w14:paraId="3334B8BF"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4. ՊԱՅՄԱՆԱԳՐԻ ԳԻՆԸ</w:t>
      </w:r>
    </w:p>
    <w:p w14:paraId="08A052F4" w14:textId="3F77D428"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4.1. Սույն պայմանագրով Կատարողի մատուցման ենթակա ծառայության գինը կազմում է ______ (____</w:t>
      </w:r>
      <w:r w:rsidRPr="00D66974">
        <w:rPr>
          <w:rFonts w:ascii="GHEA Grapalat" w:hAnsi="GHEA Grapalat" w:cs="Sylfaen"/>
          <w:sz w:val="18"/>
          <w:szCs w:val="18"/>
          <w:u w:val="single"/>
          <w:lang w:val="hy-AM"/>
        </w:rPr>
        <w:t>տառերով</w:t>
      </w:r>
      <w:r w:rsidRPr="00D66974">
        <w:rPr>
          <w:rFonts w:ascii="GHEA Grapalat" w:hAnsi="GHEA Grapalat" w:cs="Sylfaen"/>
          <w:sz w:val="20"/>
          <w:lang w:val="hy-AM"/>
        </w:rPr>
        <w:t>______________________________________ ) ՀՀ դրամ, ներառյալ ԱԱՀ-ն:</w:t>
      </w:r>
      <w:r w:rsidR="00C25873" w:rsidRPr="00D66974">
        <w:rPr>
          <w:rStyle w:val="af6"/>
          <w:rFonts w:ascii="GHEA Grapalat" w:hAnsi="GHEA Grapalat" w:cs="Sylfaen"/>
          <w:sz w:val="20"/>
          <w:lang w:val="hy-AM"/>
        </w:rPr>
        <w:footnoteReference w:id="3"/>
      </w:r>
    </w:p>
    <w:p w14:paraId="099B0CC5"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lastRenderedPageBreak/>
        <w:t>Ծառայության մատուցման գինը կայուն է և Կատարողն իրավունք չունի պահանջել ավելացնելու, իսկ Պատվիրատուն նվազեցնելու այդ գինը։</w:t>
      </w:r>
    </w:p>
    <w:p w14:paraId="78984E88" w14:textId="5BD7572C"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4.2 Պատվիրատուն իրեն մատուցած ծառայության</w:t>
      </w:r>
      <w:r w:rsidRPr="00D66974">
        <w:rPr>
          <w:rFonts w:ascii="GHEA Grapalat" w:hAnsi="GHEA Grapalat"/>
          <w:sz w:val="20"/>
          <w:lang w:val="hy-AM"/>
        </w:rPr>
        <w:t xml:space="preserve"> դիմաց վճարում է</w:t>
      </w:r>
      <w:r w:rsidR="00571A83" w:rsidRPr="00D66974">
        <w:rPr>
          <w:rFonts w:ascii="GHEA Grapalat" w:hAnsi="GHEA Grapalat"/>
          <w:sz w:val="20"/>
          <w:lang w:val="hy-AM"/>
        </w:rPr>
        <w:t xml:space="preserve"> պայմանագրի 3-րդ բաժնով նախատեսված կարգով ընդունելու դեպքում՝</w:t>
      </w:r>
      <w:r w:rsidRPr="00D66974">
        <w:rPr>
          <w:rFonts w:ascii="GHEA Grapalat" w:hAnsi="GHEA Grapalat"/>
          <w:sz w:val="20"/>
          <w:lang w:val="hy-AM"/>
        </w:rPr>
        <w:t xml:space="preserve"> ՀՀ դրամով անկանխիկ` դրամական միջոցները </w:t>
      </w:r>
      <w:r w:rsidRPr="00D66974">
        <w:rPr>
          <w:rFonts w:ascii="GHEA Grapalat" w:hAnsi="GHEA Grapalat" w:cs="Sylfaen"/>
          <w:sz w:val="20"/>
          <w:lang w:val="hy-AM"/>
        </w:rPr>
        <w:t>Կատարողի</w:t>
      </w:r>
      <w:r w:rsidRPr="00D66974">
        <w:rPr>
          <w:rFonts w:ascii="GHEA Grapalat" w:hAnsi="GHEA Grapalat"/>
          <w:sz w:val="20"/>
          <w:lang w:val="hy-AM"/>
        </w:rPr>
        <w:t xml:space="preserve"> հաշվարկային հաշվին փոխանցելու միջոցով։ Դրամական միջոցների փոխանցումը կատարվում է հանձ</w:t>
      </w:r>
      <w:r w:rsidR="00974713" w:rsidRPr="00D66974">
        <w:rPr>
          <w:rFonts w:ascii="GHEA Grapalat" w:hAnsi="GHEA Grapalat"/>
          <w:sz w:val="20"/>
          <w:lang w:val="hy-AM"/>
        </w:rPr>
        <w:t>ն</w:t>
      </w:r>
      <w:r w:rsidRPr="00D66974">
        <w:rPr>
          <w:rFonts w:ascii="GHEA Grapalat" w:hAnsi="GHEA Grapalat"/>
          <w:sz w:val="20"/>
          <w:lang w:val="hy-AM"/>
        </w:rPr>
        <w:t xml:space="preserve">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6F173D">
        <w:rPr>
          <w:rFonts w:ascii="GHEA Grapalat" w:hAnsi="GHEA Grapalat"/>
          <w:sz w:val="20"/>
          <w:lang w:val="hy-AM"/>
        </w:rPr>
        <w:t>25</w:t>
      </w:r>
      <w:r w:rsidRPr="00D66974">
        <w:rPr>
          <w:rFonts w:ascii="GHEA Grapalat" w:hAnsi="GHEA Grapalat"/>
          <w:sz w:val="20"/>
          <w:lang w:val="hy-AM"/>
        </w:rPr>
        <w:t xml:space="preserve">-ը: </w:t>
      </w:r>
    </w:p>
    <w:p w14:paraId="496C014F" w14:textId="3CFF10CC" w:rsidR="007678FA" w:rsidRDefault="0087619B" w:rsidP="006F173D">
      <w:pPr>
        <w:ind w:firstLine="709"/>
        <w:jc w:val="both"/>
        <w:rPr>
          <w:rFonts w:ascii="GHEA Grapalat" w:hAnsi="GHEA Grapalat"/>
          <w:sz w:val="20"/>
          <w:lang w:val="hy-AM"/>
        </w:rPr>
      </w:pPr>
      <w:r w:rsidRPr="00D66974">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AD2285" w:rsidRPr="00D66974">
        <w:rPr>
          <w:rFonts w:ascii="GHEA Grapalat" w:hAnsi="GHEA Grapalat"/>
          <w:sz w:val="20"/>
          <w:lang w:val="hy-AM"/>
        </w:rPr>
        <w:t>:</w:t>
      </w:r>
    </w:p>
    <w:p w14:paraId="203447DD" w14:textId="77777777" w:rsidR="006F173D" w:rsidRPr="00D66974" w:rsidRDefault="006F173D" w:rsidP="006F173D">
      <w:pPr>
        <w:ind w:firstLine="709"/>
        <w:jc w:val="both"/>
        <w:rPr>
          <w:rFonts w:ascii="GHEA Grapalat" w:hAnsi="GHEA Grapalat" w:cs="Sylfaen"/>
          <w:sz w:val="20"/>
          <w:lang w:val="hy-AM"/>
        </w:rPr>
      </w:pPr>
    </w:p>
    <w:p w14:paraId="4F7B182D" w14:textId="0EF1E927" w:rsidR="007678FA" w:rsidRPr="00D66974" w:rsidRDefault="00EF07AF" w:rsidP="00EF07AF">
      <w:pPr>
        <w:ind w:left="720"/>
        <w:jc w:val="both"/>
        <w:rPr>
          <w:rFonts w:ascii="GHEA Grapalat" w:hAnsi="GHEA Grapalat" w:cs="Sylfaen"/>
          <w:b/>
          <w:sz w:val="20"/>
          <w:lang w:val="hy-AM"/>
        </w:rPr>
      </w:pPr>
      <w:r w:rsidRPr="003A2B73">
        <w:rPr>
          <w:rFonts w:ascii="GHEA Grapalat" w:hAnsi="GHEA Grapalat" w:cs="Sylfaen"/>
          <w:b/>
          <w:sz w:val="20"/>
          <w:lang w:val="hy-AM"/>
        </w:rPr>
        <w:t>5.</w:t>
      </w:r>
      <w:r w:rsidR="007678FA" w:rsidRPr="00D66974">
        <w:rPr>
          <w:rFonts w:ascii="GHEA Grapalat" w:hAnsi="GHEA Grapalat" w:cs="Sylfaen"/>
          <w:b/>
          <w:sz w:val="20"/>
          <w:lang w:val="hy-AM"/>
        </w:rPr>
        <w:t>ԿՈՂՄԵՐԻ ՊԱՏԱՍԽԱՆԱՏՎՈՒԹՅՈՒՆԸ</w:t>
      </w:r>
    </w:p>
    <w:p w14:paraId="0D75CCB4"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0375592D" w:rsidR="006C09E8"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5.2 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տ</w:t>
      </w:r>
      <w:r w:rsidRPr="00D66974">
        <w:rPr>
          <w:rFonts w:ascii="GHEA Grapalat" w:hAnsi="GHEA Grapalat" w:cs="Sylfaen"/>
          <w:sz w:val="20"/>
          <w:lang w:val="hy-AM"/>
        </w:rPr>
        <w:t>եխնիկական բնութագր</w:t>
      </w:r>
      <w:r w:rsidRPr="00D66974">
        <w:rPr>
          <w:rFonts w:ascii="GHEA Grapalat" w:hAnsi="GHEA Grapalat"/>
          <w:sz w:val="20"/>
          <w:lang w:val="hy-AM"/>
        </w:rPr>
        <w:t>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AD2285" w:rsidRPr="00D66974">
        <w:rPr>
          <w:rFonts w:ascii="GHEA Grapalat" w:hAnsi="GHEA Grapalat" w:cs="Sylfaen"/>
          <w:sz w:val="20"/>
          <w:vertAlign w:val="superscript"/>
          <w:lang w:val="hy-AM"/>
        </w:rPr>
        <w:t xml:space="preserve"> </w:t>
      </w:r>
      <w:r w:rsidRPr="00D6697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36BDF28E" w14:textId="549B88F6" w:rsidR="00AC12AD" w:rsidRPr="00D66974" w:rsidRDefault="007678FA" w:rsidP="006F173D">
      <w:pPr>
        <w:ind w:firstLine="709"/>
        <w:jc w:val="both"/>
        <w:rPr>
          <w:rFonts w:ascii="GHEA Grapalat" w:hAnsi="GHEA Grapalat" w:cs="Sylfaen"/>
          <w:sz w:val="20"/>
          <w:lang w:val="hy-AM"/>
        </w:rPr>
      </w:pPr>
      <w:r w:rsidRPr="00D66974">
        <w:rPr>
          <w:rFonts w:ascii="GHEA Grapalat" w:hAnsi="GHEA Grapalat"/>
          <w:sz w:val="20"/>
          <w:lang w:val="hy-AM"/>
        </w:rPr>
        <w:t xml:space="preserve"> </w:t>
      </w:r>
      <w:r w:rsidR="00AC12AD" w:rsidRPr="00D66974">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300EF087" w14:textId="5A2460BD" w:rsidR="00AC12AD" w:rsidRPr="00D66974" w:rsidRDefault="00AC12AD" w:rsidP="00AC12AD">
      <w:pPr>
        <w:ind w:firstLine="720"/>
        <w:jc w:val="both"/>
        <w:rPr>
          <w:rFonts w:ascii="GHEA Grapalat" w:hAnsi="GHEA Grapalat" w:cs="Sylfaen"/>
          <w:sz w:val="20"/>
          <w:lang w:val="hy-AM"/>
        </w:rPr>
      </w:pPr>
      <w:r w:rsidRPr="00D66974">
        <w:rPr>
          <w:rFonts w:ascii="GHEA Grapalat" w:hAnsi="GHEA Grapalat" w:cs="Sylfaen"/>
          <w:sz w:val="20"/>
          <w:lang w:val="hy-AM"/>
        </w:rPr>
        <w:t>5.4 Պայմանագրի 5.2</w:t>
      </w:r>
      <w:r w:rsidR="00265540" w:rsidRPr="00D66974">
        <w:rPr>
          <w:rFonts w:ascii="GHEA Grapalat" w:hAnsi="GHEA Grapalat" w:cs="Sylfaen"/>
          <w:sz w:val="20"/>
          <w:lang w:val="hy-AM"/>
        </w:rPr>
        <w:t xml:space="preserve"> և</w:t>
      </w:r>
      <w:r w:rsidR="00A05927" w:rsidRPr="00D66974">
        <w:rPr>
          <w:rFonts w:ascii="GHEA Grapalat" w:hAnsi="GHEA Grapalat" w:cs="Sylfaen"/>
          <w:sz w:val="20"/>
          <w:lang w:val="hy-AM"/>
        </w:rPr>
        <w:t xml:space="preserve"> </w:t>
      </w:r>
      <w:r w:rsidRPr="00D66974">
        <w:rPr>
          <w:rFonts w:ascii="GHEA Grapalat" w:hAnsi="GHEA Grapalat" w:cs="Sylfaen"/>
          <w:sz w:val="20"/>
          <w:lang w:val="hy-AM"/>
        </w:rPr>
        <w:t xml:space="preserve">5.3 </w:t>
      </w:r>
      <w:r w:rsidR="001B1D23" w:rsidRPr="00D66974">
        <w:rPr>
          <w:rFonts w:ascii="GHEA Grapalat" w:hAnsi="GHEA Grapalat" w:cs="Sylfaen"/>
          <w:sz w:val="20"/>
          <w:lang w:val="hy-AM"/>
        </w:rPr>
        <w:t xml:space="preserve"> </w:t>
      </w:r>
      <w:r w:rsidRPr="00D66974">
        <w:rPr>
          <w:rFonts w:ascii="GHEA Grapalat" w:hAnsi="GHEA Grapalat" w:cs="Sylfaen"/>
          <w:sz w:val="20"/>
          <w:lang w:val="hy-AM"/>
        </w:rPr>
        <w:t>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72758BB3" w14:textId="77777777" w:rsidR="006F173D" w:rsidRDefault="006F173D" w:rsidP="006F173D">
      <w:pPr>
        <w:ind w:firstLine="720"/>
        <w:jc w:val="both"/>
        <w:rPr>
          <w:rFonts w:ascii="GHEA Grapalat" w:hAnsi="GHEA Grapalat" w:cs="Sylfaen"/>
          <w:sz w:val="20"/>
          <w:lang w:val="hy-AM"/>
        </w:rPr>
      </w:pPr>
      <w:r w:rsidRPr="00D66974">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սահմանված ժամկետում չվճարված գումարի 0,05 (զրո ամբողջ հինգ հարյուրերորդական) տոկոսի չափով։</w:t>
      </w:r>
    </w:p>
    <w:p w14:paraId="6CA4F2BB" w14:textId="227D53A8" w:rsidR="006F173D" w:rsidRDefault="006F173D" w:rsidP="006F173D">
      <w:pPr>
        <w:ind w:firstLine="720"/>
        <w:jc w:val="both"/>
        <w:rPr>
          <w:rFonts w:ascii="GHEA Grapalat" w:hAnsi="GHEA Grapalat" w:cs="Sylfaen"/>
          <w:iCs/>
          <w:vertAlign w:val="superscript"/>
          <w:lang w:val="hy-AM"/>
        </w:rPr>
      </w:pPr>
      <w:r w:rsidRPr="00873989">
        <w:rPr>
          <w:rFonts w:ascii="GHEA Grapalat" w:hAnsi="GHEA Grapalat"/>
          <w:iCs/>
          <w:sz w:val="20"/>
          <w:szCs w:val="32"/>
          <w:lang w:val="af-ZA"/>
        </w:rPr>
        <w:t xml:space="preserve">5.5.1 </w:t>
      </w:r>
      <w:r w:rsidRPr="00873989">
        <w:rPr>
          <w:rFonts w:ascii="GHEA Grapalat" w:hAnsi="GHEA Grapalat"/>
          <w:b/>
          <w:bCs/>
          <w:iCs/>
          <w:sz w:val="20"/>
          <w:szCs w:val="32"/>
          <w:lang w:val="hy-AM"/>
        </w:rPr>
        <w:t>Սույն</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պայմանագրով</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նախատեսված</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ծառայությունների</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մատուցման</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ողջ</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ընթացքում</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քաղաքաշինական</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նորմատիվատեխնիկական</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և</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հաստատված</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նախագծանախահաշվային</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փաստաթղթերով</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սահմանված</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պահանջների</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այդ</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թվում</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շինարարական</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հրապարակի</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պատշաճ</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կազմակերպման</w:t>
      </w:r>
      <w:r w:rsidRPr="00873989">
        <w:rPr>
          <w:rFonts w:ascii="GHEA Grapalat" w:hAnsi="GHEA Grapalat"/>
          <w:b/>
          <w:bCs/>
          <w:iCs/>
          <w:sz w:val="20"/>
          <w:szCs w:val="32"/>
          <w:lang w:val="af-ZA"/>
        </w:rPr>
        <w:t>,</w:t>
      </w:r>
      <w:r w:rsidRPr="00873989">
        <w:rPr>
          <w:rFonts w:ascii="GHEA Grapalat" w:hAnsi="GHEA Grapalat"/>
          <w:b/>
          <w:bCs/>
          <w:iCs/>
          <w:sz w:val="20"/>
          <w:szCs w:val="32"/>
          <w:lang w:val="hy-AM"/>
        </w:rPr>
        <w:t>կահավորման</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տեխնիկական</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անվտանգության</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սանիտարահիգիենիկ</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և</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բնապահպանական</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այդ</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թվում</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կլիմայի</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փոփոխության</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հետ</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հարմարվողականության</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միջոցառումների</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նորմերի</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չպահպանման</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ինչպես</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նաև</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սույն</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պայմանագրի</w:t>
      </w:r>
      <w:r w:rsidRPr="00873989">
        <w:rPr>
          <w:rFonts w:ascii="GHEA Grapalat" w:hAnsi="GHEA Grapalat"/>
          <w:b/>
          <w:bCs/>
          <w:iCs/>
          <w:sz w:val="20"/>
          <w:szCs w:val="32"/>
          <w:lang w:val="af-ZA"/>
        </w:rPr>
        <w:t xml:space="preserve"> 3.1 </w:t>
      </w:r>
      <w:r w:rsidRPr="00873989">
        <w:rPr>
          <w:rFonts w:ascii="GHEA Grapalat" w:hAnsi="GHEA Grapalat"/>
          <w:b/>
          <w:bCs/>
          <w:iCs/>
          <w:sz w:val="20"/>
          <w:szCs w:val="32"/>
          <w:lang w:val="hy-AM"/>
        </w:rPr>
        <w:t>կետում</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նշված</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գրավոր</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հավաստումը</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չտրամադրելու</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համար</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Կատարողի</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նկատմամբ</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կիրառվում</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է</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պատասխանատվության</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հետևյալ</w:t>
      </w:r>
      <w:r w:rsidRPr="00873989">
        <w:rPr>
          <w:rFonts w:ascii="GHEA Grapalat" w:hAnsi="GHEA Grapalat"/>
          <w:b/>
          <w:bCs/>
          <w:iCs/>
          <w:sz w:val="20"/>
          <w:szCs w:val="32"/>
          <w:lang w:val="af-ZA"/>
        </w:rPr>
        <w:t xml:space="preserve"> </w:t>
      </w:r>
      <w:r w:rsidRPr="00873989">
        <w:rPr>
          <w:rFonts w:ascii="GHEA Grapalat" w:hAnsi="GHEA Grapalat"/>
          <w:b/>
          <w:bCs/>
          <w:iCs/>
          <w:sz w:val="20"/>
          <w:szCs w:val="32"/>
          <w:lang w:val="hy-AM"/>
        </w:rPr>
        <w:t>միջոցները</w:t>
      </w:r>
      <w:r w:rsidRPr="00873989">
        <w:rPr>
          <w:rFonts w:ascii="GHEA Grapalat" w:hAnsi="GHEA Grapalat"/>
          <w:b/>
          <w:bCs/>
          <w:iCs/>
          <w:sz w:val="20"/>
          <w:szCs w:val="32"/>
          <w:lang w:val="af-ZA"/>
        </w:rPr>
        <w:t>.</w:t>
      </w:r>
    </w:p>
    <w:p w14:paraId="0F00D311" w14:textId="77777777" w:rsidR="006F173D" w:rsidRDefault="006F173D" w:rsidP="006F173D">
      <w:pPr>
        <w:jc w:val="both"/>
        <w:rPr>
          <w:rFonts w:ascii="GHEA Grapalat" w:hAnsi="GHEA Grapalat"/>
          <w:sz w:val="20"/>
          <w:szCs w:val="22"/>
          <w:lang w:val="hy-AM"/>
        </w:rPr>
      </w:pPr>
      <w:r w:rsidRPr="00631B07">
        <w:rPr>
          <w:rFonts w:ascii="GHEA Grapalat" w:hAnsi="GHEA Grapalat"/>
          <w:sz w:val="20"/>
          <w:szCs w:val="22"/>
          <w:lang w:val="hy-AM"/>
        </w:rPr>
        <w:t xml:space="preserve">Պայմանագրով նախատեսված </w:t>
      </w:r>
      <w:r w:rsidRPr="00F218FD">
        <w:rPr>
          <w:rFonts w:ascii="GHEA Grapalat" w:hAnsi="GHEA Grapalat"/>
          <w:sz w:val="20"/>
          <w:szCs w:val="22"/>
          <w:lang w:val="hy-AM"/>
        </w:rPr>
        <w:t>ծառայությունների</w:t>
      </w:r>
      <w:r w:rsidRPr="00631B07">
        <w:rPr>
          <w:rFonts w:ascii="GHEA Grapalat" w:hAnsi="GHEA Grapalat"/>
          <w:sz w:val="20"/>
          <w:szCs w:val="22"/>
          <w:lang w:val="hy-AM"/>
        </w:rPr>
        <w:t xml:space="preserve"> </w:t>
      </w:r>
      <w:r w:rsidRPr="00F218FD">
        <w:rPr>
          <w:rFonts w:ascii="GHEA Grapalat" w:hAnsi="GHEA Grapalat"/>
          <w:sz w:val="20"/>
          <w:szCs w:val="22"/>
          <w:lang w:val="hy-AM"/>
        </w:rPr>
        <w:t>մատուցման</w:t>
      </w:r>
      <w:r w:rsidRPr="00631B07">
        <w:rPr>
          <w:rFonts w:ascii="GHEA Grapalat" w:hAnsi="GHEA Grapalat"/>
          <w:sz w:val="20"/>
          <w:szCs w:val="22"/>
          <w:lang w:val="hy-AM"/>
        </w:rPr>
        <w:t xml:space="preserve">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w:t>
      </w:r>
      <w:r w:rsidRPr="00F218FD">
        <w:rPr>
          <w:rFonts w:ascii="GHEA Grapalat" w:hAnsi="GHEA Grapalat"/>
          <w:sz w:val="20"/>
          <w:szCs w:val="22"/>
          <w:lang w:val="hy-AM"/>
        </w:rPr>
        <w:t>, ինչպես նաև պայմանագրի 3.1 կետում նշված գրավոր հավաստումը չտրամադրելու համար</w:t>
      </w:r>
      <w:r w:rsidRPr="00631B07">
        <w:rPr>
          <w:rFonts w:ascii="GHEA Grapalat" w:hAnsi="GHEA Grapalat"/>
          <w:sz w:val="20"/>
          <w:szCs w:val="22"/>
          <w:lang w:val="hy-AM"/>
        </w:rPr>
        <w:t xml:space="preserve"> Կ</w:t>
      </w:r>
      <w:r w:rsidRPr="00F218FD">
        <w:rPr>
          <w:rFonts w:ascii="GHEA Grapalat" w:hAnsi="GHEA Grapalat"/>
          <w:sz w:val="20"/>
          <w:szCs w:val="22"/>
          <w:lang w:val="hy-AM"/>
        </w:rPr>
        <w:t>ատարողի</w:t>
      </w:r>
      <w:r w:rsidRPr="00631B07">
        <w:rPr>
          <w:rFonts w:ascii="GHEA Grapalat" w:hAnsi="GHEA Grapalat"/>
          <w:sz w:val="20"/>
          <w:szCs w:val="22"/>
          <w:lang w:val="hy-AM"/>
        </w:rPr>
        <w:t xml:space="preserve"> նկատմամբ կիրառվում է պատասխանատվության հետևյալ միջոցները.</w:t>
      </w:r>
    </w:p>
    <w:p w14:paraId="2DADF2A4" w14:textId="77777777" w:rsidR="006F173D" w:rsidRPr="00631B07" w:rsidRDefault="006F173D" w:rsidP="006F173D">
      <w:pPr>
        <w:jc w:val="both"/>
        <w:rPr>
          <w:rFonts w:ascii="GHEA Grapalat" w:hAnsi="GHEA Grapalat"/>
          <w:sz w:val="20"/>
          <w:szCs w:val="22"/>
          <w:lang w:val="hy-AM"/>
        </w:rPr>
      </w:pPr>
    </w:p>
    <w:tbl>
      <w:tblPr>
        <w:tblStyle w:val="aff2"/>
        <w:tblW w:w="0" w:type="auto"/>
        <w:tblInd w:w="108" w:type="dxa"/>
        <w:tblLayout w:type="fixed"/>
        <w:tblLook w:val="04A0" w:firstRow="1" w:lastRow="0" w:firstColumn="1" w:lastColumn="0" w:noHBand="0" w:noVBand="1"/>
      </w:tblPr>
      <w:tblGrid>
        <w:gridCol w:w="440"/>
        <w:gridCol w:w="5680"/>
        <w:gridCol w:w="4321"/>
      </w:tblGrid>
      <w:tr w:rsidR="006F173D" w:rsidRPr="00F218FD" w14:paraId="58016913" w14:textId="77777777" w:rsidTr="00150C3B">
        <w:tc>
          <w:tcPr>
            <w:tcW w:w="440" w:type="dxa"/>
          </w:tcPr>
          <w:p w14:paraId="054251A7" w14:textId="77777777" w:rsidR="006F173D" w:rsidRPr="00F218FD" w:rsidRDefault="006F173D" w:rsidP="00150C3B">
            <w:pPr>
              <w:rPr>
                <w:rFonts w:ascii="GHEA Grapalat" w:hAnsi="GHEA Grapalat"/>
                <w:sz w:val="20"/>
                <w:szCs w:val="22"/>
              </w:rPr>
            </w:pPr>
            <w:r w:rsidRPr="00F218FD">
              <w:rPr>
                <w:rFonts w:ascii="GHEA Grapalat" w:hAnsi="GHEA Grapalat"/>
                <w:sz w:val="20"/>
                <w:szCs w:val="22"/>
              </w:rPr>
              <w:t>N</w:t>
            </w:r>
          </w:p>
        </w:tc>
        <w:tc>
          <w:tcPr>
            <w:tcW w:w="5680" w:type="dxa"/>
            <w:vAlign w:val="center"/>
          </w:tcPr>
          <w:p w14:paraId="5C431F80" w14:textId="77777777" w:rsidR="006F173D" w:rsidRPr="00F218FD" w:rsidRDefault="006F173D" w:rsidP="00150C3B">
            <w:pPr>
              <w:jc w:val="center"/>
              <w:rPr>
                <w:rFonts w:ascii="GHEA Grapalat" w:hAnsi="GHEA Grapalat"/>
                <w:b/>
                <w:sz w:val="20"/>
                <w:szCs w:val="22"/>
                <w:lang w:val="hy-AM"/>
              </w:rPr>
            </w:pPr>
            <w:r w:rsidRPr="00F218FD">
              <w:rPr>
                <w:rFonts w:ascii="GHEA Grapalat" w:hAnsi="GHEA Grapalat"/>
                <w:b/>
                <w:sz w:val="20"/>
                <w:szCs w:val="22"/>
                <w:lang w:val="hy-AM"/>
              </w:rPr>
              <w:t>Խախտումը</w:t>
            </w:r>
          </w:p>
        </w:tc>
        <w:tc>
          <w:tcPr>
            <w:tcW w:w="4321" w:type="dxa"/>
            <w:vAlign w:val="center"/>
          </w:tcPr>
          <w:p w14:paraId="161C554F" w14:textId="77777777" w:rsidR="006F173D" w:rsidRPr="00F218FD" w:rsidRDefault="006F173D" w:rsidP="00150C3B">
            <w:pPr>
              <w:jc w:val="center"/>
              <w:rPr>
                <w:rFonts w:ascii="GHEA Grapalat" w:hAnsi="GHEA Grapalat"/>
                <w:b/>
                <w:sz w:val="20"/>
                <w:szCs w:val="22"/>
                <w:lang w:val="hy-AM"/>
              </w:rPr>
            </w:pPr>
            <w:r w:rsidRPr="00F218FD">
              <w:rPr>
                <w:rFonts w:ascii="GHEA Grapalat" w:hAnsi="GHEA Grapalat"/>
                <w:b/>
                <w:sz w:val="20"/>
                <w:szCs w:val="22"/>
                <w:lang w:val="hy-AM"/>
              </w:rPr>
              <w:t>Պատասխանատվությունը *</w:t>
            </w:r>
          </w:p>
        </w:tc>
      </w:tr>
      <w:tr w:rsidR="006F173D" w:rsidRPr="00C335E0" w14:paraId="06245B1C" w14:textId="77777777" w:rsidTr="00150C3B">
        <w:tc>
          <w:tcPr>
            <w:tcW w:w="440" w:type="dxa"/>
            <w:vAlign w:val="center"/>
          </w:tcPr>
          <w:p w14:paraId="4928F2A4"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1</w:t>
            </w:r>
          </w:p>
        </w:tc>
        <w:tc>
          <w:tcPr>
            <w:tcW w:w="5680" w:type="dxa"/>
            <w:vAlign w:val="center"/>
          </w:tcPr>
          <w:p w14:paraId="42F15744" w14:textId="77777777" w:rsidR="006F173D" w:rsidRPr="00F218FD" w:rsidRDefault="006F173D" w:rsidP="00150C3B">
            <w:pPr>
              <w:rPr>
                <w:rFonts w:ascii="GHEA Grapalat" w:hAnsi="GHEA Grapalat"/>
                <w:sz w:val="20"/>
                <w:szCs w:val="22"/>
                <w:lang w:val="hy-AM"/>
              </w:rPr>
            </w:pPr>
            <w:r w:rsidRPr="00F218FD">
              <w:rPr>
                <w:rFonts w:ascii="GHEA Grapalat" w:hAnsi="GHEA Grapalat"/>
                <w:bCs/>
                <w:sz w:val="20"/>
                <w:szCs w:val="22"/>
                <w:lang w:val="hy-AM"/>
              </w:rPr>
              <w:t>Կապալառուի կողմից շինարարական նյութերի արդյունահանման թույլտվություն կամ ձեռք բերման պայմանագիր չունենալու մասին խախտումը չվերացնելու վերաբերյալ սահմանված կարգով հավաստում չտրամադրելը</w:t>
            </w:r>
          </w:p>
        </w:tc>
        <w:tc>
          <w:tcPr>
            <w:tcW w:w="4321" w:type="dxa"/>
            <w:vAlign w:val="center"/>
          </w:tcPr>
          <w:p w14:paraId="3FADB5CD"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 xml:space="preserve">Գանձվում է տուգանք՝ պայմանագրով սահմանված ընդհանուր գնի </w:t>
            </w:r>
            <w:r w:rsidRPr="00F218FD">
              <w:rPr>
                <w:rFonts w:ascii="GHEA Grapalat" w:hAnsi="GHEA Grapalat" w:cs="Cambria Math"/>
                <w:sz w:val="20"/>
                <w:szCs w:val="22"/>
                <w:lang w:val="hy-AM"/>
              </w:rPr>
              <w:t>6</w:t>
            </w:r>
            <w:r w:rsidRPr="00F218FD">
              <w:rPr>
                <w:rFonts w:ascii="GHEA Grapalat" w:hAnsi="GHEA Grapalat"/>
                <w:sz w:val="20"/>
                <w:szCs w:val="22"/>
                <w:lang w:val="hy-AM"/>
              </w:rPr>
              <w:t xml:space="preserve"> տոկոսի չափով</w:t>
            </w:r>
          </w:p>
        </w:tc>
      </w:tr>
      <w:tr w:rsidR="006F173D" w:rsidRPr="00C335E0" w14:paraId="04D90164" w14:textId="77777777" w:rsidTr="00150C3B">
        <w:tc>
          <w:tcPr>
            <w:tcW w:w="440" w:type="dxa"/>
            <w:vAlign w:val="center"/>
          </w:tcPr>
          <w:p w14:paraId="3BC7E849"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2</w:t>
            </w:r>
          </w:p>
        </w:tc>
        <w:tc>
          <w:tcPr>
            <w:tcW w:w="5680" w:type="dxa"/>
            <w:vAlign w:val="center"/>
          </w:tcPr>
          <w:p w14:paraId="7F270B50"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Կապալառուի կողմից շինարարական թափոնների տեղակայման վայրի համար թույլտվություն չունենալու մասին խախտումը չվերացնելու վերաբերյալ սահմանված կարգով հավաստում չտրամադրելը</w:t>
            </w:r>
          </w:p>
        </w:tc>
        <w:tc>
          <w:tcPr>
            <w:tcW w:w="4321" w:type="dxa"/>
            <w:vAlign w:val="center"/>
          </w:tcPr>
          <w:p w14:paraId="17E9F141"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 xml:space="preserve">Գանձվում է տուգանք՝ պայմանագրով սահմանված ընդհանուր գնի </w:t>
            </w:r>
            <w:r w:rsidRPr="00F218FD">
              <w:rPr>
                <w:rFonts w:ascii="GHEA Grapalat" w:hAnsi="GHEA Grapalat" w:cs="Cambria Math"/>
                <w:sz w:val="20"/>
                <w:szCs w:val="22"/>
                <w:lang w:val="hy-AM"/>
              </w:rPr>
              <w:t xml:space="preserve">5 </w:t>
            </w:r>
            <w:r w:rsidRPr="00F218FD">
              <w:rPr>
                <w:rFonts w:ascii="GHEA Grapalat" w:hAnsi="GHEA Grapalat"/>
                <w:sz w:val="20"/>
                <w:szCs w:val="22"/>
                <w:lang w:val="hy-AM"/>
              </w:rPr>
              <w:t>տոկոսի չափով</w:t>
            </w:r>
          </w:p>
        </w:tc>
      </w:tr>
      <w:tr w:rsidR="006F173D" w:rsidRPr="00C335E0" w14:paraId="7DBC04B5" w14:textId="77777777" w:rsidTr="00150C3B">
        <w:tc>
          <w:tcPr>
            <w:tcW w:w="440" w:type="dxa"/>
            <w:vAlign w:val="center"/>
          </w:tcPr>
          <w:p w14:paraId="14170457"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lastRenderedPageBreak/>
              <w:t>3</w:t>
            </w:r>
          </w:p>
        </w:tc>
        <w:tc>
          <w:tcPr>
            <w:tcW w:w="5680" w:type="dxa"/>
            <w:vAlign w:val="center"/>
          </w:tcPr>
          <w:p w14:paraId="520E3B1F"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 xml:space="preserve">Շինարարական հրապարակից և/կամ տեղամասից աղբի, կենցաղային թափոնների և օտար առարկաների չհեռացման </w:t>
            </w:r>
            <w:r w:rsidRPr="00F218FD">
              <w:rPr>
                <w:rFonts w:ascii="GHEA Grapalat" w:hAnsi="GHEA Grapalat" w:cs="Sylfaen"/>
                <w:color w:val="000000"/>
                <w:sz w:val="20"/>
                <w:szCs w:val="22"/>
                <w:lang w:val="hy-AM"/>
              </w:rPr>
              <w:t>մասին խախտումը չվերացնելու վերաբերյալ սահմանված կարգով հավաստում չտրամադրելը</w:t>
            </w:r>
          </w:p>
        </w:tc>
        <w:tc>
          <w:tcPr>
            <w:tcW w:w="4321" w:type="dxa"/>
            <w:vAlign w:val="center"/>
          </w:tcPr>
          <w:p w14:paraId="06FEF2FA"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 xml:space="preserve">Գանձվում է տուգանք՝ պայմանագրով սահմանված ընդհանուր գնի </w:t>
            </w:r>
            <w:r w:rsidRPr="00F218FD">
              <w:rPr>
                <w:rFonts w:ascii="GHEA Grapalat" w:hAnsi="GHEA Grapalat" w:cs="Cambria Math"/>
                <w:sz w:val="20"/>
                <w:szCs w:val="22"/>
                <w:lang w:val="hy-AM"/>
              </w:rPr>
              <w:t xml:space="preserve">5 </w:t>
            </w:r>
            <w:r w:rsidRPr="00F218FD">
              <w:rPr>
                <w:rFonts w:ascii="GHEA Grapalat" w:hAnsi="GHEA Grapalat"/>
                <w:sz w:val="20"/>
                <w:szCs w:val="22"/>
                <w:lang w:val="hy-AM"/>
              </w:rPr>
              <w:t>տոկոսի չափով</w:t>
            </w:r>
          </w:p>
        </w:tc>
      </w:tr>
      <w:tr w:rsidR="006F173D" w:rsidRPr="00C335E0" w14:paraId="3C694BED" w14:textId="77777777" w:rsidTr="00150C3B">
        <w:tc>
          <w:tcPr>
            <w:tcW w:w="440" w:type="dxa"/>
            <w:vAlign w:val="center"/>
          </w:tcPr>
          <w:p w14:paraId="310D942F"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4</w:t>
            </w:r>
          </w:p>
        </w:tc>
        <w:tc>
          <w:tcPr>
            <w:tcW w:w="5680" w:type="dxa"/>
            <w:vAlign w:val="center"/>
          </w:tcPr>
          <w:p w14:paraId="70FA8F6F"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 xml:space="preserve">Գրունտի հանույթից առաջացած ավելցուկային նյութի և հողի բերրի շերտի չտեղափոխման և հատուկ նախատեսված վայրերում չպահելու </w:t>
            </w:r>
            <w:r w:rsidRPr="00F218FD">
              <w:rPr>
                <w:rFonts w:ascii="GHEA Grapalat" w:hAnsi="GHEA Grapalat" w:cs="Sylfaen"/>
                <w:color w:val="000000"/>
                <w:sz w:val="20"/>
                <w:szCs w:val="22"/>
                <w:lang w:val="hy-AM"/>
              </w:rPr>
              <w:t>մասին խախտումը չվերացնելու վերաբերյալ սահմանված կարգով հավաստում չտրամադրելը</w:t>
            </w:r>
          </w:p>
        </w:tc>
        <w:tc>
          <w:tcPr>
            <w:tcW w:w="4321" w:type="dxa"/>
            <w:vAlign w:val="center"/>
          </w:tcPr>
          <w:p w14:paraId="575D96A6"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 xml:space="preserve">Գանձվում է տուգանք՝ պայմանագրով սահմանված ընդհանուր գնի </w:t>
            </w:r>
            <w:r w:rsidRPr="00F218FD">
              <w:rPr>
                <w:rFonts w:ascii="GHEA Grapalat" w:hAnsi="GHEA Grapalat" w:cs="Cambria Math"/>
                <w:sz w:val="20"/>
                <w:szCs w:val="22"/>
                <w:lang w:val="hy-AM"/>
              </w:rPr>
              <w:t xml:space="preserve">5 </w:t>
            </w:r>
            <w:r w:rsidRPr="00F218FD">
              <w:rPr>
                <w:rFonts w:ascii="GHEA Grapalat" w:hAnsi="GHEA Grapalat"/>
                <w:sz w:val="20"/>
                <w:szCs w:val="22"/>
                <w:lang w:val="hy-AM"/>
              </w:rPr>
              <w:t>տոկոսի չափով</w:t>
            </w:r>
          </w:p>
        </w:tc>
      </w:tr>
      <w:tr w:rsidR="006F173D" w:rsidRPr="00C335E0" w14:paraId="2CD02152" w14:textId="77777777" w:rsidTr="00150C3B">
        <w:trPr>
          <w:trHeight w:val="1043"/>
        </w:trPr>
        <w:tc>
          <w:tcPr>
            <w:tcW w:w="440" w:type="dxa"/>
            <w:vAlign w:val="center"/>
          </w:tcPr>
          <w:p w14:paraId="2E9292F9"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5</w:t>
            </w:r>
          </w:p>
        </w:tc>
        <w:tc>
          <w:tcPr>
            <w:tcW w:w="5680" w:type="dxa"/>
            <w:vAlign w:val="center"/>
          </w:tcPr>
          <w:p w14:paraId="481D260F" w14:textId="77777777" w:rsidR="006F173D" w:rsidRPr="00F218FD" w:rsidRDefault="006F173D" w:rsidP="00150C3B">
            <w:pPr>
              <w:autoSpaceDE w:val="0"/>
              <w:autoSpaceDN w:val="0"/>
              <w:adjustRightInd w:val="0"/>
              <w:rPr>
                <w:rFonts w:ascii="GHEA Grapalat" w:hAnsi="GHEA Grapalat" w:cs="Times Armenian"/>
                <w:color w:val="000000"/>
                <w:sz w:val="20"/>
                <w:szCs w:val="22"/>
                <w:lang w:val="hy-AM"/>
              </w:rPr>
            </w:pPr>
            <w:r w:rsidRPr="00F218FD">
              <w:rPr>
                <w:rFonts w:ascii="GHEA Grapalat" w:hAnsi="GHEA Grapalat" w:cs="Times Armenian"/>
                <w:color w:val="000000"/>
                <w:sz w:val="20"/>
                <w:szCs w:val="22"/>
                <w:lang w:val="hy-AM"/>
              </w:rPr>
              <w:t>Նախագծային փաստաթղթերով չնախատեսված դեպքերում ծառաթփային բուսականությունը հատելու մասին խախտումը չվերացնելու վերաբերյալ սահմանված կարգով հավաստում չտրամադրելը</w:t>
            </w:r>
          </w:p>
        </w:tc>
        <w:tc>
          <w:tcPr>
            <w:tcW w:w="4321" w:type="dxa"/>
            <w:vAlign w:val="center"/>
          </w:tcPr>
          <w:p w14:paraId="2149F1DB"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 xml:space="preserve">Գանձվում է տուգանք՝ պայմանագրով սահմանված ընդհանուր գնի </w:t>
            </w:r>
            <w:r w:rsidRPr="00F218FD">
              <w:rPr>
                <w:rFonts w:ascii="GHEA Grapalat" w:hAnsi="GHEA Grapalat" w:cs="Cambria Math"/>
                <w:sz w:val="20"/>
                <w:szCs w:val="22"/>
                <w:lang w:val="hy-AM"/>
              </w:rPr>
              <w:t xml:space="preserve">5 </w:t>
            </w:r>
            <w:r w:rsidRPr="00F218FD">
              <w:rPr>
                <w:rFonts w:ascii="GHEA Grapalat" w:hAnsi="GHEA Grapalat"/>
                <w:sz w:val="20"/>
                <w:szCs w:val="22"/>
                <w:lang w:val="hy-AM"/>
              </w:rPr>
              <w:t>տոկոսի չափով</w:t>
            </w:r>
          </w:p>
        </w:tc>
      </w:tr>
      <w:tr w:rsidR="006F173D" w:rsidRPr="00C335E0" w14:paraId="53404652" w14:textId="77777777" w:rsidTr="00150C3B">
        <w:trPr>
          <w:trHeight w:val="1070"/>
        </w:trPr>
        <w:tc>
          <w:tcPr>
            <w:tcW w:w="440" w:type="dxa"/>
            <w:vAlign w:val="center"/>
          </w:tcPr>
          <w:p w14:paraId="479B1A8F"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6</w:t>
            </w:r>
          </w:p>
        </w:tc>
        <w:tc>
          <w:tcPr>
            <w:tcW w:w="5680" w:type="dxa"/>
            <w:vAlign w:val="center"/>
          </w:tcPr>
          <w:p w14:paraId="2456BCA3" w14:textId="77777777" w:rsidR="006F173D" w:rsidRPr="00F218FD" w:rsidRDefault="006F173D" w:rsidP="00150C3B">
            <w:pPr>
              <w:autoSpaceDE w:val="0"/>
              <w:autoSpaceDN w:val="0"/>
              <w:adjustRightInd w:val="0"/>
              <w:rPr>
                <w:rFonts w:ascii="GHEA Grapalat" w:hAnsi="GHEA Grapalat" w:cs="Times Armenian"/>
                <w:color w:val="000000"/>
                <w:sz w:val="20"/>
                <w:szCs w:val="22"/>
                <w:lang w:val="hy-AM"/>
              </w:rPr>
            </w:pPr>
            <w:r w:rsidRPr="00F218FD">
              <w:rPr>
                <w:rFonts w:ascii="GHEA Grapalat" w:hAnsi="GHEA Grapalat" w:cs="Times Armenian"/>
                <w:color w:val="000000"/>
                <w:sz w:val="20"/>
                <w:szCs w:val="22"/>
                <w:lang w:val="hy-AM"/>
              </w:rPr>
              <w:t>Ծառահատման և տեղափոխման ոչ ենթակա ծառերն ու թփերը ցանցապատված և պաշտպանված չլինելու մասին խախտումը չվերացնելու վերաբերյալ սահմանված կարգով հավաստում չտրամադրելը</w:t>
            </w:r>
          </w:p>
        </w:tc>
        <w:tc>
          <w:tcPr>
            <w:tcW w:w="4321" w:type="dxa"/>
            <w:vAlign w:val="center"/>
          </w:tcPr>
          <w:p w14:paraId="2E8F8724"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 xml:space="preserve">Գանձվում է տուգանք՝ պայմանագրով սահմանված ընդհանուր գնի </w:t>
            </w:r>
            <w:r w:rsidRPr="00F218FD">
              <w:rPr>
                <w:rFonts w:ascii="GHEA Grapalat" w:hAnsi="GHEA Grapalat" w:cs="Cambria Math"/>
                <w:sz w:val="20"/>
                <w:szCs w:val="22"/>
                <w:lang w:val="hy-AM"/>
              </w:rPr>
              <w:t xml:space="preserve">5 </w:t>
            </w:r>
            <w:r w:rsidRPr="00F218FD">
              <w:rPr>
                <w:rFonts w:ascii="GHEA Grapalat" w:hAnsi="GHEA Grapalat"/>
                <w:sz w:val="20"/>
                <w:szCs w:val="22"/>
                <w:lang w:val="hy-AM"/>
              </w:rPr>
              <w:t xml:space="preserve"> տոկոսի չափով</w:t>
            </w:r>
          </w:p>
        </w:tc>
      </w:tr>
      <w:tr w:rsidR="006F173D" w:rsidRPr="00C335E0" w14:paraId="7245D2D7" w14:textId="77777777" w:rsidTr="00150C3B">
        <w:tc>
          <w:tcPr>
            <w:tcW w:w="440" w:type="dxa"/>
            <w:vAlign w:val="center"/>
          </w:tcPr>
          <w:p w14:paraId="63D69440"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7</w:t>
            </w:r>
          </w:p>
        </w:tc>
        <w:tc>
          <w:tcPr>
            <w:tcW w:w="5680" w:type="dxa"/>
            <w:vAlign w:val="center"/>
          </w:tcPr>
          <w:p w14:paraId="3A023AA2"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 xml:space="preserve">Հասարակությանը իրազեկելու նպատակով անհրաժեշտ տեղեկատվական վահանակների (ծրագծի սկզբում և վերջում) չտեղադրման </w:t>
            </w:r>
            <w:r w:rsidRPr="00F218FD">
              <w:rPr>
                <w:rFonts w:ascii="GHEA Grapalat" w:hAnsi="GHEA Grapalat" w:cs="Sylfaen"/>
                <w:color w:val="000000"/>
                <w:sz w:val="20"/>
                <w:szCs w:val="22"/>
                <w:lang w:val="hy-AM"/>
              </w:rPr>
              <w:t xml:space="preserve">մասին խախտումը չվերացնելու վերաբերյալ սահմանված կարգով հավաստում չտրամադրելը </w:t>
            </w:r>
          </w:p>
        </w:tc>
        <w:tc>
          <w:tcPr>
            <w:tcW w:w="4321" w:type="dxa"/>
            <w:vAlign w:val="center"/>
          </w:tcPr>
          <w:p w14:paraId="02903B76"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 xml:space="preserve">Գանձվում է տուգանք՝ պայմանագրով սահմանված ընդհանուր գնի </w:t>
            </w:r>
            <w:r w:rsidRPr="00F218FD">
              <w:rPr>
                <w:rFonts w:ascii="GHEA Grapalat" w:hAnsi="GHEA Grapalat" w:cs="Cambria Math"/>
                <w:sz w:val="20"/>
                <w:szCs w:val="22"/>
                <w:lang w:val="hy-AM"/>
              </w:rPr>
              <w:t xml:space="preserve">5 </w:t>
            </w:r>
            <w:r w:rsidRPr="00F218FD">
              <w:rPr>
                <w:rFonts w:ascii="GHEA Grapalat" w:hAnsi="GHEA Grapalat"/>
                <w:sz w:val="20"/>
                <w:szCs w:val="22"/>
                <w:lang w:val="hy-AM"/>
              </w:rPr>
              <w:t>տոկոսի չափով</w:t>
            </w:r>
          </w:p>
        </w:tc>
      </w:tr>
      <w:tr w:rsidR="006F173D" w:rsidRPr="00C335E0" w14:paraId="4AD9B91E" w14:textId="77777777" w:rsidTr="00150C3B">
        <w:tc>
          <w:tcPr>
            <w:tcW w:w="440" w:type="dxa"/>
            <w:vAlign w:val="center"/>
          </w:tcPr>
          <w:p w14:paraId="7BB66C0E"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8</w:t>
            </w:r>
          </w:p>
        </w:tc>
        <w:tc>
          <w:tcPr>
            <w:tcW w:w="5680" w:type="dxa"/>
            <w:vAlign w:val="center"/>
          </w:tcPr>
          <w:p w14:paraId="205C3FDC"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Վտանգավոր տեղամասը չցանկապատելու, շինարարական տեղամասում ժամանակավոր երթևեկության կազմակերպման պահանջները (տեղադրված չեն նախազգուշացնող նշաններ, աշխատանքային տեղամասերը  կահավորված չեն լուսաազդանշանային առկայծող լապտերներով և այլն) չպահպանելու  մասին խախտումը չվերացնելու վերաբերյալ սահմանված կարգով հավաստում չտրամադրելը</w:t>
            </w:r>
          </w:p>
        </w:tc>
        <w:tc>
          <w:tcPr>
            <w:tcW w:w="4321" w:type="dxa"/>
            <w:vAlign w:val="center"/>
          </w:tcPr>
          <w:p w14:paraId="0E0AAE9F"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 xml:space="preserve">Գանձվում է տուգանք՝ պայմանագրով սահմանված ընդհանուր գնի </w:t>
            </w:r>
            <w:r w:rsidRPr="00F218FD">
              <w:rPr>
                <w:rFonts w:ascii="GHEA Grapalat" w:hAnsi="GHEA Grapalat" w:cs="Cambria Math"/>
                <w:sz w:val="20"/>
                <w:szCs w:val="22"/>
                <w:lang w:val="hy-AM"/>
              </w:rPr>
              <w:t xml:space="preserve">6 </w:t>
            </w:r>
            <w:r w:rsidRPr="00F218FD">
              <w:rPr>
                <w:rFonts w:ascii="GHEA Grapalat" w:hAnsi="GHEA Grapalat"/>
                <w:sz w:val="20"/>
                <w:szCs w:val="22"/>
                <w:lang w:val="hy-AM"/>
              </w:rPr>
              <w:t xml:space="preserve"> տոկոսի չափով</w:t>
            </w:r>
          </w:p>
        </w:tc>
      </w:tr>
      <w:tr w:rsidR="006F173D" w:rsidRPr="00C335E0" w14:paraId="68CD1334" w14:textId="77777777" w:rsidTr="00150C3B">
        <w:tc>
          <w:tcPr>
            <w:tcW w:w="440" w:type="dxa"/>
            <w:vAlign w:val="center"/>
          </w:tcPr>
          <w:p w14:paraId="1D9F85F3"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9</w:t>
            </w:r>
          </w:p>
        </w:tc>
        <w:tc>
          <w:tcPr>
            <w:tcW w:w="5680" w:type="dxa"/>
            <w:vAlign w:val="center"/>
          </w:tcPr>
          <w:p w14:paraId="0BE26AC9"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 xml:space="preserve">Տեղամասերում կուտակված  շինարարական աղբը, թափոնները  հատուկ հատկացված վայրեր չտեղափոխելու </w:t>
            </w:r>
            <w:r w:rsidRPr="00F218FD">
              <w:rPr>
                <w:rFonts w:ascii="GHEA Grapalat" w:hAnsi="GHEA Grapalat" w:cs="Sylfaen"/>
                <w:color w:val="000000"/>
                <w:sz w:val="20"/>
                <w:szCs w:val="22"/>
                <w:lang w:val="hy-AM"/>
              </w:rPr>
              <w:t xml:space="preserve">մասին խախտումը չվերացնելու վերաբերյալ սահմանված կարգով հավաստում չտրամադրելը </w:t>
            </w:r>
          </w:p>
        </w:tc>
        <w:tc>
          <w:tcPr>
            <w:tcW w:w="4321" w:type="dxa"/>
            <w:vAlign w:val="center"/>
          </w:tcPr>
          <w:p w14:paraId="08275AA5"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 xml:space="preserve">Գանձվում է տուգանք՝ պայմանագրով սահմանված ընդհանուր գնի </w:t>
            </w:r>
            <w:r w:rsidRPr="00F218FD">
              <w:rPr>
                <w:rFonts w:ascii="GHEA Grapalat" w:hAnsi="GHEA Grapalat" w:cs="Cambria Math"/>
                <w:sz w:val="20"/>
                <w:szCs w:val="22"/>
                <w:lang w:val="hy-AM"/>
              </w:rPr>
              <w:t xml:space="preserve">5 </w:t>
            </w:r>
            <w:r w:rsidRPr="00F218FD">
              <w:rPr>
                <w:rFonts w:ascii="GHEA Grapalat" w:hAnsi="GHEA Grapalat"/>
                <w:sz w:val="20"/>
                <w:szCs w:val="22"/>
                <w:lang w:val="hy-AM"/>
              </w:rPr>
              <w:t>տոկոսի չափով</w:t>
            </w:r>
          </w:p>
        </w:tc>
      </w:tr>
      <w:tr w:rsidR="006F173D" w:rsidRPr="00C335E0" w14:paraId="29E5E0E9" w14:textId="77777777" w:rsidTr="00150C3B">
        <w:tc>
          <w:tcPr>
            <w:tcW w:w="440" w:type="dxa"/>
            <w:vAlign w:val="center"/>
          </w:tcPr>
          <w:p w14:paraId="1E6692A0"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10</w:t>
            </w:r>
          </w:p>
        </w:tc>
        <w:tc>
          <w:tcPr>
            <w:tcW w:w="5680" w:type="dxa"/>
            <w:vAlign w:val="center"/>
          </w:tcPr>
          <w:p w14:paraId="6013CAB5" w14:textId="77777777" w:rsidR="006F173D" w:rsidRPr="00F218FD" w:rsidRDefault="006F173D" w:rsidP="00150C3B">
            <w:pPr>
              <w:autoSpaceDE w:val="0"/>
              <w:autoSpaceDN w:val="0"/>
              <w:adjustRightInd w:val="0"/>
              <w:rPr>
                <w:rFonts w:ascii="GHEA Grapalat" w:hAnsi="GHEA Grapalat" w:cs="Times Armenian"/>
                <w:color w:val="000000"/>
                <w:sz w:val="20"/>
                <w:szCs w:val="22"/>
                <w:lang w:val="hy-AM"/>
              </w:rPr>
            </w:pPr>
            <w:r w:rsidRPr="00F218FD">
              <w:rPr>
                <w:rFonts w:ascii="GHEA Grapalat" w:hAnsi="GHEA Grapalat" w:cs="Times Armenian"/>
                <w:color w:val="000000"/>
                <w:sz w:val="20"/>
                <w:szCs w:val="22"/>
                <w:lang w:val="hy-AM"/>
              </w:rPr>
              <w:t>Կապալառուի ճամբարում կամ աշխատանքային բազայում սանիտարական պայմանների չապահովման մասին խախտումը չվերացնելու վերաբերյալ սահմանված կարգով հավաստում չտրամադրելը</w:t>
            </w:r>
          </w:p>
        </w:tc>
        <w:tc>
          <w:tcPr>
            <w:tcW w:w="4321" w:type="dxa"/>
            <w:vAlign w:val="center"/>
          </w:tcPr>
          <w:p w14:paraId="72545FA3"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 xml:space="preserve">Գանձվում է տուգանք՝ պայմանագրով սահմանված ընդհանուր գնի </w:t>
            </w:r>
            <w:r w:rsidRPr="00F218FD">
              <w:rPr>
                <w:rFonts w:ascii="GHEA Grapalat" w:hAnsi="GHEA Grapalat" w:cs="Cambria Math"/>
                <w:sz w:val="20"/>
                <w:szCs w:val="22"/>
                <w:lang w:val="hy-AM"/>
              </w:rPr>
              <w:t>5</w:t>
            </w:r>
            <w:r w:rsidRPr="00F218FD">
              <w:rPr>
                <w:rFonts w:ascii="GHEA Grapalat" w:hAnsi="GHEA Grapalat"/>
                <w:sz w:val="20"/>
                <w:szCs w:val="22"/>
                <w:lang w:val="hy-AM"/>
              </w:rPr>
              <w:t xml:space="preserve"> տոկոսի չափով</w:t>
            </w:r>
          </w:p>
        </w:tc>
      </w:tr>
      <w:tr w:rsidR="006F173D" w:rsidRPr="00C335E0" w14:paraId="47A03D6A" w14:textId="77777777" w:rsidTr="00150C3B">
        <w:tc>
          <w:tcPr>
            <w:tcW w:w="440" w:type="dxa"/>
            <w:vAlign w:val="center"/>
          </w:tcPr>
          <w:p w14:paraId="72F20550"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11</w:t>
            </w:r>
          </w:p>
        </w:tc>
        <w:tc>
          <w:tcPr>
            <w:tcW w:w="5680" w:type="dxa"/>
            <w:vAlign w:val="center"/>
          </w:tcPr>
          <w:p w14:paraId="49C2B085" w14:textId="77777777" w:rsidR="006F173D" w:rsidRPr="00F218FD" w:rsidRDefault="006F173D" w:rsidP="00150C3B">
            <w:pPr>
              <w:autoSpaceDE w:val="0"/>
              <w:autoSpaceDN w:val="0"/>
              <w:adjustRightInd w:val="0"/>
              <w:rPr>
                <w:rFonts w:ascii="GHEA Grapalat" w:hAnsi="GHEA Grapalat" w:cs="Times Armenian"/>
                <w:color w:val="000000"/>
                <w:sz w:val="20"/>
                <w:szCs w:val="22"/>
                <w:lang w:val="hy-AM"/>
              </w:rPr>
            </w:pPr>
            <w:r w:rsidRPr="00F218FD">
              <w:rPr>
                <w:rFonts w:ascii="GHEA Grapalat" w:hAnsi="GHEA Grapalat" w:cs="Times Armenian"/>
                <w:color w:val="000000"/>
                <w:sz w:val="20"/>
                <w:szCs w:val="22"/>
                <w:lang w:val="hy-AM"/>
              </w:rPr>
              <w:t xml:space="preserve">Կապալառուի ճամբարում կամ աշխատանքային բազայում  առաջին բուժօգնության և հակահրդեհային միջոցների բացակայության  մասին խախտումը չվերացնելու վերաբերյալ սահմանված կարգով հավաստում չտրամադրելը  </w:t>
            </w:r>
          </w:p>
        </w:tc>
        <w:tc>
          <w:tcPr>
            <w:tcW w:w="4321" w:type="dxa"/>
            <w:vAlign w:val="center"/>
          </w:tcPr>
          <w:p w14:paraId="4CFAABDE"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 xml:space="preserve">Գանձվում է տուգանք՝ պայմանագրով սահմանված ընդհանուր գնի </w:t>
            </w:r>
            <w:r w:rsidRPr="00F218FD">
              <w:rPr>
                <w:rFonts w:ascii="GHEA Grapalat" w:hAnsi="GHEA Grapalat" w:cs="Cambria Math"/>
                <w:sz w:val="20"/>
                <w:szCs w:val="22"/>
                <w:lang w:val="hy-AM"/>
              </w:rPr>
              <w:t>5</w:t>
            </w:r>
            <w:r w:rsidRPr="00F218FD">
              <w:rPr>
                <w:rFonts w:ascii="GHEA Grapalat" w:hAnsi="GHEA Grapalat"/>
                <w:sz w:val="20"/>
                <w:szCs w:val="22"/>
                <w:lang w:val="hy-AM"/>
              </w:rPr>
              <w:t xml:space="preserve"> տոկոսի չափով</w:t>
            </w:r>
          </w:p>
        </w:tc>
      </w:tr>
      <w:tr w:rsidR="006F173D" w:rsidRPr="00C335E0" w14:paraId="3262F561" w14:textId="77777777" w:rsidTr="00150C3B">
        <w:tc>
          <w:tcPr>
            <w:tcW w:w="440" w:type="dxa"/>
            <w:vAlign w:val="center"/>
          </w:tcPr>
          <w:p w14:paraId="6960D636"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12</w:t>
            </w:r>
          </w:p>
        </w:tc>
        <w:tc>
          <w:tcPr>
            <w:tcW w:w="5680" w:type="dxa"/>
            <w:vAlign w:val="center"/>
          </w:tcPr>
          <w:p w14:paraId="4306B321" w14:textId="77777777" w:rsidR="006F173D" w:rsidRPr="00F218FD" w:rsidRDefault="006F173D" w:rsidP="00150C3B">
            <w:pPr>
              <w:autoSpaceDE w:val="0"/>
              <w:autoSpaceDN w:val="0"/>
              <w:adjustRightInd w:val="0"/>
              <w:rPr>
                <w:rFonts w:ascii="GHEA Grapalat" w:hAnsi="GHEA Grapalat" w:cs="Times Armenian"/>
                <w:color w:val="000000"/>
                <w:sz w:val="20"/>
                <w:szCs w:val="22"/>
                <w:lang w:val="hy-AM"/>
              </w:rPr>
            </w:pPr>
            <w:r w:rsidRPr="00F218FD">
              <w:rPr>
                <w:rFonts w:ascii="GHEA Grapalat" w:hAnsi="GHEA Grapalat" w:cs="Times Armenian"/>
                <w:color w:val="000000"/>
                <w:sz w:val="20"/>
                <w:szCs w:val="22"/>
                <w:lang w:val="hy-AM"/>
              </w:rPr>
              <w:t xml:space="preserve">Շինարարությունում զբաղված ինժեներատեխնիկական, սպասարկման և բանվորական անձնակազմի կողմից հատուկ արտահագուստ և տեխնոլոգիական գործընթացներին համապատասխան պաշտպանիչ հանդերձանք (ձեռնոցներ, սաղավարտներ, ակնոցներ և այլն) չկրելու մասին խախտումը չվերացնելու վերաբերյալ սահմանված կարգով հավաստում չտրամադրելը </w:t>
            </w:r>
          </w:p>
        </w:tc>
        <w:tc>
          <w:tcPr>
            <w:tcW w:w="4321" w:type="dxa"/>
            <w:vAlign w:val="center"/>
          </w:tcPr>
          <w:p w14:paraId="7312C6D6"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 xml:space="preserve">Գանձվում է տուգանք՝ պայմանագրով սահմանված ընդհանուր գնի </w:t>
            </w:r>
            <w:r w:rsidRPr="00F218FD">
              <w:rPr>
                <w:rFonts w:ascii="GHEA Grapalat" w:hAnsi="GHEA Grapalat" w:cs="Cambria Math"/>
                <w:sz w:val="20"/>
                <w:szCs w:val="22"/>
                <w:lang w:val="hy-AM"/>
              </w:rPr>
              <w:t>5</w:t>
            </w:r>
            <w:r w:rsidRPr="00F218FD">
              <w:rPr>
                <w:rFonts w:ascii="GHEA Grapalat" w:hAnsi="GHEA Grapalat"/>
                <w:sz w:val="20"/>
                <w:szCs w:val="22"/>
                <w:lang w:val="hy-AM"/>
              </w:rPr>
              <w:t xml:space="preserve"> տոկոսի չափով</w:t>
            </w:r>
          </w:p>
        </w:tc>
      </w:tr>
      <w:tr w:rsidR="006F173D" w:rsidRPr="00C335E0" w14:paraId="4C6654D9" w14:textId="77777777" w:rsidTr="00150C3B">
        <w:tc>
          <w:tcPr>
            <w:tcW w:w="440" w:type="dxa"/>
            <w:vAlign w:val="center"/>
          </w:tcPr>
          <w:p w14:paraId="196C6AF9"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13</w:t>
            </w:r>
          </w:p>
        </w:tc>
        <w:tc>
          <w:tcPr>
            <w:tcW w:w="5680" w:type="dxa"/>
            <w:vAlign w:val="center"/>
          </w:tcPr>
          <w:p w14:paraId="6F509909" w14:textId="77777777" w:rsidR="006F173D" w:rsidRPr="00F218FD" w:rsidRDefault="006F173D" w:rsidP="00150C3B">
            <w:pPr>
              <w:autoSpaceDE w:val="0"/>
              <w:autoSpaceDN w:val="0"/>
              <w:adjustRightInd w:val="0"/>
              <w:rPr>
                <w:rFonts w:ascii="GHEA Grapalat" w:hAnsi="GHEA Grapalat" w:cs="Times Armenian"/>
                <w:color w:val="000000"/>
                <w:sz w:val="20"/>
                <w:szCs w:val="22"/>
                <w:lang w:val="hy-AM"/>
              </w:rPr>
            </w:pPr>
            <w:r w:rsidRPr="00F218FD">
              <w:rPr>
                <w:rFonts w:ascii="GHEA Grapalat" w:hAnsi="GHEA Grapalat" w:cs="Times Armenian"/>
                <w:color w:val="000000"/>
                <w:sz w:val="20"/>
                <w:szCs w:val="22"/>
                <w:lang w:val="hy-AM"/>
              </w:rPr>
              <w:t>Շինարարական աշխատանքների ընթացքում չի պահպանվում օդի փոշոտվածության կանխարգելման պահանջները (փոշի առաջացնող աշխատանքների դեպքում շինարարական հրապարակը պարբերաբար չի խոնավեցվում ջրի շիթով և այլն) չպահպանելու մասին խախտումը չվերացնելու վերաբերյալ սահմանված կարգով հավաստում չտրամադրելը</w:t>
            </w:r>
          </w:p>
          <w:p w14:paraId="020BF286" w14:textId="77777777" w:rsidR="006F173D" w:rsidRPr="00F218FD" w:rsidRDefault="006F173D" w:rsidP="00150C3B">
            <w:pPr>
              <w:autoSpaceDE w:val="0"/>
              <w:autoSpaceDN w:val="0"/>
              <w:adjustRightInd w:val="0"/>
              <w:rPr>
                <w:rFonts w:ascii="GHEA Grapalat" w:hAnsi="GHEA Grapalat" w:cs="Times Armenian"/>
                <w:color w:val="000000"/>
                <w:sz w:val="20"/>
                <w:szCs w:val="22"/>
                <w:lang w:val="hy-AM"/>
              </w:rPr>
            </w:pPr>
          </w:p>
        </w:tc>
        <w:tc>
          <w:tcPr>
            <w:tcW w:w="4321" w:type="dxa"/>
            <w:vAlign w:val="center"/>
          </w:tcPr>
          <w:p w14:paraId="1F63A2B9"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lastRenderedPageBreak/>
              <w:t xml:space="preserve">Գանձվում է տուգանք՝ պայմանագրով սահմանված ընդհանուր գնի </w:t>
            </w:r>
            <w:r w:rsidRPr="00F218FD">
              <w:rPr>
                <w:rFonts w:ascii="GHEA Grapalat" w:hAnsi="GHEA Grapalat" w:cs="Cambria Math"/>
                <w:sz w:val="20"/>
                <w:szCs w:val="22"/>
                <w:lang w:val="hy-AM"/>
              </w:rPr>
              <w:t>5</w:t>
            </w:r>
            <w:r w:rsidRPr="00F218FD">
              <w:rPr>
                <w:rFonts w:ascii="GHEA Grapalat" w:hAnsi="GHEA Grapalat"/>
                <w:sz w:val="20"/>
                <w:szCs w:val="22"/>
                <w:lang w:val="hy-AM"/>
              </w:rPr>
              <w:t xml:space="preserve"> տոկոսի չափով</w:t>
            </w:r>
          </w:p>
        </w:tc>
      </w:tr>
      <w:tr w:rsidR="006F173D" w:rsidRPr="00C335E0" w14:paraId="14E79B90" w14:textId="77777777" w:rsidTr="00150C3B">
        <w:tc>
          <w:tcPr>
            <w:tcW w:w="440" w:type="dxa"/>
            <w:vAlign w:val="center"/>
          </w:tcPr>
          <w:p w14:paraId="0CD1D7CF"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lastRenderedPageBreak/>
              <w:t>14</w:t>
            </w:r>
          </w:p>
        </w:tc>
        <w:tc>
          <w:tcPr>
            <w:tcW w:w="5680" w:type="dxa"/>
            <w:vAlign w:val="center"/>
          </w:tcPr>
          <w:p w14:paraId="6950E4E8" w14:textId="77777777" w:rsidR="006F173D" w:rsidRPr="00F218FD" w:rsidRDefault="006F173D" w:rsidP="00150C3B">
            <w:pPr>
              <w:autoSpaceDE w:val="0"/>
              <w:autoSpaceDN w:val="0"/>
              <w:adjustRightInd w:val="0"/>
              <w:rPr>
                <w:rFonts w:ascii="GHEA Grapalat" w:hAnsi="GHEA Grapalat" w:cs="Times Armenian"/>
                <w:color w:val="000000"/>
                <w:sz w:val="20"/>
                <w:szCs w:val="22"/>
                <w:lang w:val="hy-AM"/>
              </w:rPr>
            </w:pPr>
            <w:r w:rsidRPr="00F218FD">
              <w:rPr>
                <w:rFonts w:ascii="GHEA Grapalat" w:hAnsi="GHEA Grapalat" w:cs="Times Armenian"/>
                <w:color w:val="000000"/>
                <w:sz w:val="20"/>
                <w:szCs w:val="22"/>
                <w:lang w:val="hy-AM"/>
              </w:rPr>
              <w:t xml:space="preserve">Շինարարական նյութերը և թափոնները ծածկված բեռնատարներով չտեղափոխելու մասին խախտումը չվերացնելու վերաբերյալ սահմանված կարգով հավաստում չտրամադրելը </w:t>
            </w:r>
          </w:p>
        </w:tc>
        <w:tc>
          <w:tcPr>
            <w:tcW w:w="4321" w:type="dxa"/>
            <w:vAlign w:val="center"/>
          </w:tcPr>
          <w:p w14:paraId="5F6A87C6"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 xml:space="preserve">Գանձվում է տուգանք՝ պայմանագրով սահմանված ընդհանուր գնի </w:t>
            </w:r>
            <w:r w:rsidRPr="00F218FD">
              <w:rPr>
                <w:rFonts w:ascii="GHEA Grapalat" w:hAnsi="GHEA Grapalat" w:cs="Cambria Math"/>
                <w:sz w:val="20"/>
                <w:szCs w:val="22"/>
                <w:lang w:val="hy-AM"/>
              </w:rPr>
              <w:t>5</w:t>
            </w:r>
            <w:r w:rsidRPr="00F218FD">
              <w:rPr>
                <w:rFonts w:ascii="GHEA Grapalat" w:hAnsi="GHEA Grapalat"/>
                <w:sz w:val="20"/>
                <w:szCs w:val="22"/>
                <w:lang w:val="hy-AM"/>
              </w:rPr>
              <w:t xml:space="preserve"> տոկոսի չափով</w:t>
            </w:r>
          </w:p>
        </w:tc>
      </w:tr>
      <w:tr w:rsidR="006F173D" w:rsidRPr="00C335E0" w14:paraId="0A39E7AB" w14:textId="77777777" w:rsidTr="00150C3B">
        <w:tc>
          <w:tcPr>
            <w:tcW w:w="440" w:type="dxa"/>
            <w:vAlign w:val="center"/>
          </w:tcPr>
          <w:p w14:paraId="1447949E"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15</w:t>
            </w:r>
          </w:p>
        </w:tc>
        <w:tc>
          <w:tcPr>
            <w:tcW w:w="5680" w:type="dxa"/>
            <w:vAlign w:val="center"/>
          </w:tcPr>
          <w:p w14:paraId="191D38CF" w14:textId="77777777" w:rsidR="006F173D" w:rsidRPr="00F218FD" w:rsidRDefault="006F173D" w:rsidP="00150C3B">
            <w:pPr>
              <w:autoSpaceDE w:val="0"/>
              <w:autoSpaceDN w:val="0"/>
              <w:adjustRightInd w:val="0"/>
              <w:rPr>
                <w:rFonts w:ascii="GHEA Grapalat" w:hAnsi="GHEA Grapalat" w:cs="Times Armenian"/>
                <w:color w:val="000000"/>
                <w:sz w:val="20"/>
                <w:szCs w:val="22"/>
                <w:lang w:val="hy-AM"/>
              </w:rPr>
            </w:pPr>
            <w:r w:rsidRPr="00F218FD">
              <w:rPr>
                <w:rFonts w:ascii="GHEA Grapalat" w:hAnsi="GHEA Grapalat" w:cs="Times Armenian"/>
                <w:color w:val="000000"/>
                <w:sz w:val="20"/>
                <w:szCs w:val="22"/>
                <w:lang w:val="hy-AM"/>
              </w:rPr>
              <w:t>Շինարարական հրապարակում օգտագործվող շինարարական տեխնիկան և մեքենա-մեխանիզմները բավարար տեխնիկական վիճակում չլինելու  (ավելորդ արտանետումներ,  աղմուկ, վառելիքի և քսայուղերի արտահոսք) մասին խախտումը չվերացնելու վերաբերյալ սահմանված կարգով հավաստում չտրամադրելը</w:t>
            </w:r>
          </w:p>
        </w:tc>
        <w:tc>
          <w:tcPr>
            <w:tcW w:w="4321" w:type="dxa"/>
            <w:vAlign w:val="center"/>
          </w:tcPr>
          <w:p w14:paraId="111914A6" w14:textId="77777777" w:rsidR="006F173D" w:rsidRPr="00F218FD" w:rsidRDefault="006F173D" w:rsidP="00150C3B">
            <w:pPr>
              <w:rPr>
                <w:rFonts w:ascii="GHEA Grapalat" w:hAnsi="GHEA Grapalat"/>
                <w:sz w:val="20"/>
                <w:szCs w:val="22"/>
                <w:lang w:val="hy-AM"/>
              </w:rPr>
            </w:pPr>
            <w:r w:rsidRPr="00F218FD">
              <w:rPr>
                <w:rFonts w:ascii="GHEA Grapalat" w:hAnsi="GHEA Grapalat"/>
                <w:sz w:val="20"/>
                <w:szCs w:val="22"/>
                <w:lang w:val="hy-AM"/>
              </w:rPr>
              <w:t xml:space="preserve">Գանձվում է տուգանք՝ պայմանագրով սահմանված ընդհանուր գնի </w:t>
            </w:r>
            <w:r w:rsidRPr="00F218FD">
              <w:rPr>
                <w:rFonts w:ascii="GHEA Grapalat" w:hAnsi="GHEA Grapalat" w:cs="Cambria Math"/>
                <w:sz w:val="20"/>
                <w:szCs w:val="22"/>
                <w:lang w:val="hy-AM"/>
              </w:rPr>
              <w:t xml:space="preserve">5 </w:t>
            </w:r>
            <w:r w:rsidRPr="00F218FD">
              <w:rPr>
                <w:rFonts w:ascii="GHEA Grapalat" w:hAnsi="GHEA Grapalat"/>
                <w:sz w:val="20"/>
                <w:szCs w:val="22"/>
                <w:lang w:val="hy-AM"/>
              </w:rPr>
              <w:t xml:space="preserve"> տոկոսի չափով</w:t>
            </w:r>
          </w:p>
        </w:tc>
      </w:tr>
    </w:tbl>
    <w:p w14:paraId="10B5B664" w14:textId="77777777" w:rsidR="006F173D" w:rsidRDefault="006F173D" w:rsidP="006F173D">
      <w:pPr>
        <w:jc w:val="both"/>
        <w:rPr>
          <w:rFonts w:ascii="GHEA Grapalat" w:hAnsi="GHEA Grapalat"/>
          <w:sz w:val="20"/>
          <w:szCs w:val="22"/>
          <w:lang w:val="hy-AM"/>
        </w:rPr>
      </w:pPr>
    </w:p>
    <w:p w14:paraId="6A7949E9" w14:textId="77777777" w:rsidR="006F173D" w:rsidRPr="00F218FD" w:rsidRDefault="006F173D" w:rsidP="006F173D">
      <w:pPr>
        <w:jc w:val="both"/>
        <w:rPr>
          <w:rFonts w:ascii="GHEA Grapalat" w:hAnsi="GHEA Grapalat"/>
          <w:sz w:val="20"/>
          <w:szCs w:val="22"/>
          <w:lang w:val="hy-AM"/>
        </w:rPr>
      </w:pPr>
      <w:r w:rsidRPr="00F218FD">
        <w:rPr>
          <w:rFonts w:ascii="GHEA Grapalat" w:hAnsi="GHEA Grapalat"/>
          <w:sz w:val="20"/>
          <w:szCs w:val="22"/>
          <w:lang w:val="hy-AM"/>
        </w:rPr>
        <w:t>* Համաձայն ՀՀ կառավարության 04.05.2017թ. 526-Ն որոշմամբ հաստատված գնումների գործընթացի կազմակերպման կարգի 33-րդ կետի 4-րդ ենթակետի.</w:t>
      </w:r>
    </w:p>
    <w:p w14:paraId="4A1551BA" w14:textId="77777777" w:rsidR="006F173D" w:rsidRPr="00F218FD" w:rsidRDefault="006F173D" w:rsidP="006F173D">
      <w:pPr>
        <w:jc w:val="both"/>
        <w:rPr>
          <w:rFonts w:ascii="GHEA Grapalat" w:hAnsi="GHEA Grapalat"/>
          <w:sz w:val="20"/>
          <w:szCs w:val="22"/>
          <w:lang w:val="hy-AM"/>
        </w:rPr>
      </w:pPr>
      <w:r w:rsidRPr="00F218FD">
        <w:rPr>
          <w:rFonts w:ascii="GHEA Grapalat" w:hAnsi="GHEA Grapalat"/>
          <w:sz w:val="20"/>
          <w:szCs w:val="22"/>
          <w:lang w:val="hy-AM"/>
        </w:rPr>
        <w:t>1) տուգանքի չափը չի կարող պակաս լինել պայմանագրի ընդհանուր գնի 0.5 տոկոսից,</w:t>
      </w:r>
    </w:p>
    <w:p w14:paraId="59914B34" w14:textId="77777777" w:rsidR="006F173D" w:rsidRPr="00F218FD" w:rsidRDefault="006F173D" w:rsidP="006F173D">
      <w:pPr>
        <w:jc w:val="both"/>
        <w:rPr>
          <w:rFonts w:ascii="GHEA Grapalat" w:hAnsi="GHEA Grapalat"/>
          <w:sz w:val="20"/>
          <w:szCs w:val="22"/>
          <w:lang w:val="hy-AM"/>
        </w:rPr>
      </w:pPr>
      <w:r w:rsidRPr="00F218FD">
        <w:rPr>
          <w:rFonts w:ascii="GHEA Grapalat" w:hAnsi="GHEA Grapalat"/>
          <w:sz w:val="20"/>
          <w:szCs w:val="22"/>
          <w:lang w:val="hy-AM"/>
        </w:rPr>
        <w:t>2) եթե պայմանագիրը կնքվել է օրենքի 15-րդ հոդվածի 6-րդ կետի հիման վրա, ապա տուգանքը հաշվարկվում է պայմանագրով նախատեսված ապրանքների մատակարարման, աշխատանքների կատարման կամ ծառայությունների մատուցման նպատակով կնքված այն համաձայնագրի գնի նկատմամբ, որի շրջանակներում արձանագրվել է ստանձնած պարտավորությունների չկատարման կամ ոչ պատշաճ կատարման հանգամանքը,</w:t>
      </w:r>
    </w:p>
    <w:p w14:paraId="12E2BB86" w14:textId="77777777" w:rsidR="006F173D" w:rsidRPr="00D66974" w:rsidRDefault="006F173D" w:rsidP="006F173D">
      <w:pPr>
        <w:jc w:val="both"/>
        <w:rPr>
          <w:rFonts w:ascii="GHEA Grapalat" w:hAnsi="GHEA Grapalat" w:cs="Sylfaen"/>
          <w:sz w:val="20"/>
          <w:lang w:val="hy-AM"/>
        </w:rPr>
      </w:pPr>
      <w:r w:rsidRPr="00F218FD">
        <w:rPr>
          <w:rFonts w:ascii="GHEA Grapalat" w:hAnsi="GHEA Grapalat"/>
          <w:sz w:val="20"/>
          <w:szCs w:val="22"/>
          <w:lang w:val="hy-AM"/>
        </w:rPr>
        <w:t>3) եթե գնման ընթացակարգը կազմակերպվել է չափաբաժիններով, և ընտրված մասնակցի հետ կնքված պայմանագիրը ներառում է մեկից ավելի չափաբաժիններ, ապա տուգանքը հաշվարկվում է պայմանագրով այդ չափաբաժնի համար սահմանված ընդհանուր գնի նկատմամբ:</w:t>
      </w:r>
    </w:p>
    <w:p w14:paraId="1F40CC83" w14:textId="77777777" w:rsidR="006F173D" w:rsidRPr="00D66974" w:rsidRDefault="006F173D" w:rsidP="006F173D">
      <w:pPr>
        <w:ind w:firstLine="720"/>
        <w:jc w:val="both"/>
        <w:rPr>
          <w:rFonts w:ascii="GHEA Grapalat" w:hAnsi="GHEA Grapalat" w:cs="Sylfaen"/>
          <w:sz w:val="20"/>
          <w:lang w:val="hy-AM"/>
        </w:rPr>
      </w:pPr>
      <w:r w:rsidRPr="00D66974">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13F28659" w14:textId="77777777" w:rsidR="006F173D" w:rsidRPr="00D66974" w:rsidRDefault="006F173D" w:rsidP="006F173D">
      <w:pPr>
        <w:ind w:firstLine="720"/>
        <w:jc w:val="both"/>
        <w:rPr>
          <w:rFonts w:ascii="GHEA Grapalat" w:hAnsi="GHEA Grapalat" w:cs="Sylfaen"/>
          <w:sz w:val="20"/>
          <w:lang w:val="hy-AM"/>
        </w:rPr>
      </w:pPr>
      <w:r w:rsidRPr="00D66974">
        <w:rPr>
          <w:rFonts w:ascii="GHEA Grapalat" w:hAnsi="GHEA Grapalat" w:cs="Sylfaen"/>
          <w:sz w:val="20"/>
          <w:lang w:val="hy-AM"/>
        </w:rPr>
        <w:t>5.7 Տույժերի և (կամ) տուգանքի վճարումը Կողմերին չի ազատում իրենց պայմանագրային պարտավորություններն ամբողջությամբ և պատշաճ՝ պայմանագրով սահմանված պահանջներին համապատասխան  կատարելուց։</w:t>
      </w:r>
    </w:p>
    <w:p w14:paraId="7AC77837" w14:textId="77777777" w:rsidR="007678FA" w:rsidRPr="00D66974" w:rsidRDefault="007678FA" w:rsidP="007678FA">
      <w:pPr>
        <w:ind w:firstLine="720"/>
        <w:jc w:val="both"/>
        <w:rPr>
          <w:rFonts w:ascii="GHEA Grapalat" w:hAnsi="GHEA Grapalat" w:cs="Sylfaen"/>
          <w:sz w:val="20"/>
          <w:lang w:val="hy-AM"/>
        </w:rPr>
      </w:pPr>
    </w:p>
    <w:p w14:paraId="515BC180"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b/>
          <w:sz w:val="20"/>
          <w:lang w:val="hy-AM"/>
        </w:rPr>
        <w:t>6. ԱՆՀԱՂԹԱՀԱՐԵԼԻ ՈՒԺԻ ԱԶԴԵՑՈՒԹՅՈՒՆ</w:t>
      </w:r>
      <w:r w:rsidRPr="00D66974">
        <w:rPr>
          <w:rFonts w:ascii="GHEA Grapalat" w:hAnsi="GHEA Grapalat" w:cs="Sylfaen"/>
          <w:sz w:val="20"/>
          <w:lang w:val="hy-AM"/>
        </w:rPr>
        <w:t xml:space="preserve"> </w:t>
      </w:r>
      <w:r w:rsidRPr="00D66974">
        <w:rPr>
          <w:rFonts w:ascii="GHEA Grapalat" w:hAnsi="GHEA Grapalat" w:cs="Times Armenian"/>
          <w:b/>
          <w:sz w:val="20"/>
          <w:lang w:val="hy-AM"/>
        </w:rPr>
        <w:t>(</w:t>
      </w:r>
      <w:r w:rsidRPr="00D66974">
        <w:rPr>
          <w:rFonts w:ascii="GHEA Grapalat" w:hAnsi="GHEA Grapalat" w:cs="Sylfaen"/>
          <w:b/>
          <w:sz w:val="20"/>
          <w:lang w:val="hy-AM"/>
        </w:rPr>
        <w:t>ՖՈՐՍ</w:t>
      </w:r>
      <w:r w:rsidRPr="00D66974">
        <w:rPr>
          <w:rFonts w:ascii="GHEA Grapalat" w:hAnsi="GHEA Grapalat" w:cs="Times Armenian"/>
          <w:b/>
          <w:sz w:val="20"/>
          <w:lang w:val="hy-AM"/>
        </w:rPr>
        <w:t>-</w:t>
      </w:r>
      <w:r w:rsidRPr="00D66974">
        <w:rPr>
          <w:rFonts w:ascii="GHEA Grapalat" w:hAnsi="GHEA Grapalat" w:cs="Sylfaen"/>
          <w:b/>
          <w:sz w:val="20"/>
          <w:lang w:val="hy-AM"/>
        </w:rPr>
        <w:t>ՄԱԺՈՐ</w:t>
      </w:r>
      <w:r w:rsidRPr="00D66974">
        <w:rPr>
          <w:rFonts w:ascii="GHEA Grapalat" w:hAnsi="GHEA Grapalat"/>
          <w:b/>
          <w:sz w:val="20"/>
          <w:lang w:val="hy-AM"/>
        </w:rPr>
        <w:t>)</w:t>
      </w:r>
    </w:p>
    <w:p w14:paraId="481B3E84"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կնքված</w:t>
      </w:r>
      <w:r w:rsidRPr="00D66974">
        <w:rPr>
          <w:rFonts w:ascii="GHEA Grapalat" w:hAnsi="GHEA Grapalat" w:cs="Times Armenian"/>
          <w:sz w:val="20"/>
          <w:lang w:val="hy-AM"/>
        </w:rPr>
        <w:t xml:space="preserve"> հ</w:t>
      </w:r>
      <w:r w:rsidRPr="00D66974">
        <w:rPr>
          <w:rFonts w:ascii="GHEA Grapalat" w:hAnsi="GHEA Grapalat" w:cs="Sylfaen"/>
          <w:sz w:val="20"/>
          <w:lang w:val="hy-AM"/>
        </w:rPr>
        <w:t>ամաձայնագրերով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ամբողջությամբ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մասնակիորեն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չկատարելու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ազատվում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պատասխանատվությունից</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դա</w:t>
      </w:r>
      <w:r w:rsidRPr="00D66974">
        <w:rPr>
          <w:rFonts w:ascii="GHEA Grapalat" w:hAnsi="GHEA Grapalat" w:cs="Times Armenian"/>
          <w:sz w:val="20"/>
          <w:lang w:val="hy-AM"/>
        </w:rPr>
        <w:t xml:space="preserve"> </w:t>
      </w:r>
      <w:r w:rsidRPr="00D66974">
        <w:rPr>
          <w:rFonts w:ascii="GHEA Grapalat" w:hAnsi="GHEA Grapalat" w:cs="Sylfaen"/>
          <w:sz w:val="20"/>
          <w:lang w:val="hy-AM"/>
        </w:rPr>
        <w:t>եղել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անհաղթահարելի</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հետևանքով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ծագել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հետո</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կողմերը</w:t>
      </w:r>
      <w:r w:rsidRPr="00D66974">
        <w:rPr>
          <w:rFonts w:ascii="GHEA Grapalat" w:hAnsi="GHEA Grapalat" w:cs="Times Armenian"/>
          <w:sz w:val="20"/>
          <w:lang w:val="hy-AM"/>
        </w:rPr>
        <w:t xml:space="preserve"> </w:t>
      </w:r>
      <w:r w:rsidRPr="00D66974">
        <w:rPr>
          <w:rFonts w:ascii="GHEA Grapalat" w:hAnsi="GHEA Grapalat" w:cs="Sylfaen"/>
          <w:sz w:val="20"/>
          <w:lang w:val="hy-AM"/>
        </w:rPr>
        <w:t>չէին</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կանխատեսել</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կանխարգելել։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Այդպիսի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իրավիճակներ</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երկրաշարժը</w:t>
      </w:r>
      <w:r w:rsidRPr="00D66974">
        <w:rPr>
          <w:rFonts w:ascii="GHEA Grapalat" w:hAnsi="GHEA Grapalat" w:cs="Times Armenian"/>
          <w:sz w:val="20"/>
          <w:lang w:val="hy-AM"/>
        </w:rPr>
        <w:t xml:space="preserve">, </w:t>
      </w:r>
      <w:r w:rsidRPr="00D66974">
        <w:rPr>
          <w:rFonts w:ascii="GHEA Grapalat" w:hAnsi="GHEA Grapalat" w:cs="Sylfaen"/>
          <w:sz w:val="20"/>
          <w:lang w:val="hy-AM"/>
        </w:rPr>
        <w:t>ջրհեղեղը</w:t>
      </w:r>
      <w:r w:rsidRPr="00D66974">
        <w:rPr>
          <w:rFonts w:ascii="GHEA Grapalat" w:hAnsi="GHEA Grapalat" w:cs="Times Armenian"/>
          <w:sz w:val="20"/>
          <w:lang w:val="hy-AM"/>
        </w:rPr>
        <w:t xml:space="preserve">, </w:t>
      </w:r>
      <w:r w:rsidRPr="00D66974">
        <w:rPr>
          <w:rFonts w:ascii="GHEA Grapalat" w:hAnsi="GHEA Grapalat" w:cs="Sylfaen"/>
          <w:sz w:val="20"/>
          <w:lang w:val="hy-AM"/>
        </w:rPr>
        <w:t>հրդեհը</w:t>
      </w:r>
      <w:r w:rsidRPr="00D66974">
        <w:rPr>
          <w:rFonts w:ascii="GHEA Grapalat" w:hAnsi="GHEA Grapalat" w:cs="Times Armenian"/>
          <w:sz w:val="20"/>
          <w:lang w:val="hy-AM"/>
        </w:rPr>
        <w:t xml:space="preserve">, </w:t>
      </w:r>
      <w:r w:rsidRPr="00D66974">
        <w:rPr>
          <w:rFonts w:ascii="GHEA Grapalat" w:hAnsi="GHEA Grapalat" w:cs="Sylfaen"/>
          <w:sz w:val="20"/>
          <w:lang w:val="hy-AM"/>
        </w:rPr>
        <w:t>պատերազմը</w:t>
      </w:r>
      <w:r w:rsidRPr="00D66974">
        <w:rPr>
          <w:rFonts w:ascii="GHEA Grapalat" w:hAnsi="GHEA Grapalat" w:cs="Times Armenian"/>
          <w:sz w:val="20"/>
          <w:lang w:val="hy-AM"/>
        </w:rPr>
        <w:t xml:space="preserve">, </w:t>
      </w:r>
      <w:r w:rsidRPr="00D66974">
        <w:rPr>
          <w:rFonts w:ascii="GHEA Grapalat" w:hAnsi="GHEA Grapalat" w:cs="Sylfaen"/>
          <w:sz w:val="20"/>
          <w:lang w:val="hy-AM"/>
        </w:rPr>
        <w:t>ռազմական</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դրություն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հայտարարելը</w:t>
      </w:r>
      <w:r w:rsidRPr="00D66974">
        <w:rPr>
          <w:rFonts w:ascii="GHEA Grapalat" w:hAnsi="GHEA Grapalat" w:cs="Times Armenian"/>
          <w:sz w:val="20"/>
          <w:lang w:val="hy-AM"/>
        </w:rPr>
        <w:t xml:space="preserve">, </w:t>
      </w:r>
      <w:r w:rsidRPr="00D66974">
        <w:rPr>
          <w:rFonts w:ascii="GHEA Grapalat" w:hAnsi="GHEA Grapalat" w:cs="Sylfaen"/>
          <w:sz w:val="20"/>
          <w:lang w:val="hy-AM"/>
        </w:rPr>
        <w:t>քաղաքական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հուզումները</w:t>
      </w:r>
      <w:r w:rsidRPr="00D66974">
        <w:rPr>
          <w:rFonts w:ascii="GHEA Grapalat" w:hAnsi="GHEA Grapalat"/>
          <w:sz w:val="20"/>
          <w:lang w:val="hy-AM"/>
        </w:rPr>
        <w:t xml:space="preserve">, </w:t>
      </w:r>
      <w:r w:rsidRPr="00D66974">
        <w:rPr>
          <w:rFonts w:ascii="GHEA Grapalat" w:hAnsi="GHEA Grapalat" w:cs="Sylfaen"/>
          <w:sz w:val="20"/>
          <w:lang w:val="hy-AM"/>
        </w:rPr>
        <w:t>գործադուլները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հաղորդակցության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աշխատանքի</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դադարեցումը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պետական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մարմինների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ակտերը</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այլն</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անհնարին</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դարձնում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շարունակվում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3 (</w:t>
      </w:r>
      <w:r w:rsidRPr="00D66974">
        <w:rPr>
          <w:rFonts w:ascii="GHEA Grapalat" w:hAnsi="GHEA Grapalat" w:cs="Sylfaen"/>
          <w:sz w:val="20"/>
          <w:lang w:val="hy-AM"/>
        </w:rPr>
        <w:t>երեք</w:t>
      </w:r>
      <w:r w:rsidRPr="00D66974">
        <w:rPr>
          <w:rFonts w:ascii="GHEA Grapalat" w:hAnsi="GHEA Grapalat" w:cs="Times Armenian"/>
          <w:sz w:val="20"/>
          <w:lang w:val="hy-AM"/>
        </w:rPr>
        <w:t xml:space="preserve">) </w:t>
      </w:r>
      <w:r w:rsidRPr="00D66974">
        <w:rPr>
          <w:rFonts w:ascii="GHEA Grapalat" w:hAnsi="GHEA Grapalat" w:cs="Sylfaen"/>
          <w:sz w:val="20"/>
          <w:lang w:val="hy-AM"/>
        </w:rPr>
        <w:t>ամսից</w:t>
      </w:r>
      <w:r w:rsidRPr="00D66974">
        <w:rPr>
          <w:rFonts w:ascii="GHEA Grapalat" w:hAnsi="GHEA Grapalat" w:cs="Times Armenian"/>
          <w:sz w:val="20"/>
          <w:lang w:val="hy-AM"/>
        </w:rPr>
        <w:t xml:space="preserve"> </w:t>
      </w:r>
      <w:r w:rsidRPr="00D66974">
        <w:rPr>
          <w:rFonts w:ascii="GHEA Grapalat" w:hAnsi="GHEA Grapalat" w:cs="Sylfaen"/>
          <w:sz w:val="20"/>
          <w:lang w:val="hy-AM"/>
        </w:rPr>
        <w:t>ավելի</w:t>
      </w:r>
      <w:r w:rsidRPr="00D66974">
        <w:rPr>
          <w:rFonts w:ascii="GHEA Grapalat" w:hAnsi="GHEA Grapalat" w:cs="Times Armenian"/>
          <w:sz w:val="20"/>
          <w:lang w:val="hy-AM"/>
        </w:rPr>
        <w:t xml:space="preserve">, </w:t>
      </w:r>
      <w:r w:rsidRPr="00D66974">
        <w:rPr>
          <w:rFonts w:ascii="GHEA Grapalat" w:hAnsi="GHEA Grapalat" w:cs="Sylfaen"/>
          <w:sz w:val="20"/>
          <w:lang w:val="hy-AM"/>
        </w:rPr>
        <w:t>ապա</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կողմերից</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մասին</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նախապես</w:t>
      </w:r>
      <w:r w:rsidRPr="00D66974">
        <w:rPr>
          <w:rFonts w:ascii="GHEA Grapalat" w:hAnsi="GHEA Grapalat" w:cs="Times Armenian"/>
          <w:sz w:val="20"/>
          <w:lang w:val="hy-AM"/>
        </w:rPr>
        <w:t xml:space="preserve"> </w:t>
      </w:r>
      <w:r w:rsidRPr="00D66974">
        <w:rPr>
          <w:rFonts w:ascii="GHEA Grapalat" w:hAnsi="GHEA Grapalat" w:cs="Sylfaen"/>
          <w:sz w:val="20"/>
          <w:lang w:val="hy-AM"/>
        </w:rPr>
        <w:t>տեղյակ</w:t>
      </w:r>
      <w:r w:rsidRPr="00D66974">
        <w:rPr>
          <w:rFonts w:ascii="GHEA Grapalat" w:hAnsi="GHEA Grapalat" w:cs="Times Armenian"/>
          <w:sz w:val="20"/>
          <w:lang w:val="hy-AM"/>
        </w:rPr>
        <w:t xml:space="preserve"> </w:t>
      </w:r>
      <w:r w:rsidRPr="00D66974">
        <w:rPr>
          <w:rFonts w:ascii="GHEA Grapalat" w:hAnsi="GHEA Grapalat" w:cs="Sylfaen"/>
          <w:sz w:val="20"/>
          <w:lang w:val="hy-AM"/>
        </w:rPr>
        <w:t>պահելով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մյուս</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w:t>
      </w:r>
    </w:p>
    <w:p w14:paraId="583A20D3" w14:textId="77777777" w:rsidR="007678FA" w:rsidRPr="00D66974" w:rsidRDefault="007678FA" w:rsidP="007678FA">
      <w:pPr>
        <w:ind w:firstLine="720"/>
        <w:jc w:val="both"/>
        <w:rPr>
          <w:rFonts w:ascii="GHEA Grapalat" w:hAnsi="GHEA Grapalat" w:cs="Sylfaen"/>
          <w:sz w:val="20"/>
          <w:lang w:val="hy-AM"/>
        </w:rPr>
      </w:pPr>
    </w:p>
    <w:p w14:paraId="490A1472"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7. ԱՅԼ ՊԱՅՄԱՆՆԵՐ</w:t>
      </w:r>
    </w:p>
    <w:p w14:paraId="22BF326E"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7.1 Պ</w:t>
      </w:r>
      <w:r w:rsidRPr="00D66974">
        <w:rPr>
          <w:rFonts w:ascii="GHEA Grapalat" w:hAnsi="GHEA Grapalat" w:cs="Sylfaen"/>
          <w:sz w:val="20"/>
          <w:lang w:val="hy-AM"/>
        </w:rPr>
        <w:t>այմանագիրն</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մեջ</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մտնում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ստորագրման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պահից և գործում է մինչև</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 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ստանձնած</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ողջ</w:t>
      </w:r>
      <w:r w:rsidRPr="00D66974">
        <w:rPr>
          <w:rFonts w:ascii="GHEA Grapalat" w:hAnsi="GHEA Grapalat" w:cs="Times Armenian"/>
          <w:sz w:val="20"/>
          <w:lang w:val="hy-AM"/>
        </w:rPr>
        <w:t xml:space="preserve"> </w:t>
      </w:r>
      <w:r w:rsidRPr="00D66974">
        <w:rPr>
          <w:rFonts w:ascii="GHEA Grapalat" w:hAnsi="GHEA Grapalat" w:cs="Sylfaen"/>
          <w:sz w:val="20"/>
          <w:lang w:val="hy-AM"/>
        </w:rPr>
        <w:t>ծավալով</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0C433B1D"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7.2 Պ</w:t>
      </w:r>
      <w:r w:rsidRPr="00D66974">
        <w:rPr>
          <w:rFonts w:ascii="GHEA Grapalat" w:hAnsi="GHEA Grapalat" w:cs="Sylfaen"/>
          <w:sz w:val="20"/>
          <w:lang w:val="hy-AM"/>
        </w:rPr>
        <w:t>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վճարային</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հակընդդեմ</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հաշվանցով</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կնիքով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հաստատված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փոխանցվել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անձի</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պարտապան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0A3F91A5"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D66974">
        <w:rPr>
          <w:rFonts w:ascii="GHEA Grapalat" w:hAnsi="GHEA Grapalat"/>
          <w:sz w:val="20"/>
          <w:lang w:val="hy-AM"/>
        </w:rPr>
        <w:t xml:space="preserve">ում է </w:t>
      </w:r>
      <w:r w:rsidRPr="00D66974">
        <w:rPr>
          <w:rFonts w:ascii="GHEA Grapalat" w:hAnsi="GHEA Grapalat"/>
          <w:sz w:val="20"/>
          <w:lang w:val="hy-AM"/>
        </w:rPr>
        <w:t xml:space="preserve">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w:t>
      </w:r>
      <w:r w:rsidRPr="00D66974">
        <w:rPr>
          <w:rFonts w:ascii="GHEA Grapalat" w:hAnsi="GHEA Grapalat"/>
          <w:sz w:val="20"/>
          <w:lang w:val="hy-AM"/>
        </w:rPr>
        <w:lastRenderedPageBreak/>
        <w:t>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D66974" w:rsidRDefault="007678FA" w:rsidP="007678FA">
      <w:pPr>
        <w:tabs>
          <w:tab w:val="left" w:pos="1276"/>
        </w:tabs>
        <w:ind w:firstLine="720"/>
        <w:jc w:val="both"/>
        <w:rPr>
          <w:rFonts w:ascii="GHEA Grapalat" w:hAnsi="GHEA Grapalat" w:cs="Sylfaen"/>
          <w:sz w:val="20"/>
          <w:lang w:val="hy-AM"/>
        </w:rPr>
      </w:pPr>
      <w:r w:rsidRPr="00D66974">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7.5 </w:t>
      </w:r>
      <w:r w:rsidRPr="00D66974">
        <w:rPr>
          <w:rFonts w:ascii="GHEA Grapalat" w:hAnsi="GHEA Grapalat" w:cs="Sylfaen"/>
          <w:sz w:val="20"/>
          <w:lang w:val="hy-AM"/>
        </w:rPr>
        <w:t>Պայմանագրում</w:t>
      </w:r>
      <w:r w:rsidRPr="00D66974">
        <w:rPr>
          <w:rFonts w:ascii="GHEA Grapalat" w:hAnsi="GHEA Grapalat" w:cs="Times Armenian"/>
          <w:sz w:val="20"/>
          <w:lang w:val="hy-AM"/>
        </w:rPr>
        <w:t xml:space="preserve"> </w:t>
      </w:r>
      <w:r w:rsidRPr="00D66974">
        <w:rPr>
          <w:rFonts w:ascii="GHEA Grapalat" w:hAnsi="GHEA Grapalat" w:cs="Sylfaen"/>
          <w:sz w:val="20"/>
          <w:lang w:val="hy-AM"/>
        </w:rPr>
        <w:t>փոփոխություններ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լրացումներ</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միայն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փոխադարձ</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համաձայնագիր</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կհանդիսանա</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sz w:val="20"/>
          <w:lang w:val="hy-AM"/>
        </w:rPr>
        <w:t>։</w:t>
      </w:r>
    </w:p>
    <w:p w14:paraId="0D0497E6" w14:textId="77777777" w:rsidR="007678FA" w:rsidRPr="00D66974" w:rsidRDefault="007678FA" w:rsidP="007678FA">
      <w:pPr>
        <w:jc w:val="both"/>
        <w:rPr>
          <w:rFonts w:ascii="GHEA Grapalat" w:hAnsi="GHEA Grapalat"/>
          <w:sz w:val="20"/>
          <w:lang w:val="hy-AM"/>
        </w:rPr>
      </w:pPr>
      <w:r w:rsidRPr="00D66974">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D66974">
        <w:rPr>
          <w:rFonts w:ascii="GHEA Grapalat" w:hAnsi="GHEA Grapalat" w:cs="Sylfaen"/>
          <w:sz w:val="20"/>
          <w:lang w:val="hy-AM"/>
        </w:rPr>
        <w:t xml:space="preserve">ձեռք բերվող ծառայության միավորի գնի </w:t>
      </w:r>
      <w:r w:rsidRPr="00D66974">
        <w:rPr>
          <w:rFonts w:ascii="GHEA Grapalat" w:hAnsi="GHEA Grapalat" w:cs="Times Armenian"/>
          <w:sz w:val="20"/>
          <w:lang w:val="hy-AM"/>
        </w:rPr>
        <w:t xml:space="preserve"> </w:t>
      </w:r>
      <w:r w:rsidRPr="00D66974">
        <w:rPr>
          <w:rFonts w:ascii="GHEA Grapalat" w:hAnsi="GHEA Grapalat"/>
          <w:sz w:val="20"/>
          <w:lang w:val="hy-AM"/>
        </w:rPr>
        <w:t>կամ պայմանագրի գնի արհեստական փոփոխման։</w:t>
      </w:r>
    </w:p>
    <w:p w14:paraId="04440296" w14:textId="77777777" w:rsidR="007678FA" w:rsidRPr="00D66974" w:rsidRDefault="007678FA" w:rsidP="007678FA">
      <w:pPr>
        <w:tabs>
          <w:tab w:val="left" w:pos="1276"/>
        </w:tabs>
        <w:ind w:firstLine="720"/>
        <w:jc w:val="both"/>
        <w:rPr>
          <w:rFonts w:ascii="GHEA Grapalat" w:hAnsi="GHEA Grapalat" w:cs="Times Armenian"/>
          <w:sz w:val="20"/>
          <w:lang w:val="hy-AM"/>
        </w:rPr>
      </w:pPr>
      <w:r w:rsidRPr="00D6697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D66974" w:rsidRDefault="007678FA" w:rsidP="007678FA">
      <w:pPr>
        <w:tabs>
          <w:tab w:val="left" w:pos="1276"/>
        </w:tabs>
        <w:ind w:firstLine="720"/>
        <w:jc w:val="both"/>
        <w:rPr>
          <w:rFonts w:ascii="GHEA Grapalat" w:hAnsi="GHEA Grapalat"/>
          <w:sz w:val="20"/>
          <w:lang w:val="hy-AM"/>
        </w:rPr>
      </w:pPr>
      <w:r w:rsidRPr="00D66974">
        <w:rPr>
          <w:rFonts w:ascii="GHEA Grapalat" w:hAnsi="GHEA Grapalat"/>
          <w:sz w:val="20"/>
          <w:lang w:val="pt-BR"/>
        </w:rPr>
        <w:t>7.6 Եթե պայմանագիրն  իրականացվ</w:t>
      </w:r>
      <w:r w:rsidRPr="00D66974">
        <w:rPr>
          <w:rFonts w:ascii="GHEA Grapalat" w:hAnsi="GHEA Grapalat"/>
          <w:sz w:val="20"/>
          <w:lang w:val="hy-AM"/>
        </w:rPr>
        <w:t>ում է</w:t>
      </w:r>
      <w:r w:rsidRPr="00D66974">
        <w:rPr>
          <w:rFonts w:ascii="GHEA Grapalat" w:hAnsi="GHEA Grapalat"/>
          <w:sz w:val="20"/>
          <w:lang w:val="pt-BR"/>
        </w:rPr>
        <w:t xml:space="preserve"> գործակալության պայմանագիր կնքելու միջոցով</w:t>
      </w:r>
    </w:p>
    <w:p w14:paraId="3F022A2F" w14:textId="77777777"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hy-AM"/>
        </w:rPr>
        <w:t>1)</w:t>
      </w:r>
      <w:r w:rsidRPr="00D66974">
        <w:rPr>
          <w:rFonts w:ascii="GHEA Grapalat" w:hAnsi="GHEA Grapalat"/>
          <w:sz w:val="20"/>
          <w:lang w:val="pt-BR"/>
        </w:rPr>
        <w:t xml:space="preserve"> </w:t>
      </w:r>
      <w:r w:rsidRPr="00D66974">
        <w:rPr>
          <w:rFonts w:ascii="GHEA Grapalat" w:hAnsi="GHEA Grapalat"/>
          <w:sz w:val="20"/>
          <w:lang w:val="hy-AM"/>
        </w:rPr>
        <w:t>Կատարողը</w:t>
      </w:r>
      <w:r w:rsidRPr="00D6697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0E58C4BB"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 xml:space="preserve">2) պայմանագրի կատարման ընթացքում գործակալի փոփոխման դեպքում </w:t>
      </w:r>
      <w:r w:rsidRPr="00D66974">
        <w:rPr>
          <w:rFonts w:ascii="GHEA Grapalat" w:hAnsi="GHEA Grapalat"/>
          <w:sz w:val="20"/>
          <w:lang w:val="hy-AM"/>
        </w:rPr>
        <w:t>Կատարող</w:t>
      </w:r>
      <w:r w:rsidRPr="00D66974">
        <w:rPr>
          <w:rFonts w:ascii="GHEA Grapalat" w:hAnsi="GHEA Grapalat"/>
          <w:sz w:val="20"/>
          <w:lang w:val="pt-BR"/>
        </w:rPr>
        <w:t xml:space="preserve">ը գրավոր տեղեկացնում է </w:t>
      </w:r>
      <w:r w:rsidRPr="00D66974">
        <w:rPr>
          <w:rFonts w:ascii="GHEA Grapalat" w:hAnsi="GHEA Grapalat"/>
          <w:sz w:val="20"/>
          <w:lang w:val="hy-AM"/>
        </w:rPr>
        <w:t>Պ</w:t>
      </w:r>
      <w:r w:rsidRPr="00D66974">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AD2285" w:rsidRPr="00D66974">
        <w:rPr>
          <w:rStyle w:val="af6"/>
          <w:rFonts w:ascii="GHEA Grapalat" w:hAnsi="GHEA Grapalat"/>
          <w:sz w:val="20"/>
          <w:lang w:val="pt-BR"/>
        </w:rPr>
        <w:footnoteReference w:id="4"/>
      </w:r>
    </w:p>
    <w:p w14:paraId="4E63C041" w14:textId="685043E6"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AD2285" w:rsidRPr="00D66974">
        <w:rPr>
          <w:rStyle w:val="af6"/>
          <w:rFonts w:ascii="GHEA Grapalat" w:hAnsi="GHEA Grapalat"/>
          <w:sz w:val="20"/>
          <w:lang w:val="pt-BR"/>
        </w:rPr>
        <w:footnoteReference w:id="5"/>
      </w:r>
    </w:p>
    <w:p w14:paraId="63D364B6" w14:textId="6FC613FD"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cs="Times Armenian"/>
          <w:sz w:val="20"/>
          <w:lang w:val="pt-BR"/>
        </w:rPr>
        <w:t>7.8 Ծառայության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մինչև</w:t>
      </w:r>
      <w:r w:rsidRPr="00D66974">
        <w:rPr>
          <w:rFonts w:ascii="GHEA Grapalat" w:hAnsi="GHEA Grapalat" w:cs="Times Armenian"/>
          <w:sz w:val="20"/>
          <w:lang w:val="hy-AM"/>
        </w:rPr>
        <w:t xml:space="preserve"> պայմանագրով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լրանալը</w:t>
      </w:r>
      <w:r w:rsidRPr="00D66974">
        <w:rPr>
          <w:rFonts w:ascii="GHEA Grapalat" w:hAnsi="GHEA Grapalat" w:cs="Sylfaen"/>
          <w:sz w:val="20"/>
          <w:lang w:val="pt-BR"/>
        </w:rPr>
        <w:t>`</w:t>
      </w:r>
      <w:r w:rsidRPr="00D66974">
        <w:rPr>
          <w:rFonts w:ascii="GHEA Grapalat" w:hAnsi="GHEA Grapalat" w:cs="Times Armenian"/>
          <w:sz w:val="20"/>
          <w:lang w:val="hy-AM"/>
        </w:rPr>
        <w:t xml:space="preserve"> </w:t>
      </w:r>
      <w:r w:rsidRPr="00D66974">
        <w:rPr>
          <w:rFonts w:ascii="GHEA Grapalat" w:hAnsi="GHEA Grapalat" w:cs="Times Armenian"/>
          <w:sz w:val="20"/>
        </w:rPr>
        <w:t>Կատարող</w:t>
      </w:r>
      <w:r w:rsidRPr="00D66974">
        <w:rPr>
          <w:rFonts w:ascii="GHEA Grapalat" w:hAnsi="GHEA Grapalat" w:cs="Sylfaen"/>
          <w:sz w:val="20"/>
        </w:rPr>
        <w:t>ի</w:t>
      </w:r>
      <w:r w:rsidRPr="00D66974">
        <w:rPr>
          <w:rFonts w:ascii="GHEA Grapalat" w:hAnsi="GHEA Grapalat" w:cs="Times Armenian"/>
          <w:sz w:val="20"/>
          <w:lang w:val="hy-AM"/>
        </w:rPr>
        <w:t xml:space="preserve"> </w:t>
      </w:r>
      <w:r w:rsidR="00670CEB" w:rsidRPr="00D66974">
        <w:rPr>
          <w:rFonts w:ascii="GHEA Grapalat" w:hAnsi="GHEA Grapalat" w:cs="Times Armenian"/>
          <w:sz w:val="20"/>
          <w:lang w:val="hy-AM"/>
        </w:rPr>
        <w:t>գրավոր առաջարկի</w:t>
      </w:r>
      <w:r w:rsidR="00ED004F" w:rsidRPr="00D66974">
        <w:rPr>
          <w:rFonts w:ascii="GHEA Grapalat" w:hAnsi="GHEA Grapalat" w:cs="Times Armenian"/>
          <w:sz w:val="20"/>
          <w:lang w:val="hy-AM"/>
        </w:rPr>
        <w:t xml:space="preserve"> </w:t>
      </w:r>
      <w:r w:rsidRPr="00D66974">
        <w:rPr>
          <w:rFonts w:ascii="GHEA Grapalat" w:hAnsi="GHEA Grapalat" w:cs="Sylfaen"/>
          <w:sz w:val="20"/>
          <w:lang w:val="hy-AM"/>
        </w:rPr>
        <w:t>առկայության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պայմանով</w:t>
      </w:r>
      <w:r w:rsidRPr="00D66974">
        <w:rPr>
          <w:rFonts w:ascii="GHEA Grapalat" w:hAnsi="GHEA Grapalat" w:cs="Times Armenian"/>
          <w:sz w:val="20"/>
          <w:lang w:val="hy-AM"/>
        </w:rPr>
        <w:t xml:space="preserve">, </w:t>
      </w:r>
      <w:r w:rsidRPr="00D66974">
        <w:rPr>
          <w:rFonts w:ascii="GHEA Grapalat" w:hAnsi="GHEA Grapalat" w:cs="Sylfaen"/>
          <w:sz w:val="20"/>
          <w:lang w:val="hy-AM"/>
        </w:rPr>
        <w:t>որ</w:t>
      </w:r>
      <w:r w:rsidRPr="00D66974">
        <w:rPr>
          <w:rFonts w:ascii="GHEA Grapalat" w:hAnsi="GHEA Grapalat" w:cs="Sylfaen"/>
          <w:sz w:val="20"/>
          <w:lang w:val="pt-BR"/>
        </w:rPr>
        <w:t xml:space="preserve"> </w:t>
      </w:r>
      <w:r w:rsidRPr="00D66974">
        <w:rPr>
          <w:rFonts w:ascii="GHEA Grapalat" w:hAnsi="GHEA Grapalat"/>
          <w:sz w:val="20"/>
          <w:lang w:val="hy-AM"/>
        </w:rPr>
        <w:t>Պատվիրատուի</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Times Armenian"/>
          <w:sz w:val="20"/>
        </w:rPr>
        <w:t>ծառայության</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մատուցման</w:t>
      </w:r>
      <w:r w:rsidR="00670CEB" w:rsidRPr="00D66974">
        <w:rPr>
          <w:rFonts w:ascii="GHEA Grapalat" w:hAnsi="GHEA Grapalat" w:cs="Times Armenian"/>
          <w:sz w:val="20"/>
          <w:lang w:val="hy-AM"/>
        </w:rPr>
        <w:t xml:space="preserve"> </w:t>
      </w:r>
      <w:r w:rsidRPr="00D66974">
        <w:rPr>
          <w:rFonts w:ascii="GHEA Grapalat" w:hAnsi="GHEA Grapalat" w:cs="Sylfaen"/>
          <w:sz w:val="20"/>
          <w:lang w:val="hy-AM"/>
        </w:rPr>
        <w:t>պահանջը</w:t>
      </w:r>
      <w:r w:rsidR="00670CEB" w:rsidRPr="00D66974">
        <w:rPr>
          <w:rFonts w:ascii="GHEA Grapalat" w:hAnsi="GHEA Grapalat" w:cs="Sylfaen"/>
          <w:sz w:val="20"/>
          <w:lang w:val="hy-AM"/>
        </w:rPr>
        <w:t xml:space="preserve"> չի վերացել</w:t>
      </w:r>
      <w:r w:rsidRPr="00D66974">
        <w:rPr>
          <w:rFonts w:ascii="GHEA Grapalat" w:hAnsi="GHEA Grapalat" w:cs="Sylfaen"/>
          <w:sz w:val="20"/>
          <w:lang w:val="pt-BR"/>
        </w:rPr>
        <w:t xml:space="preserve">, </w:t>
      </w:r>
      <w:r w:rsidRPr="00D66974">
        <w:rPr>
          <w:rFonts w:ascii="GHEA Grapalat" w:hAnsi="GHEA Grapalat" w:cs="Sylfaen"/>
          <w:sz w:val="20"/>
        </w:rPr>
        <w:t>իսկ</w:t>
      </w:r>
      <w:r w:rsidRPr="00D66974">
        <w:rPr>
          <w:rFonts w:ascii="GHEA Grapalat" w:hAnsi="GHEA Grapalat" w:cs="Sylfaen"/>
          <w:sz w:val="20"/>
          <w:lang w:val="pt-BR"/>
        </w:rPr>
        <w:t xml:space="preserve"> </w:t>
      </w:r>
      <w:r w:rsidRPr="00D66974">
        <w:rPr>
          <w:rFonts w:ascii="GHEA Grapalat" w:hAnsi="GHEA Grapalat" w:cs="Sylfaen"/>
          <w:sz w:val="20"/>
        </w:rPr>
        <w:t>Կատարողի</w:t>
      </w:r>
      <w:r w:rsidRPr="00D66974">
        <w:rPr>
          <w:rFonts w:ascii="GHEA Grapalat" w:hAnsi="GHEA Grapalat" w:cs="Sylfaen"/>
          <w:sz w:val="20"/>
          <w:lang w:val="pt-BR"/>
        </w:rPr>
        <w:t xml:space="preserve"> </w:t>
      </w:r>
      <w:r w:rsidR="00670CEB" w:rsidRPr="00D66974">
        <w:rPr>
          <w:rFonts w:ascii="GHEA Grapalat" w:hAnsi="GHEA Grapalat" w:cs="Sylfaen"/>
          <w:sz w:val="20"/>
          <w:lang w:val="hy-AM"/>
        </w:rPr>
        <w:t>գրավոր առաջարկը</w:t>
      </w:r>
      <w:r w:rsidR="00ED004F" w:rsidRPr="00D66974">
        <w:rPr>
          <w:rFonts w:ascii="GHEA Grapalat" w:hAnsi="GHEA Grapalat" w:cs="Sylfaen"/>
          <w:sz w:val="20"/>
          <w:lang w:val="hy-AM"/>
        </w:rPr>
        <w:t xml:space="preserve"> </w:t>
      </w:r>
      <w:r w:rsidRPr="00D66974">
        <w:rPr>
          <w:rFonts w:ascii="GHEA Grapalat" w:hAnsi="GHEA Grapalat" w:cs="Sylfaen"/>
          <w:sz w:val="20"/>
        </w:rPr>
        <w:t>ներկայացվել</w:t>
      </w:r>
      <w:r w:rsidRPr="00D66974">
        <w:rPr>
          <w:rFonts w:ascii="GHEA Grapalat" w:hAnsi="GHEA Grapalat" w:cs="Sylfaen"/>
          <w:sz w:val="20"/>
          <w:lang w:val="pt-BR"/>
        </w:rPr>
        <w:t xml:space="preserve"> </w:t>
      </w:r>
      <w:r w:rsidRPr="00D66974">
        <w:rPr>
          <w:rFonts w:ascii="GHEA Grapalat" w:hAnsi="GHEA Grapalat" w:cs="Sylfaen"/>
          <w:sz w:val="20"/>
        </w:rPr>
        <w:t>է</w:t>
      </w:r>
      <w:r w:rsidRPr="00D66974">
        <w:rPr>
          <w:rFonts w:ascii="GHEA Grapalat" w:hAnsi="GHEA Grapalat" w:cs="Sylfaen"/>
          <w:sz w:val="20"/>
          <w:lang w:val="pt-BR"/>
        </w:rPr>
        <w:t xml:space="preserve"> </w:t>
      </w:r>
      <w:r w:rsidRPr="00D66974">
        <w:rPr>
          <w:rFonts w:ascii="GHEA Grapalat" w:hAnsi="GHEA Grapalat" w:cs="Sylfaen"/>
          <w:sz w:val="20"/>
        </w:rPr>
        <w:t>ոչ</w:t>
      </w:r>
      <w:r w:rsidRPr="00D66974">
        <w:rPr>
          <w:rFonts w:ascii="GHEA Grapalat" w:hAnsi="GHEA Grapalat" w:cs="Sylfaen"/>
          <w:sz w:val="20"/>
          <w:lang w:val="pt-BR"/>
        </w:rPr>
        <w:t xml:space="preserve"> </w:t>
      </w:r>
      <w:r w:rsidRPr="00D66974">
        <w:rPr>
          <w:rFonts w:ascii="GHEA Grapalat" w:hAnsi="GHEA Grapalat" w:cs="Sylfaen"/>
          <w:sz w:val="20"/>
        </w:rPr>
        <w:t>ուշ</w:t>
      </w:r>
      <w:r w:rsidRPr="00D66974">
        <w:rPr>
          <w:rFonts w:ascii="GHEA Grapalat" w:hAnsi="GHEA Grapalat" w:cs="Sylfaen"/>
          <w:sz w:val="20"/>
          <w:lang w:val="pt-BR"/>
        </w:rPr>
        <w:t xml:space="preserve">, </w:t>
      </w:r>
      <w:r w:rsidRPr="00D66974">
        <w:rPr>
          <w:rFonts w:ascii="GHEA Grapalat" w:hAnsi="GHEA Grapalat" w:cs="Sylfaen"/>
          <w:sz w:val="20"/>
        </w:rPr>
        <w:t>քան</w:t>
      </w:r>
      <w:r w:rsidRPr="00D66974">
        <w:rPr>
          <w:rFonts w:ascii="GHEA Grapalat" w:hAnsi="GHEA Grapalat" w:cs="Sylfaen"/>
          <w:sz w:val="20"/>
          <w:lang w:val="pt-BR"/>
        </w:rPr>
        <w:t xml:space="preserve"> </w:t>
      </w:r>
      <w:r w:rsidRPr="00D66974">
        <w:rPr>
          <w:rFonts w:ascii="GHEA Grapalat" w:hAnsi="GHEA Grapalat" w:cs="Sylfaen"/>
          <w:sz w:val="20"/>
        </w:rPr>
        <w:t>պայմանագրով</w:t>
      </w:r>
      <w:r w:rsidRPr="00D66974">
        <w:rPr>
          <w:rFonts w:ascii="GHEA Grapalat" w:hAnsi="GHEA Grapalat" w:cs="Sylfaen"/>
          <w:sz w:val="20"/>
          <w:lang w:val="pt-BR"/>
        </w:rPr>
        <w:t xml:space="preserve"> </w:t>
      </w:r>
      <w:r w:rsidRPr="00D66974">
        <w:rPr>
          <w:rFonts w:ascii="GHEA Grapalat" w:hAnsi="GHEA Grapalat" w:cs="Sylfaen"/>
          <w:sz w:val="20"/>
        </w:rPr>
        <w:t>ի</w:t>
      </w:r>
      <w:r w:rsidRPr="00D66974">
        <w:rPr>
          <w:rFonts w:ascii="GHEA Grapalat" w:hAnsi="GHEA Grapalat" w:cs="Sylfaen"/>
          <w:sz w:val="20"/>
          <w:lang w:val="pt-BR"/>
        </w:rPr>
        <w:t xml:space="preserve"> </w:t>
      </w:r>
      <w:r w:rsidRPr="00D66974">
        <w:rPr>
          <w:rFonts w:ascii="GHEA Grapalat" w:hAnsi="GHEA Grapalat" w:cs="Sylfaen"/>
          <w:sz w:val="20"/>
        </w:rPr>
        <w:t>սկզբանե</w:t>
      </w:r>
      <w:r w:rsidRPr="00D66974">
        <w:rPr>
          <w:rFonts w:ascii="GHEA Grapalat" w:hAnsi="GHEA Grapalat" w:cs="Sylfaen"/>
          <w:sz w:val="20"/>
          <w:lang w:val="pt-BR"/>
        </w:rPr>
        <w:t xml:space="preserve"> </w:t>
      </w:r>
      <w:r w:rsidRPr="00D66974">
        <w:rPr>
          <w:rFonts w:ascii="GHEA Grapalat" w:hAnsi="GHEA Grapalat" w:cs="Sylfaen"/>
          <w:sz w:val="20"/>
        </w:rPr>
        <w:t>ծառայությունների</w:t>
      </w:r>
      <w:r w:rsidRPr="00D66974">
        <w:rPr>
          <w:rFonts w:ascii="GHEA Grapalat" w:hAnsi="GHEA Grapalat" w:cs="Sylfaen"/>
          <w:sz w:val="20"/>
          <w:lang w:val="pt-BR"/>
        </w:rPr>
        <w:t xml:space="preserve"> </w:t>
      </w:r>
      <w:r w:rsidRPr="00D66974">
        <w:rPr>
          <w:rFonts w:ascii="GHEA Grapalat" w:hAnsi="GHEA Grapalat" w:cs="Sylfaen"/>
          <w:sz w:val="20"/>
        </w:rPr>
        <w:t>մատուցման</w:t>
      </w:r>
      <w:r w:rsidRPr="00D66974">
        <w:rPr>
          <w:rFonts w:ascii="GHEA Grapalat" w:hAnsi="GHEA Grapalat" w:cs="Sylfaen"/>
          <w:sz w:val="20"/>
          <w:lang w:val="pt-BR"/>
        </w:rPr>
        <w:t xml:space="preserve"> </w:t>
      </w:r>
      <w:r w:rsidRPr="00D66974">
        <w:rPr>
          <w:rFonts w:ascii="GHEA Grapalat" w:hAnsi="GHEA Grapalat" w:cs="Sylfaen"/>
          <w:sz w:val="20"/>
        </w:rPr>
        <w:t>համար</w:t>
      </w:r>
      <w:r w:rsidRPr="00D66974">
        <w:rPr>
          <w:rFonts w:ascii="GHEA Grapalat" w:hAnsi="GHEA Grapalat" w:cs="Sylfaen"/>
          <w:sz w:val="20"/>
          <w:lang w:val="pt-BR"/>
        </w:rPr>
        <w:t xml:space="preserve"> </w:t>
      </w:r>
      <w:r w:rsidRPr="00D66974">
        <w:rPr>
          <w:rFonts w:ascii="GHEA Grapalat" w:hAnsi="GHEA Grapalat" w:cs="Sylfaen"/>
          <w:sz w:val="20"/>
        </w:rPr>
        <w:t>սահմանված</w:t>
      </w:r>
      <w:r w:rsidRPr="00D66974">
        <w:rPr>
          <w:rFonts w:ascii="GHEA Grapalat" w:hAnsi="GHEA Grapalat" w:cs="Sylfaen"/>
          <w:sz w:val="20"/>
          <w:lang w:val="pt-BR"/>
        </w:rPr>
        <w:t xml:space="preserve"> </w:t>
      </w:r>
      <w:r w:rsidRPr="00D66974">
        <w:rPr>
          <w:rFonts w:ascii="GHEA Grapalat" w:hAnsi="GHEA Grapalat" w:cs="Sylfaen"/>
          <w:sz w:val="20"/>
        </w:rPr>
        <w:t>ժամկետը</w:t>
      </w:r>
      <w:r w:rsidRPr="00D66974">
        <w:rPr>
          <w:rFonts w:ascii="GHEA Grapalat" w:hAnsi="GHEA Grapalat" w:cs="Sylfaen"/>
          <w:sz w:val="20"/>
          <w:lang w:val="pt-BR"/>
        </w:rPr>
        <w:t xml:space="preserve"> </w:t>
      </w:r>
      <w:r w:rsidRPr="00D66974">
        <w:rPr>
          <w:rFonts w:ascii="GHEA Grapalat" w:hAnsi="GHEA Grapalat" w:cs="Sylfaen"/>
          <w:sz w:val="20"/>
        </w:rPr>
        <w:t>լրանալուց</w:t>
      </w:r>
      <w:r w:rsidRPr="00D66974">
        <w:rPr>
          <w:rFonts w:ascii="GHEA Grapalat" w:hAnsi="GHEA Grapalat" w:cs="Sylfaen"/>
          <w:sz w:val="20"/>
          <w:lang w:val="pt-BR"/>
        </w:rPr>
        <w:t xml:space="preserve"> </w:t>
      </w:r>
      <w:r w:rsidRPr="00D66974">
        <w:rPr>
          <w:rFonts w:ascii="GHEA Grapalat" w:hAnsi="GHEA Grapalat" w:cs="Sylfaen"/>
          <w:sz w:val="20"/>
        </w:rPr>
        <w:t>առնվազն</w:t>
      </w:r>
      <w:r w:rsidRPr="00D66974">
        <w:rPr>
          <w:rFonts w:ascii="GHEA Grapalat" w:hAnsi="GHEA Grapalat" w:cs="Sylfaen"/>
          <w:sz w:val="20"/>
          <w:lang w:val="pt-BR"/>
        </w:rPr>
        <w:t xml:space="preserve"> </w:t>
      </w:r>
      <w:r w:rsidR="00E41E93" w:rsidRPr="00D66974">
        <w:rPr>
          <w:rFonts w:ascii="GHEA Grapalat" w:hAnsi="GHEA Grapalat" w:cs="Sylfaen"/>
          <w:sz w:val="20"/>
          <w:lang w:val="pt-BR"/>
        </w:rPr>
        <w:t>7</w:t>
      </w:r>
      <w:r w:rsidR="00670CEB" w:rsidRPr="00D66974">
        <w:rPr>
          <w:rFonts w:ascii="GHEA Grapalat" w:hAnsi="GHEA Grapalat" w:cs="Sylfaen"/>
          <w:sz w:val="20"/>
          <w:lang w:val="hy-AM"/>
        </w:rPr>
        <w:t xml:space="preserve">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w:t>
      </w:r>
      <w:r w:rsidRPr="00D66974">
        <w:rPr>
          <w:rFonts w:ascii="GHEA Grapalat" w:hAnsi="GHEA Grapalat" w:cs="Sylfaen"/>
          <w:sz w:val="20"/>
          <w:lang w:val="pt-BR"/>
        </w:rPr>
        <w:t xml:space="preserve"> </w:t>
      </w:r>
      <w:r w:rsidRPr="00D66974">
        <w:rPr>
          <w:rFonts w:ascii="GHEA Grapalat" w:hAnsi="GHEA Grapalat" w:cs="Sylfaen"/>
          <w:sz w:val="20"/>
        </w:rPr>
        <w:t>առաջ</w:t>
      </w:r>
      <w:r w:rsidRPr="00D66974">
        <w:rPr>
          <w:rFonts w:ascii="GHEA Grapalat" w:hAnsi="GHEA Grapalat" w:cs="Sylfaen"/>
          <w:sz w:val="20"/>
          <w:lang w:val="pt-BR"/>
        </w:rPr>
        <w:t>: Ընդ որում սույն կետով սահմանված դեպքում ծ</w:t>
      </w:r>
      <w:r w:rsidRPr="00D66974">
        <w:rPr>
          <w:rFonts w:ascii="GHEA Grapalat" w:hAnsi="GHEA Grapalat" w:cs="Times Armenian"/>
          <w:sz w:val="20"/>
          <w:lang w:val="pt-BR"/>
        </w:rPr>
        <w:t>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Times Armenian"/>
          <w:sz w:val="20"/>
        </w:rPr>
        <w:t>մեկ</w:t>
      </w:r>
      <w:r w:rsidRPr="00D66974">
        <w:rPr>
          <w:rFonts w:ascii="GHEA Grapalat" w:hAnsi="GHEA Grapalat" w:cs="Times Armenian"/>
          <w:sz w:val="20"/>
          <w:lang w:val="pt-BR"/>
        </w:rPr>
        <w:t xml:space="preserve"> </w:t>
      </w:r>
      <w:r w:rsidRPr="00D66974">
        <w:rPr>
          <w:rFonts w:ascii="GHEA Grapalat" w:hAnsi="GHEA Grapalat" w:cs="Times Armenian"/>
          <w:sz w:val="20"/>
        </w:rPr>
        <w:t>անգամ</w:t>
      </w:r>
      <w:r w:rsidRPr="00D66974">
        <w:rPr>
          <w:rFonts w:ascii="GHEA Grapalat" w:hAnsi="GHEA Grapalat" w:cs="Times Armenian"/>
          <w:sz w:val="20"/>
          <w:lang w:val="pt-BR"/>
        </w:rPr>
        <w:t xml:space="preserve"> </w:t>
      </w:r>
      <w:r w:rsidRPr="00D66974">
        <w:rPr>
          <w:rFonts w:ascii="GHEA Grapalat" w:hAnsi="GHEA Grapalat" w:cs="Sylfaen"/>
          <w:sz w:val="20"/>
          <w:lang w:val="hy-AM"/>
        </w:rPr>
        <w:t>մինչև</w:t>
      </w:r>
      <w:r w:rsidRPr="00D66974">
        <w:rPr>
          <w:rFonts w:ascii="GHEA Grapalat" w:hAnsi="GHEA Grapalat" w:cs="Sylfaen"/>
          <w:sz w:val="20"/>
          <w:lang w:val="pt-BR"/>
        </w:rPr>
        <w:t xml:space="preserve"> 30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օրով</w:t>
      </w:r>
      <w:r w:rsidRPr="00D66974">
        <w:rPr>
          <w:rFonts w:ascii="GHEA Grapalat" w:hAnsi="GHEA Grapalat" w:cs="Sylfaen"/>
          <w:sz w:val="20"/>
          <w:lang w:val="pt-BR"/>
        </w:rPr>
        <w:t>, բայց ոչ ավել</w:t>
      </w:r>
      <w:r w:rsidR="00670CEB" w:rsidRPr="00D66974">
        <w:rPr>
          <w:rFonts w:ascii="GHEA Grapalat" w:hAnsi="GHEA Grapalat" w:cs="Sylfaen"/>
          <w:sz w:val="20"/>
          <w:lang w:val="hy-AM"/>
        </w:rPr>
        <w:t>ի</w:t>
      </w:r>
      <w:r w:rsidRPr="00D66974">
        <w:rPr>
          <w:rFonts w:ascii="GHEA Grapalat" w:hAnsi="GHEA Grapalat" w:cs="Sylfaen"/>
          <w:sz w:val="20"/>
          <w:lang w:val="pt-BR"/>
        </w:rPr>
        <w:t xml:space="preserve"> քան  պայմանագրով սահմանված ժամկետն է:</w:t>
      </w:r>
    </w:p>
    <w:p w14:paraId="3FCB97EC"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3362BF1E"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D13243" w:rsidRPr="00D66974">
        <w:rPr>
          <w:rFonts w:ascii="GHEA Grapalat" w:hAnsi="GHEA Grapalat"/>
          <w:sz w:val="20"/>
          <w:lang w:val="hy-AM"/>
        </w:rPr>
        <w:t>շրջանակներից</w:t>
      </w:r>
      <w:r w:rsidR="00ED004F" w:rsidRPr="00D66974">
        <w:rPr>
          <w:rFonts w:ascii="GHEA Grapalat" w:hAnsi="GHEA Grapalat"/>
          <w:sz w:val="20"/>
          <w:lang w:val="hy-AM"/>
        </w:rPr>
        <w:t xml:space="preserve"> </w:t>
      </w:r>
      <w:r w:rsidRPr="00D66974">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lang w:val="hy-AM"/>
        </w:rPr>
        <w:tab/>
        <w:t>7.10 Պ</w:t>
      </w:r>
      <w:r w:rsidRPr="00D66974">
        <w:rPr>
          <w:rFonts w:ascii="GHEA Grapalat" w:hAnsi="GHEA Grapalat"/>
          <w:spacing w:val="-4"/>
          <w:sz w:val="20"/>
          <w:szCs w:val="20"/>
          <w:lang w:val="hy-AM" w:eastAsia="ru-RU"/>
        </w:rPr>
        <w:t xml:space="preserve">այմանագիրը չի </w:t>
      </w:r>
      <w:r w:rsidRPr="00D66974">
        <w:rPr>
          <w:rFonts w:ascii="GHEA Grapalat" w:hAnsi="GHEA Grapalat"/>
          <w:sz w:val="20"/>
          <w:szCs w:val="20"/>
          <w:lang w:val="hy-AM" w:eastAsia="ru-RU"/>
        </w:rPr>
        <w:t>կարող փոփոխվել կողմերի պարտա</w:t>
      </w:r>
      <w:r w:rsidRPr="00D66974">
        <w:rPr>
          <w:rFonts w:ascii="GHEA Grapalat" w:hAnsi="GHEA Grapalat"/>
          <w:sz w:val="20"/>
          <w:szCs w:val="20"/>
          <w:lang w:val="hy-AM" w:eastAsia="ru-RU"/>
        </w:rPr>
        <w:softHyphen/>
        <w:t>վորու</w:t>
      </w:r>
      <w:r w:rsidRPr="00D66974">
        <w:rPr>
          <w:rFonts w:ascii="GHEA Grapalat" w:hAnsi="GHEA Grapalat"/>
          <w:sz w:val="20"/>
          <w:szCs w:val="20"/>
          <w:lang w:val="hy-AM" w:eastAsia="ru-RU"/>
        </w:rPr>
        <w:softHyphen/>
        <w:t>թյունների մասնակի չկատարման հետևանքով</w:t>
      </w:r>
      <w:r w:rsidRPr="00D66974" w:rsidDel="00591DE3">
        <w:rPr>
          <w:rFonts w:ascii="GHEA Grapalat" w:hAnsi="GHEA Grapalat"/>
          <w:sz w:val="20"/>
          <w:szCs w:val="20"/>
          <w:lang w:val="hy-AM" w:eastAsia="ru-RU"/>
        </w:rPr>
        <w:t xml:space="preserve"> </w:t>
      </w:r>
      <w:r w:rsidRPr="00D6697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6E4A9F30"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szCs w:val="20"/>
          <w:lang w:val="hy-AM" w:eastAsia="ru-RU"/>
        </w:rPr>
        <w:t>7.11 Կատարողի կողմից ստանձնած պարտավորությունները չկատա</w:t>
      </w:r>
      <w:r w:rsidRPr="00D66974">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D66974">
        <w:rPr>
          <w:rFonts w:ascii="GHEA Grapalat" w:hAnsi="GHEA Grapalat"/>
          <w:sz w:val="20"/>
          <w:szCs w:val="20"/>
          <w:lang w:val="hy-AM" w:eastAsia="ru-RU"/>
        </w:rPr>
        <w:t xml:space="preserve"> Պայմանագիրն ամբողջությամբ կամ մասնակի միակողմանի լուծելու </w:t>
      </w:r>
      <w:r w:rsidR="00D740FE" w:rsidRPr="00D66974">
        <w:rPr>
          <w:rFonts w:ascii="GHEA Grapalat" w:hAnsi="GHEA Grapalat"/>
          <w:sz w:val="20"/>
          <w:szCs w:val="20"/>
          <w:lang w:val="hy-AM" w:eastAsia="ru-RU"/>
        </w:rPr>
        <w:lastRenderedPageBreak/>
        <w:t>մասին ծանուցումը տեղեկագրում հրապարակվելու օրը Պատվիրատուն այն ուղարկում է նաև Կատարողի էլեկտրոնային փոստին:</w:t>
      </w:r>
    </w:p>
    <w:p w14:paraId="6FC96956" w14:textId="3F53E500"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7.12 Սույն պայմանագրի կապակցությամբ 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բանակցությունների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ձեռք</w:t>
      </w:r>
      <w:r w:rsidRPr="00D66974">
        <w:rPr>
          <w:rFonts w:ascii="GHEA Grapalat" w:hAnsi="GHEA Grapalat" w:cs="Times Armenian"/>
          <w:sz w:val="20"/>
          <w:lang w:val="hy-AM"/>
        </w:rPr>
        <w:t xml:space="preserve"> </w:t>
      </w:r>
      <w:r w:rsidRPr="00D66974">
        <w:rPr>
          <w:rFonts w:ascii="GHEA Grapalat" w:hAnsi="GHEA Grapalat" w:cs="Sylfaen"/>
          <w:sz w:val="20"/>
          <w:lang w:val="hy-AM"/>
        </w:rPr>
        <w:t>չբերելու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00D13243" w:rsidRPr="00D66974">
        <w:rPr>
          <w:rFonts w:ascii="GHEA Grapalat" w:hAnsi="GHEA Grapalat" w:cs="Times Armenian"/>
          <w:sz w:val="20"/>
          <w:lang w:val="hy-AM"/>
        </w:rPr>
        <w:t>դատական կարգով</w:t>
      </w:r>
      <w:r w:rsidRPr="00D66974">
        <w:rPr>
          <w:rFonts w:ascii="GHEA Grapalat" w:hAnsi="GHEA Grapalat"/>
          <w:sz w:val="20"/>
          <w:lang w:val="hy-AM"/>
        </w:rPr>
        <w:t>։</w:t>
      </w:r>
    </w:p>
    <w:p w14:paraId="1CDAEA1A" w14:textId="77777777"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 xml:space="preserve">7.13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կազմված</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Times Armenian"/>
          <w:b/>
          <w:sz w:val="20"/>
          <w:lang w:val="hy-AM"/>
        </w:rPr>
        <w:t xml:space="preserve">____ </w:t>
      </w:r>
      <w:r w:rsidRPr="00D66974">
        <w:rPr>
          <w:rFonts w:ascii="GHEA Grapalat" w:hAnsi="GHEA Grapalat" w:cs="Sylfaen"/>
          <w:sz w:val="20"/>
          <w:lang w:val="hy-AM"/>
        </w:rPr>
        <w:t>էջից</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երկու</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օրինակից</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ունեն</w:t>
      </w:r>
      <w:r w:rsidRPr="00D66974">
        <w:rPr>
          <w:rFonts w:ascii="GHEA Grapalat" w:hAnsi="GHEA Grapalat" w:cs="Times Armenian"/>
          <w:sz w:val="20"/>
          <w:lang w:val="hy-AM"/>
        </w:rPr>
        <w:t xml:space="preserve"> </w:t>
      </w:r>
      <w:r w:rsidRPr="00D66974">
        <w:rPr>
          <w:rFonts w:ascii="GHEA Grapalat" w:hAnsi="GHEA Grapalat" w:cs="Sylfaen"/>
          <w:sz w:val="20"/>
          <w:lang w:val="hy-AM"/>
        </w:rPr>
        <w:t>հավասարազոր</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իրավաբանական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ուժ</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N 2, N 3 և N 3.1 </w:t>
      </w:r>
      <w:r w:rsidRPr="00D66974">
        <w:rPr>
          <w:rFonts w:ascii="GHEA Grapalat" w:hAnsi="GHEA Grapalat" w:cs="Sylfaen"/>
          <w:sz w:val="20"/>
          <w:lang w:val="hy-AM"/>
        </w:rPr>
        <w:t>հավելվածները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հանդիսանում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 xml:space="preserve"> </w:t>
      </w:r>
      <w:r w:rsidRPr="00D66974">
        <w:rPr>
          <w:rFonts w:ascii="GHEA Grapalat" w:hAnsi="GHEA Grapalat" w:cs="Sylfaen"/>
          <w:sz w:val="20"/>
          <w:lang w:val="hy-AM"/>
        </w:rPr>
        <w:t>տրվում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 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մեկ</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w:t>
      </w:r>
      <w:r w:rsidRPr="00D66974">
        <w:rPr>
          <w:rFonts w:ascii="GHEA Grapalat" w:hAnsi="GHEA Grapalat"/>
          <w:sz w:val="20"/>
          <w:lang w:val="hy-AM"/>
        </w:rPr>
        <w:t>։</w:t>
      </w:r>
    </w:p>
    <w:p w14:paraId="1553A39E" w14:textId="77777777" w:rsidR="007678FA" w:rsidRPr="00D66974" w:rsidRDefault="007678FA" w:rsidP="007678FA">
      <w:pPr>
        <w:ind w:firstLine="567"/>
        <w:jc w:val="both"/>
        <w:rPr>
          <w:rFonts w:ascii="GHEA Grapalat" w:hAnsi="GHEA Grapalat"/>
          <w:bCs/>
          <w:sz w:val="20"/>
          <w:lang w:val="hy-AM"/>
        </w:rPr>
      </w:pPr>
      <w:r w:rsidRPr="00D66974">
        <w:rPr>
          <w:rFonts w:ascii="GHEA Grapalat" w:hAnsi="GHEA Grapalat"/>
          <w:sz w:val="20"/>
          <w:lang w:val="hy-AM"/>
        </w:rPr>
        <w:t xml:space="preserve">7.14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նկատմամբ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կիրառվում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Հայաստանի Հանրապետության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sz w:val="20"/>
          <w:lang w:val="hy-AM"/>
        </w:rPr>
        <w:t>։</w:t>
      </w:r>
    </w:p>
    <w:p w14:paraId="214C542D" w14:textId="77777777" w:rsidR="007678FA" w:rsidRPr="00D66974" w:rsidRDefault="007678FA" w:rsidP="007678FA">
      <w:pPr>
        <w:tabs>
          <w:tab w:val="left" w:pos="1276"/>
        </w:tabs>
        <w:ind w:firstLine="720"/>
        <w:jc w:val="both"/>
        <w:rPr>
          <w:rFonts w:ascii="GHEA Grapalat" w:hAnsi="GHEA Grapalat" w:cs="Sylfaen"/>
          <w:sz w:val="18"/>
          <w:szCs w:val="18"/>
          <w:u w:val="single"/>
          <w:lang w:val="nb-NO"/>
        </w:rPr>
      </w:pPr>
    </w:p>
    <w:p w14:paraId="084602A4" w14:textId="77777777" w:rsidR="007678FA" w:rsidRPr="00D66974" w:rsidRDefault="007678FA" w:rsidP="007678FA">
      <w:pPr>
        <w:rPr>
          <w:rFonts w:ascii="GHEA Grapalat" w:hAnsi="GHEA Grapalat"/>
          <w:sz w:val="20"/>
          <w:lang w:val="hy-AM"/>
        </w:rPr>
      </w:pPr>
    </w:p>
    <w:p w14:paraId="00DFFB3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b/>
          <w:sz w:val="20"/>
          <w:lang w:val="hy-AM"/>
        </w:rPr>
        <w:t>8.</w:t>
      </w:r>
      <w:r w:rsidRPr="00D66974">
        <w:rPr>
          <w:rFonts w:ascii="GHEA Grapalat" w:hAnsi="GHEA Grapalat" w:cs="Sylfaen"/>
          <w:sz w:val="20"/>
          <w:lang w:val="hy-AM"/>
        </w:rPr>
        <w:t xml:space="preserve"> </w:t>
      </w:r>
      <w:r w:rsidRPr="00D66974">
        <w:rPr>
          <w:rFonts w:ascii="GHEA Grapalat" w:hAnsi="GHEA Grapalat" w:cs="Sylfaen"/>
          <w:b/>
          <w:sz w:val="20"/>
          <w:lang w:val="nb-NO"/>
        </w:rPr>
        <w:t>ԿՈՂՄԵՐԻ</w:t>
      </w:r>
      <w:r w:rsidRPr="00D66974">
        <w:rPr>
          <w:rFonts w:ascii="GHEA Grapalat" w:hAnsi="GHEA Grapalat" w:cs="Times Armenian"/>
          <w:b/>
          <w:sz w:val="20"/>
          <w:lang w:val="nb-NO"/>
        </w:rPr>
        <w:t xml:space="preserve"> </w:t>
      </w:r>
      <w:r w:rsidRPr="00D66974">
        <w:rPr>
          <w:rFonts w:ascii="GHEA Grapalat" w:hAnsi="GHEA Grapalat" w:cs="Sylfaen"/>
          <w:b/>
          <w:sz w:val="20"/>
          <w:lang w:val="nb-NO"/>
        </w:rPr>
        <w:t>ՀԱՍՑԵՆԵՐԸ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ԲԱՆԿԱՅԻՆ</w:t>
      </w:r>
      <w:r w:rsidRPr="00D66974">
        <w:rPr>
          <w:rFonts w:ascii="GHEA Grapalat" w:hAnsi="GHEA Grapalat" w:cs="Times Armenian"/>
          <w:b/>
          <w:sz w:val="20"/>
          <w:lang w:val="nb-NO"/>
        </w:rPr>
        <w:t xml:space="preserve"> </w:t>
      </w:r>
      <w:r w:rsidRPr="00D66974">
        <w:rPr>
          <w:rFonts w:ascii="GHEA Grapalat" w:hAnsi="GHEA Grapalat" w:cs="Sylfaen"/>
          <w:b/>
          <w:sz w:val="20"/>
          <w:lang w:val="nb-NO"/>
        </w:rPr>
        <w:t>ՎԱՎԵՐԱՊԱՅՄԱՆՆԵՐԸ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ԵՎ</w:t>
      </w:r>
      <w:r w:rsidRPr="00D66974">
        <w:rPr>
          <w:rFonts w:ascii="GHEA Grapalat" w:hAnsi="GHEA Grapalat" w:cs="Times Armenian"/>
          <w:b/>
          <w:sz w:val="20"/>
          <w:lang w:val="nb-NO"/>
        </w:rPr>
        <w:t xml:space="preserve"> </w:t>
      </w:r>
      <w:r w:rsidRPr="00D66974">
        <w:rPr>
          <w:rFonts w:ascii="GHEA Grapalat" w:hAnsi="GHEA Grapalat" w:cs="Sylfaen"/>
          <w:b/>
          <w:sz w:val="20"/>
          <w:lang w:val="nb-NO"/>
        </w:rPr>
        <w:t>ՍՏՈՐԱԳՐՈՒԹՅՈՒՆՆԵՐԸ</w:t>
      </w:r>
    </w:p>
    <w:p w14:paraId="2BB511D9" w14:textId="77777777" w:rsidR="007678FA" w:rsidRPr="00D66974" w:rsidRDefault="007678FA" w:rsidP="007678FA">
      <w:pPr>
        <w:jc w:val="both"/>
        <w:rPr>
          <w:rFonts w:ascii="GHEA Grapalat" w:hAnsi="GHEA Grapalat" w:cs="TimesArmenianPSMT"/>
          <w:sz w:val="18"/>
          <w:szCs w:val="18"/>
          <w:lang w:val="hy-AM"/>
        </w:rPr>
      </w:pPr>
      <w:r w:rsidRPr="00D66974">
        <w:rPr>
          <w:rFonts w:ascii="GHEA Grapalat" w:hAnsi="GHEA Grapalat"/>
          <w:i/>
          <w:sz w:val="20"/>
          <w:lang w:val="hy-AM" w:eastAsia="zh-CN"/>
        </w:rPr>
        <w:t xml:space="preserve"> </w:t>
      </w:r>
    </w:p>
    <w:p w14:paraId="5C7A7365" w14:textId="77777777" w:rsidR="007678FA" w:rsidRPr="00D66974"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D66974" w14:paraId="2CBE2923" w14:textId="77777777" w:rsidTr="00E53C12">
        <w:tc>
          <w:tcPr>
            <w:tcW w:w="4536" w:type="dxa"/>
          </w:tcPr>
          <w:p w14:paraId="60A9CC8F" w14:textId="77777777" w:rsidR="007678FA" w:rsidRPr="00D66974" w:rsidRDefault="007678FA" w:rsidP="00E53C12">
            <w:pPr>
              <w:jc w:val="center"/>
              <w:rPr>
                <w:rFonts w:ascii="GHEA Grapalat" w:hAnsi="GHEA Grapalat"/>
                <w:b/>
                <w:sz w:val="20"/>
                <w:lang w:val="hy-AM"/>
              </w:rPr>
            </w:pPr>
            <w:r w:rsidRPr="00D66974">
              <w:rPr>
                <w:rFonts w:ascii="GHEA Grapalat" w:hAnsi="GHEA Grapalat"/>
                <w:b/>
                <w:sz w:val="20"/>
                <w:lang w:val="hy-AM"/>
              </w:rPr>
              <w:t>Պ Ա Տ Վ Ի Ր Ա Տ ՈՒ</w:t>
            </w:r>
          </w:p>
          <w:p w14:paraId="6D196A74" w14:textId="77777777" w:rsidR="007678FA" w:rsidRPr="00D66974" w:rsidRDefault="007678FA" w:rsidP="00E53C12">
            <w:pPr>
              <w:jc w:val="center"/>
              <w:rPr>
                <w:rFonts w:ascii="GHEA Grapalat" w:hAnsi="GHEA Grapalat"/>
                <w:b/>
                <w:sz w:val="20"/>
                <w:lang w:val="hy-AM"/>
              </w:rPr>
            </w:pPr>
          </w:p>
          <w:p w14:paraId="0315E28C" w14:textId="77777777" w:rsidR="007678FA" w:rsidRPr="00D66974" w:rsidRDefault="007678FA" w:rsidP="00E53C12">
            <w:pPr>
              <w:rPr>
                <w:rFonts w:ascii="GHEA Grapalat" w:hAnsi="GHEA Grapalat"/>
                <w:sz w:val="20"/>
                <w:lang w:val="hy-AM"/>
              </w:rPr>
            </w:pPr>
          </w:p>
          <w:p w14:paraId="79A0D8D1" w14:textId="77777777" w:rsidR="007678FA" w:rsidRPr="00D66974" w:rsidRDefault="007678FA" w:rsidP="00E53C12">
            <w:pPr>
              <w:rPr>
                <w:rFonts w:ascii="GHEA Grapalat" w:hAnsi="GHEA Grapalat"/>
                <w:sz w:val="20"/>
                <w:lang w:val="hy-AM"/>
              </w:rPr>
            </w:pPr>
          </w:p>
          <w:p w14:paraId="2AAAC077" w14:textId="77777777" w:rsidR="007678FA" w:rsidRPr="00D66974" w:rsidRDefault="007678FA" w:rsidP="00E53C12">
            <w:pPr>
              <w:rPr>
                <w:rFonts w:ascii="GHEA Grapalat" w:hAnsi="GHEA Grapalat"/>
                <w:sz w:val="20"/>
                <w:lang w:val="hy-AM"/>
              </w:rPr>
            </w:pPr>
            <w:r w:rsidRPr="00D66974">
              <w:rPr>
                <w:rFonts w:ascii="GHEA Grapalat" w:hAnsi="GHEA Grapalat"/>
                <w:sz w:val="20"/>
                <w:lang w:val="hy-AM"/>
              </w:rPr>
              <w:t xml:space="preserve">           --------------------------------------------</w:t>
            </w:r>
          </w:p>
          <w:p w14:paraId="73A66D6B"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hy-AM"/>
              </w:rPr>
              <w:t xml:space="preserve">                       </w:t>
            </w:r>
            <w:r w:rsidRPr="00D66974">
              <w:rPr>
                <w:rFonts w:ascii="GHEA Grapalat" w:hAnsi="GHEA Grapalat"/>
                <w:sz w:val="16"/>
                <w:szCs w:val="16"/>
                <w:lang w:val="pt-BR"/>
              </w:rPr>
              <w:t>(ստորագրություն)</w:t>
            </w:r>
          </w:p>
          <w:p w14:paraId="52C09A0E"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41E2F26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3A7A927E" w14:textId="77777777" w:rsidR="007678FA" w:rsidRPr="00D66974" w:rsidRDefault="007678FA" w:rsidP="00E53C12">
            <w:pPr>
              <w:rPr>
                <w:rFonts w:ascii="GHEA Grapalat" w:hAnsi="GHEA Grapalat"/>
                <w:sz w:val="20"/>
                <w:lang w:val="pt-BR"/>
              </w:rPr>
            </w:pPr>
          </w:p>
          <w:p w14:paraId="0B52B847" w14:textId="77777777" w:rsidR="007678FA" w:rsidRPr="00D66974" w:rsidRDefault="007678FA" w:rsidP="00E53C12">
            <w:pPr>
              <w:rPr>
                <w:rFonts w:ascii="GHEA Grapalat" w:hAnsi="GHEA Grapalat"/>
                <w:sz w:val="20"/>
                <w:lang w:val="pt-BR"/>
              </w:rPr>
            </w:pPr>
          </w:p>
        </w:tc>
        <w:tc>
          <w:tcPr>
            <w:tcW w:w="4111" w:type="dxa"/>
          </w:tcPr>
          <w:p w14:paraId="7F7440B9" w14:textId="77777777" w:rsidR="007678FA" w:rsidRPr="00D66974" w:rsidRDefault="007678FA" w:rsidP="00E53C12">
            <w:pPr>
              <w:spacing w:line="360" w:lineRule="auto"/>
              <w:jc w:val="center"/>
              <w:rPr>
                <w:rFonts w:ascii="GHEA Grapalat" w:hAnsi="GHEA Grapalat"/>
                <w:b/>
                <w:sz w:val="20"/>
                <w:lang w:val="nb-NO"/>
              </w:rPr>
            </w:pPr>
            <w:r w:rsidRPr="00D66974">
              <w:rPr>
                <w:rFonts w:ascii="GHEA Grapalat" w:hAnsi="GHEA Grapalat"/>
                <w:b/>
                <w:sz w:val="20"/>
                <w:lang w:val="nb-NO"/>
              </w:rPr>
              <w:t>Կ Ա Տ Ա Ր Ո Ղ</w:t>
            </w:r>
          </w:p>
          <w:p w14:paraId="29E3FD9B" w14:textId="77777777" w:rsidR="007678FA" w:rsidRPr="00D66974" w:rsidRDefault="007678FA" w:rsidP="00E53C12">
            <w:pPr>
              <w:spacing w:line="360" w:lineRule="auto"/>
              <w:jc w:val="center"/>
              <w:rPr>
                <w:rFonts w:ascii="GHEA Grapalat" w:hAnsi="GHEA Grapalat"/>
                <w:b/>
                <w:sz w:val="20"/>
                <w:lang w:val="nb-NO"/>
              </w:rPr>
            </w:pPr>
          </w:p>
          <w:p w14:paraId="2A84FBA7"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4AB6EF10"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66FE17E5"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pt-BR"/>
              </w:rPr>
              <w:t xml:space="preserve">                       </w:t>
            </w:r>
            <w:r w:rsidRPr="00D66974">
              <w:rPr>
                <w:rFonts w:ascii="GHEA Grapalat" w:hAnsi="GHEA Grapalat"/>
                <w:sz w:val="16"/>
                <w:szCs w:val="16"/>
                <w:lang w:val="pt-BR"/>
              </w:rPr>
              <w:t>(ստորագրություն)</w:t>
            </w:r>
          </w:p>
          <w:p w14:paraId="3CE7994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1BF07158"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7238FF0E" w14:textId="77777777" w:rsidR="007678FA" w:rsidRPr="00D66974" w:rsidRDefault="007678FA" w:rsidP="00E53C12">
            <w:pPr>
              <w:rPr>
                <w:rFonts w:ascii="GHEA Grapalat" w:hAnsi="GHEA Grapalat"/>
                <w:sz w:val="20"/>
                <w:lang w:val="pt-BR"/>
              </w:rPr>
            </w:pPr>
          </w:p>
          <w:p w14:paraId="0F9D9DDF" w14:textId="77777777" w:rsidR="007678FA" w:rsidRPr="00D66974" w:rsidRDefault="007678FA" w:rsidP="00E53C12">
            <w:pPr>
              <w:spacing w:line="360" w:lineRule="auto"/>
              <w:jc w:val="center"/>
              <w:rPr>
                <w:rFonts w:ascii="GHEA Grapalat" w:hAnsi="GHEA Grapalat"/>
                <w:b/>
                <w:sz w:val="20"/>
                <w:lang w:val="nb-NO"/>
              </w:rPr>
            </w:pPr>
          </w:p>
        </w:tc>
      </w:tr>
    </w:tbl>
    <w:p w14:paraId="163CF53D" w14:textId="77777777" w:rsidR="007678FA" w:rsidRPr="00D66974" w:rsidRDefault="007678FA" w:rsidP="007678FA">
      <w:pPr>
        <w:ind w:firstLine="709"/>
        <w:jc w:val="center"/>
        <w:rPr>
          <w:rFonts w:ascii="GHEA Grapalat" w:hAnsi="GHEA Grapalat"/>
          <w:b/>
          <w:sz w:val="20"/>
          <w:lang w:val="nb-NO"/>
        </w:rPr>
      </w:pPr>
    </w:p>
    <w:p w14:paraId="3B98F09D" w14:textId="77777777" w:rsidR="007678FA" w:rsidRPr="00D66974" w:rsidRDefault="007678FA" w:rsidP="007678FA">
      <w:pPr>
        <w:ind w:firstLine="709"/>
        <w:rPr>
          <w:rFonts w:ascii="GHEA Grapalat" w:hAnsi="GHEA Grapalat" w:cs="Sylfaen"/>
          <w:i/>
          <w:sz w:val="20"/>
          <w:szCs w:val="20"/>
          <w:lang w:val="nb-NO"/>
        </w:rPr>
      </w:pPr>
      <w:r w:rsidRPr="00D66974">
        <w:rPr>
          <w:rFonts w:ascii="GHEA Grapalat" w:hAnsi="GHEA Grapalat" w:cs="Sylfaen"/>
          <w:i/>
          <w:sz w:val="20"/>
          <w:szCs w:val="20"/>
          <w:lang w:val="pt-BR"/>
        </w:rPr>
        <w:t>Անհրաժեշտության</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դեպքում</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պայմանագրում</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կարող</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են</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ներառվել</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ՀՀ</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օրենսդրությանը</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չհակասող</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դրույթներ</w:t>
      </w:r>
      <w:r w:rsidRPr="00D66974">
        <w:rPr>
          <w:rFonts w:ascii="GHEA Grapalat" w:hAnsi="GHEA Grapalat" w:cs="Sylfaen"/>
          <w:i/>
          <w:sz w:val="20"/>
          <w:szCs w:val="20"/>
          <w:lang w:val="nb-NO"/>
        </w:rPr>
        <w:t>։</w:t>
      </w:r>
    </w:p>
    <w:p w14:paraId="75538D80" w14:textId="77777777" w:rsidR="007678FA" w:rsidRPr="00D66974" w:rsidRDefault="007678FA"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D66974" w:rsidRDefault="007678FA" w:rsidP="007678FA">
      <w:pPr>
        <w:rPr>
          <w:rFonts w:ascii="GHEA Grapalat" w:hAnsi="GHEA Grapalat"/>
          <w:sz w:val="20"/>
          <w:szCs w:val="20"/>
          <w:lang w:val="hy-AM"/>
        </w:rPr>
      </w:pPr>
    </w:p>
    <w:p w14:paraId="60F0E9A5" w14:textId="77777777" w:rsidR="00AC4FDE" w:rsidRDefault="007678FA" w:rsidP="007678FA">
      <w:pPr>
        <w:jc w:val="right"/>
        <w:rPr>
          <w:rFonts w:ascii="GHEA Grapalat" w:hAnsi="GHEA Grapalat"/>
          <w:i/>
          <w:sz w:val="18"/>
          <w:lang w:val="hy-AM"/>
        </w:rPr>
        <w:sectPr w:rsidR="00AC4FDE" w:rsidSect="00E53C12">
          <w:footnotePr>
            <w:pos w:val="beneathText"/>
          </w:footnotePr>
          <w:pgSz w:w="11906" w:h="16838" w:code="9"/>
          <w:pgMar w:top="533" w:right="849" w:bottom="720" w:left="663" w:header="561" w:footer="561" w:gutter="0"/>
          <w:cols w:space="720"/>
        </w:sectPr>
      </w:pPr>
      <w:r w:rsidRPr="00D66974">
        <w:rPr>
          <w:rFonts w:ascii="GHEA Grapalat" w:hAnsi="GHEA Grapalat"/>
          <w:i/>
          <w:sz w:val="18"/>
          <w:lang w:val="hy-AM"/>
        </w:rPr>
        <w:br w:type="page"/>
      </w:r>
    </w:p>
    <w:p w14:paraId="3B260FBF" w14:textId="3B8B0FFB"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lastRenderedPageBreak/>
        <w:t>Հավելված N 1</w:t>
      </w:r>
    </w:p>
    <w:p w14:paraId="3E36D6B9"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7BB021CA" w14:textId="77777777" w:rsidR="007678FA" w:rsidRPr="00F566BF" w:rsidRDefault="007678FA" w:rsidP="007678FA">
      <w:pPr>
        <w:jc w:val="center"/>
        <w:rPr>
          <w:rFonts w:ascii="GHEA Grapalat" w:hAnsi="GHEA Grapalat"/>
          <w:sz w:val="18"/>
          <w:lang w:val="hy-AM"/>
        </w:rPr>
      </w:pPr>
    </w:p>
    <w:p w14:paraId="2F0D3E8A" w14:textId="77777777" w:rsidR="007678FA" w:rsidRPr="00F566BF" w:rsidRDefault="007678FA" w:rsidP="007678FA">
      <w:pPr>
        <w:jc w:val="center"/>
        <w:rPr>
          <w:rFonts w:ascii="GHEA Grapalat" w:hAnsi="GHEA Grapalat"/>
          <w:sz w:val="20"/>
          <w:lang w:val="hy-AM"/>
        </w:rPr>
      </w:pPr>
    </w:p>
    <w:p w14:paraId="2A250D39" w14:textId="77777777"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77777777"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52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5661"/>
        <w:gridCol w:w="966"/>
        <w:gridCol w:w="1133"/>
        <w:gridCol w:w="1133"/>
        <w:gridCol w:w="1384"/>
        <w:gridCol w:w="1952"/>
      </w:tblGrid>
      <w:tr w:rsidR="007678FA" w:rsidRPr="00F566BF" w14:paraId="2B10E770" w14:textId="77777777" w:rsidTr="00AC4FDE">
        <w:tc>
          <w:tcPr>
            <w:tcW w:w="15210" w:type="dxa"/>
            <w:gridSpan w:val="8"/>
          </w:tcPr>
          <w:p w14:paraId="43443779" w14:textId="77777777"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14:paraId="591AED89" w14:textId="77777777" w:rsidTr="00A33DDF">
        <w:trPr>
          <w:trHeight w:val="219"/>
        </w:trPr>
        <w:tc>
          <w:tcPr>
            <w:tcW w:w="1451" w:type="dxa"/>
            <w:vMerge w:val="restart"/>
            <w:vAlign w:val="center"/>
          </w:tcPr>
          <w:p w14:paraId="428B7C4B" w14:textId="77777777"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530" w:type="dxa"/>
            <w:vMerge w:val="restart"/>
            <w:vAlign w:val="center"/>
          </w:tcPr>
          <w:p w14:paraId="7C2C2375" w14:textId="77777777"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5996" w:type="dxa"/>
            <w:vMerge w:val="restart"/>
            <w:vAlign w:val="center"/>
          </w:tcPr>
          <w:p w14:paraId="44593404" w14:textId="77777777"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563" w:type="dxa"/>
            <w:vMerge w:val="restart"/>
            <w:vAlign w:val="center"/>
          </w:tcPr>
          <w:p w14:paraId="2D2D68AD" w14:textId="77777777"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1134" w:type="dxa"/>
            <w:vMerge w:val="restart"/>
            <w:vAlign w:val="center"/>
          </w:tcPr>
          <w:p w14:paraId="42158BEA"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1134" w:type="dxa"/>
            <w:vMerge w:val="restart"/>
            <w:vAlign w:val="center"/>
          </w:tcPr>
          <w:p w14:paraId="4FA56C65"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3402" w:type="dxa"/>
            <w:gridSpan w:val="2"/>
            <w:vAlign w:val="center"/>
          </w:tcPr>
          <w:p w14:paraId="183C371C" w14:textId="77777777"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7678FA" w:rsidRPr="00F566BF" w14:paraId="55772FF4" w14:textId="77777777" w:rsidTr="00A33DDF">
        <w:trPr>
          <w:trHeight w:val="445"/>
        </w:trPr>
        <w:tc>
          <w:tcPr>
            <w:tcW w:w="1451" w:type="dxa"/>
            <w:vMerge/>
            <w:vAlign w:val="center"/>
          </w:tcPr>
          <w:p w14:paraId="79177BBB" w14:textId="77777777" w:rsidR="007678FA" w:rsidRPr="00F566BF" w:rsidRDefault="007678FA" w:rsidP="00E53C12">
            <w:pPr>
              <w:jc w:val="center"/>
              <w:rPr>
                <w:rFonts w:ascii="GHEA Grapalat" w:hAnsi="GHEA Grapalat"/>
                <w:sz w:val="18"/>
              </w:rPr>
            </w:pPr>
          </w:p>
        </w:tc>
        <w:tc>
          <w:tcPr>
            <w:tcW w:w="1530" w:type="dxa"/>
            <w:vMerge/>
            <w:vAlign w:val="center"/>
          </w:tcPr>
          <w:p w14:paraId="14F2A268" w14:textId="77777777" w:rsidR="007678FA" w:rsidRPr="00F566BF" w:rsidRDefault="007678FA" w:rsidP="00E53C12">
            <w:pPr>
              <w:jc w:val="center"/>
              <w:rPr>
                <w:rFonts w:ascii="GHEA Grapalat" w:hAnsi="GHEA Grapalat"/>
                <w:sz w:val="18"/>
              </w:rPr>
            </w:pPr>
          </w:p>
        </w:tc>
        <w:tc>
          <w:tcPr>
            <w:tcW w:w="5996" w:type="dxa"/>
            <w:vMerge/>
            <w:vAlign w:val="center"/>
          </w:tcPr>
          <w:p w14:paraId="3B4D31CB" w14:textId="77777777" w:rsidR="007678FA" w:rsidRPr="00F566BF" w:rsidRDefault="007678FA" w:rsidP="00E53C12">
            <w:pPr>
              <w:jc w:val="center"/>
              <w:rPr>
                <w:rFonts w:ascii="GHEA Grapalat" w:hAnsi="GHEA Grapalat"/>
                <w:sz w:val="18"/>
              </w:rPr>
            </w:pPr>
          </w:p>
        </w:tc>
        <w:tc>
          <w:tcPr>
            <w:tcW w:w="563" w:type="dxa"/>
            <w:vMerge/>
            <w:vAlign w:val="center"/>
          </w:tcPr>
          <w:p w14:paraId="1B7C1390" w14:textId="77777777" w:rsidR="007678FA" w:rsidRPr="00F566BF" w:rsidRDefault="007678FA" w:rsidP="00E53C12">
            <w:pPr>
              <w:jc w:val="center"/>
              <w:rPr>
                <w:rFonts w:ascii="GHEA Grapalat" w:hAnsi="GHEA Grapalat"/>
                <w:sz w:val="18"/>
              </w:rPr>
            </w:pPr>
          </w:p>
        </w:tc>
        <w:tc>
          <w:tcPr>
            <w:tcW w:w="1134" w:type="dxa"/>
            <w:vMerge/>
            <w:vAlign w:val="center"/>
          </w:tcPr>
          <w:p w14:paraId="0207347D" w14:textId="77777777" w:rsidR="007678FA" w:rsidRPr="00F566BF" w:rsidRDefault="007678FA" w:rsidP="00E53C12">
            <w:pPr>
              <w:jc w:val="center"/>
              <w:rPr>
                <w:rFonts w:ascii="GHEA Grapalat" w:hAnsi="GHEA Grapalat"/>
                <w:sz w:val="18"/>
              </w:rPr>
            </w:pPr>
          </w:p>
        </w:tc>
        <w:tc>
          <w:tcPr>
            <w:tcW w:w="1134" w:type="dxa"/>
            <w:vMerge/>
            <w:vAlign w:val="center"/>
          </w:tcPr>
          <w:p w14:paraId="69754339" w14:textId="77777777" w:rsidR="007678FA" w:rsidRPr="00F566BF" w:rsidRDefault="007678FA" w:rsidP="00E53C12">
            <w:pPr>
              <w:jc w:val="center"/>
              <w:rPr>
                <w:rFonts w:ascii="GHEA Grapalat" w:hAnsi="GHEA Grapalat"/>
                <w:sz w:val="18"/>
              </w:rPr>
            </w:pPr>
          </w:p>
        </w:tc>
        <w:tc>
          <w:tcPr>
            <w:tcW w:w="1417" w:type="dxa"/>
            <w:vAlign w:val="center"/>
          </w:tcPr>
          <w:p w14:paraId="52A0DB2B" w14:textId="77777777"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985" w:type="dxa"/>
            <w:vAlign w:val="center"/>
          </w:tcPr>
          <w:p w14:paraId="0004DBF7" w14:textId="77777777"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AC4FDE" w:rsidRPr="00F566BF" w14:paraId="5865D235" w14:textId="77777777" w:rsidTr="006F173D">
        <w:trPr>
          <w:trHeight w:val="246"/>
        </w:trPr>
        <w:tc>
          <w:tcPr>
            <w:tcW w:w="1451" w:type="dxa"/>
            <w:vAlign w:val="center"/>
          </w:tcPr>
          <w:p w14:paraId="58777756" w14:textId="470A32DA" w:rsidR="00AC4FDE" w:rsidRPr="00B51ADF" w:rsidRDefault="00AC4FDE" w:rsidP="006F173D">
            <w:pPr>
              <w:jc w:val="center"/>
              <w:rPr>
                <w:rFonts w:ascii="GHEA Grapalat" w:hAnsi="GHEA Grapalat"/>
                <w:b/>
                <w:sz w:val="16"/>
                <w:szCs w:val="16"/>
              </w:rPr>
            </w:pPr>
            <w:r w:rsidRPr="00B51ADF">
              <w:rPr>
                <w:rFonts w:ascii="GHEA Grapalat" w:hAnsi="GHEA Grapalat"/>
                <w:b/>
                <w:sz w:val="16"/>
                <w:szCs w:val="16"/>
              </w:rPr>
              <w:t>1</w:t>
            </w:r>
          </w:p>
        </w:tc>
        <w:tc>
          <w:tcPr>
            <w:tcW w:w="1530" w:type="dxa"/>
            <w:vAlign w:val="center"/>
          </w:tcPr>
          <w:p w14:paraId="7A2A01D2" w14:textId="5097D784" w:rsidR="00AC4FDE" w:rsidRPr="00B51ADF" w:rsidRDefault="00AC4FDE" w:rsidP="006F173D">
            <w:pPr>
              <w:jc w:val="center"/>
              <w:rPr>
                <w:rFonts w:ascii="GHEA Grapalat" w:hAnsi="GHEA Grapalat"/>
                <w:b/>
                <w:sz w:val="16"/>
                <w:szCs w:val="16"/>
              </w:rPr>
            </w:pPr>
            <w:r w:rsidRPr="00B51ADF">
              <w:rPr>
                <w:rFonts w:ascii="GHEA Grapalat" w:hAnsi="GHEA Grapalat"/>
                <w:b/>
                <w:sz w:val="16"/>
                <w:szCs w:val="16"/>
              </w:rPr>
              <w:t>71351540</w:t>
            </w:r>
          </w:p>
        </w:tc>
        <w:tc>
          <w:tcPr>
            <w:tcW w:w="5996" w:type="dxa"/>
            <w:vAlign w:val="center"/>
          </w:tcPr>
          <w:p w14:paraId="3894BE7D" w14:textId="4CDDC8C1" w:rsidR="00AC4FDE" w:rsidRPr="00B51ADF" w:rsidRDefault="006F173D" w:rsidP="006F173D">
            <w:pPr>
              <w:jc w:val="center"/>
              <w:rPr>
                <w:rFonts w:ascii="GHEA Grapalat" w:hAnsi="GHEA Grapalat"/>
                <w:b/>
                <w:sz w:val="16"/>
                <w:szCs w:val="16"/>
                <w:lang w:val="hy-AM"/>
              </w:rPr>
            </w:pPr>
            <w:r w:rsidRPr="00B51ADF">
              <w:rPr>
                <w:rFonts w:ascii="GHEA Grapalat" w:hAnsi="GHEA Grapalat"/>
                <w:b/>
                <w:color w:val="000000" w:themeColor="text1"/>
                <w:sz w:val="16"/>
                <w:szCs w:val="16"/>
                <w:shd w:val="clear" w:color="auto" w:fill="FFFFFF"/>
                <w:lang w:val="hy-AM"/>
              </w:rPr>
              <w:t>Ներկայացվում են ստորև</w:t>
            </w:r>
          </w:p>
        </w:tc>
        <w:tc>
          <w:tcPr>
            <w:tcW w:w="563" w:type="dxa"/>
            <w:vAlign w:val="center"/>
          </w:tcPr>
          <w:p w14:paraId="3D5C9C26" w14:textId="7218CD14" w:rsidR="00AC4FDE" w:rsidRPr="00B51ADF" w:rsidRDefault="00AC4FDE" w:rsidP="006F173D">
            <w:pPr>
              <w:jc w:val="center"/>
              <w:rPr>
                <w:rFonts w:ascii="GHEA Grapalat" w:hAnsi="GHEA Grapalat"/>
                <w:b/>
                <w:sz w:val="16"/>
                <w:szCs w:val="16"/>
              </w:rPr>
            </w:pPr>
            <w:r w:rsidRPr="00B51ADF">
              <w:rPr>
                <w:rFonts w:ascii="GHEA Grapalat" w:hAnsi="GHEA Grapalat"/>
                <w:b/>
                <w:sz w:val="16"/>
                <w:szCs w:val="16"/>
              </w:rPr>
              <w:t>դրամ</w:t>
            </w:r>
          </w:p>
        </w:tc>
        <w:tc>
          <w:tcPr>
            <w:tcW w:w="1134" w:type="dxa"/>
            <w:vAlign w:val="center"/>
          </w:tcPr>
          <w:p w14:paraId="24DF365F" w14:textId="77777777" w:rsidR="00AC4FDE" w:rsidRPr="00B51ADF" w:rsidRDefault="00AC4FDE" w:rsidP="006F173D">
            <w:pPr>
              <w:jc w:val="center"/>
              <w:rPr>
                <w:rFonts w:ascii="GHEA Grapalat" w:hAnsi="GHEA Grapalat"/>
                <w:b/>
                <w:sz w:val="16"/>
                <w:szCs w:val="16"/>
              </w:rPr>
            </w:pPr>
          </w:p>
        </w:tc>
        <w:tc>
          <w:tcPr>
            <w:tcW w:w="1134" w:type="dxa"/>
            <w:vAlign w:val="center"/>
          </w:tcPr>
          <w:p w14:paraId="2235A8D0" w14:textId="3C806716" w:rsidR="00AC4FDE" w:rsidRPr="00B51ADF" w:rsidRDefault="00AC4FDE" w:rsidP="006F173D">
            <w:pPr>
              <w:jc w:val="center"/>
              <w:rPr>
                <w:rFonts w:ascii="GHEA Grapalat" w:hAnsi="GHEA Grapalat"/>
                <w:b/>
                <w:sz w:val="16"/>
                <w:szCs w:val="16"/>
              </w:rPr>
            </w:pPr>
            <w:r w:rsidRPr="00B51ADF">
              <w:rPr>
                <w:rFonts w:ascii="GHEA Grapalat" w:hAnsi="GHEA Grapalat"/>
                <w:b/>
                <w:sz w:val="16"/>
                <w:szCs w:val="16"/>
              </w:rPr>
              <w:t>1</w:t>
            </w:r>
          </w:p>
        </w:tc>
        <w:tc>
          <w:tcPr>
            <w:tcW w:w="1417" w:type="dxa"/>
            <w:vAlign w:val="center"/>
          </w:tcPr>
          <w:p w14:paraId="7F9A0648" w14:textId="79C1CD7B" w:rsidR="00AC4FDE" w:rsidRPr="00B51ADF" w:rsidRDefault="006F173D" w:rsidP="006F173D">
            <w:pPr>
              <w:jc w:val="center"/>
              <w:rPr>
                <w:rFonts w:ascii="GHEA Grapalat" w:hAnsi="GHEA Grapalat"/>
                <w:b/>
                <w:sz w:val="16"/>
                <w:szCs w:val="16"/>
              </w:rPr>
            </w:pPr>
            <w:r w:rsidRPr="00B51ADF">
              <w:rPr>
                <w:rFonts w:ascii="GHEA Grapalat" w:hAnsi="GHEA Grapalat"/>
                <w:b/>
                <w:sz w:val="16"/>
                <w:szCs w:val="16"/>
                <w:lang w:val="hy-AM"/>
              </w:rPr>
              <w:t>Սևան</w:t>
            </w:r>
            <w:r w:rsidR="00057B3E" w:rsidRPr="00B51ADF">
              <w:rPr>
                <w:rFonts w:ascii="GHEA Grapalat" w:hAnsi="GHEA Grapalat"/>
                <w:b/>
                <w:sz w:val="16"/>
                <w:szCs w:val="16"/>
              </w:rPr>
              <w:t xml:space="preserve"> համայնք,</w:t>
            </w:r>
            <w:r w:rsidRPr="00B51ADF">
              <w:rPr>
                <w:rFonts w:ascii="GHEA Grapalat" w:hAnsi="GHEA Grapalat"/>
                <w:b/>
                <w:sz w:val="16"/>
                <w:szCs w:val="16"/>
                <w:lang w:val="hy-AM"/>
              </w:rPr>
              <w:t xml:space="preserve"> </w:t>
            </w:r>
            <w:r w:rsidR="00FF5F49" w:rsidRPr="00B51ADF">
              <w:rPr>
                <w:rFonts w:ascii="GHEA Grapalat" w:hAnsi="GHEA Grapalat"/>
                <w:b/>
                <w:sz w:val="16"/>
                <w:szCs w:val="16"/>
              </w:rPr>
              <w:t>ք.</w:t>
            </w:r>
            <w:r w:rsidRPr="00B51ADF">
              <w:rPr>
                <w:rFonts w:ascii="GHEA Grapalat" w:hAnsi="GHEA Grapalat"/>
                <w:b/>
                <w:sz w:val="16"/>
                <w:szCs w:val="16"/>
                <w:lang w:val="hy-AM"/>
              </w:rPr>
              <w:t xml:space="preserve"> Սևան</w:t>
            </w:r>
          </w:p>
        </w:tc>
        <w:tc>
          <w:tcPr>
            <w:tcW w:w="1985" w:type="dxa"/>
            <w:vAlign w:val="center"/>
          </w:tcPr>
          <w:p w14:paraId="52EFE660" w14:textId="19815B57" w:rsidR="00AC4FDE" w:rsidRPr="00B51ADF" w:rsidRDefault="004F3602" w:rsidP="006F173D">
            <w:pPr>
              <w:jc w:val="center"/>
              <w:rPr>
                <w:rFonts w:ascii="GHEA Grapalat" w:hAnsi="GHEA Grapalat"/>
                <w:b/>
                <w:sz w:val="16"/>
                <w:szCs w:val="16"/>
              </w:rPr>
            </w:pPr>
            <w:r w:rsidRPr="00B51ADF">
              <w:rPr>
                <w:rFonts w:ascii="GHEA Grapalat" w:eastAsia="Calibri" w:hAnsi="GHEA Grapalat"/>
                <w:b/>
                <w:sz w:val="16"/>
                <w:szCs w:val="16"/>
              </w:rPr>
              <w:t>Շ</w:t>
            </w:r>
            <w:r w:rsidR="00AC4FDE" w:rsidRPr="00B51ADF">
              <w:rPr>
                <w:rFonts w:ascii="GHEA Grapalat" w:eastAsia="Calibri" w:hAnsi="GHEA Grapalat"/>
                <w:b/>
                <w:sz w:val="16"/>
                <w:szCs w:val="16"/>
                <w:lang w:val="hy-AM"/>
              </w:rPr>
              <w:t xml:space="preserve">ինարարական աշխատանքների կատարման </w:t>
            </w:r>
            <w:r w:rsidR="00384C37" w:rsidRPr="00B51ADF">
              <w:rPr>
                <w:rFonts w:ascii="GHEA Grapalat" w:eastAsia="Calibri" w:hAnsi="GHEA Grapalat"/>
                <w:b/>
                <w:sz w:val="16"/>
                <w:szCs w:val="16"/>
              </w:rPr>
              <w:t>սկ</w:t>
            </w:r>
            <w:r w:rsidRPr="00B51ADF">
              <w:rPr>
                <w:rFonts w:ascii="GHEA Grapalat" w:eastAsia="Calibri" w:hAnsi="GHEA Grapalat"/>
                <w:b/>
                <w:sz w:val="16"/>
                <w:szCs w:val="16"/>
              </w:rPr>
              <w:t>իզբ-</w:t>
            </w:r>
            <w:r w:rsidR="00AC4FDE" w:rsidRPr="00B51ADF">
              <w:rPr>
                <w:rFonts w:ascii="GHEA Grapalat" w:eastAsia="Calibri" w:hAnsi="GHEA Grapalat"/>
                <w:b/>
                <w:sz w:val="16"/>
                <w:szCs w:val="16"/>
                <w:lang w:val="hy-AM"/>
              </w:rPr>
              <w:t xml:space="preserve"> շինարարական աշխատանքների կատարման ավարտը</w:t>
            </w:r>
          </w:p>
        </w:tc>
      </w:tr>
    </w:tbl>
    <w:p w14:paraId="3ED24537" w14:textId="77777777" w:rsidR="007678FA" w:rsidRPr="00F566BF" w:rsidRDefault="007678FA" w:rsidP="007678FA">
      <w:pPr>
        <w:jc w:val="center"/>
        <w:rPr>
          <w:rFonts w:ascii="GHEA Grapalat" w:hAnsi="GHEA Grapalat"/>
          <w:sz w:val="20"/>
        </w:rPr>
      </w:pPr>
    </w:p>
    <w:p w14:paraId="4C21E02F" w14:textId="6F76DBD3" w:rsidR="009269A2" w:rsidRPr="00CB074E" w:rsidRDefault="009269A2" w:rsidP="009269A2">
      <w:pPr>
        <w:ind w:right="34"/>
        <w:jc w:val="center"/>
        <w:rPr>
          <w:rFonts w:ascii="GHEA Grapalat" w:hAnsi="GHEA Grapalat"/>
          <w:b/>
          <w:sz w:val="20"/>
          <w:szCs w:val="17"/>
        </w:rPr>
      </w:pPr>
      <w:r w:rsidRPr="00CB074E">
        <w:rPr>
          <w:rFonts w:ascii="GHEA Grapalat" w:hAnsi="GHEA Grapalat"/>
          <w:b/>
          <w:sz w:val="20"/>
          <w:szCs w:val="17"/>
          <w:lang w:val="hy-AM"/>
        </w:rPr>
        <w:t>Ծառայության մատուցման ընդհանուր պահանջներ</w:t>
      </w:r>
      <w:r w:rsidRPr="00CB074E">
        <w:rPr>
          <w:rFonts w:ascii="GHEA Grapalat" w:hAnsi="GHEA Grapalat"/>
          <w:b/>
          <w:sz w:val="20"/>
          <w:szCs w:val="17"/>
        </w:rPr>
        <w:t xml:space="preserve"> </w:t>
      </w:r>
    </w:p>
    <w:p w14:paraId="6A2D7EA1" w14:textId="77777777" w:rsidR="009269A2" w:rsidRDefault="009269A2" w:rsidP="007678FA">
      <w:pPr>
        <w:jc w:val="both"/>
        <w:rPr>
          <w:rFonts w:ascii="GHEA Grapalat" w:hAnsi="GHEA Grapalat"/>
          <w:sz w:val="20"/>
        </w:rPr>
      </w:pPr>
    </w:p>
    <w:p w14:paraId="1E632792" w14:textId="77777777" w:rsidR="004F3602" w:rsidRPr="009A29ED" w:rsidRDefault="004F3602" w:rsidP="004F3602">
      <w:pPr>
        <w:rPr>
          <w:rFonts w:ascii="GHEA Grapalat" w:hAnsi="GHEA Grapalat" w:cs="Calibri"/>
          <w:sz w:val="20"/>
          <w:szCs w:val="20"/>
          <w:lang w:val="hy-AM"/>
        </w:rPr>
      </w:pPr>
      <w:r w:rsidRPr="009A29ED">
        <w:rPr>
          <w:rFonts w:ascii="GHEA Grapalat" w:hAnsi="GHEA Grapalat" w:cs="Calibri"/>
          <w:sz w:val="20"/>
          <w:szCs w:val="20"/>
          <w:lang w:val="hy-AM"/>
        </w:rPr>
        <w:t>Ծառայության մատուցման ընդհանուր պահանջներ</w:t>
      </w:r>
      <w:r w:rsidRPr="009A29ED">
        <w:rPr>
          <w:rFonts w:ascii="GHEA Grapalat" w:hAnsi="GHEA Grapalat" w:cs="Calibri"/>
          <w:sz w:val="20"/>
          <w:szCs w:val="20"/>
          <w:lang w:val="hy-AM"/>
        </w:rPr>
        <w:br/>
        <w:t>1. Տեխնիկական հսկողությունը պետք է իրականացվի պատվիրատուի կողմից տրամադրվող նախագծանախահաշվային փաստաթղթերի հիման վրա և պետք է ապահովի կառուցման աշխատանքների իրականացումը անհրաժեշտ որակով և ինժեներական նախագծերին, տեխնիկական առանձնահատկություններին և այլ պայմանագրային փաստաթղթերին համապատասխան:</w:t>
      </w:r>
      <w:r w:rsidRPr="009A29ED">
        <w:rPr>
          <w:rFonts w:ascii="GHEA Grapalat" w:hAnsi="GHEA Grapalat" w:cs="Calibri"/>
          <w:sz w:val="20"/>
          <w:szCs w:val="20"/>
          <w:lang w:val="hy-AM"/>
        </w:rPr>
        <w:br/>
      </w:r>
      <w:r w:rsidRPr="009A29ED">
        <w:rPr>
          <w:rFonts w:ascii="GHEA Grapalat" w:hAnsi="GHEA Grapalat" w:cs="Calibri"/>
          <w:b/>
          <w:sz w:val="20"/>
          <w:szCs w:val="20"/>
          <w:lang w:val="hy-AM"/>
        </w:rPr>
        <w:t>2. Տեխնիկական հսկողության ծառայությունները պետք է իրականացվեն ՀՀ Քաղաքաշինության նախարարի 28.04.1998թ.-ի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w:t>
      </w:r>
      <w:r w:rsidRPr="009A29ED">
        <w:rPr>
          <w:rFonts w:ascii="GHEA Grapalat" w:hAnsi="GHEA Grapalat" w:cs="Calibri"/>
          <w:b/>
          <w:sz w:val="20"/>
          <w:szCs w:val="20"/>
          <w:lang w:val="hy-AM"/>
        </w:rPr>
        <w:br/>
      </w:r>
      <w:r w:rsidRPr="009A29ED">
        <w:rPr>
          <w:rFonts w:ascii="GHEA Grapalat" w:hAnsi="GHEA Grapalat" w:cs="Calibri"/>
          <w:sz w:val="20"/>
          <w:szCs w:val="20"/>
          <w:lang w:val="hy-AM"/>
        </w:rPr>
        <w:t>3. Տեխնիկական հսկողություն իրականացնողի հիմնական պարտականություններն են՝</w:t>
      </w:r>
      <w:r w:rsidRPr="009A29ED">
        <w:rPr>
          <w:rFonts w:ascii="GHEA Grapalat" w:hAnsi="GHEA Grapalat" w:cs="Calibri"/>
          <w:sz w:val="20"/>
          <w:szCs w:val="20"/>
          <w:lang w:val="hy-AM"/>
        </w:rPr>
        <w:br/>
        <w:t>• շինարարության սկզբից մինչև ավարտը ընկած ժամանակահատվածում պարբերաբար լուսանկարահանել շինարարության օբյեկտի վիճակը,</w:t>
      </w:r>
      <w:r w:rsidRPr="009A29ED">
        <w:rPr>
          <w:rFonts w:ascii="GHEA Grapalat" w:hAnsi="GHEA Grapalat" w:cs="Calibri"/>
          <w:sz w:val="20"/>
          <w:szCs w:val="20"/>
          <w:lang w:val="hy-AM"/>
        </w:rPr>
        <w:br/>
        <w:t>• ապահովել կատարվող աշխատանքների համապատասխանությունը կապալի պայմանագրի պայմաններին, շինարարական նորմերին և կանոններին,</w:t>
      </w:r>
      <w:r w:rsidRPr="009A29ED">
        <w:rPr>
          <w:rFonts w:ascii="GHEA Grapalat" w:hAnsi="GHEA Grapalat" w:cs="Calibri"/>
          <w:sz w:val="20"/>
          <w:szCs w:val="20"/>
          <w:lang w:val="hy-AM"/>
        </w:rPr>
        <w:br/>
        <w:t>• Կապալառուի կողմից պայմանագրային պարտավորությունների կատարման շեղում հայտնաբերելուց անհապաղ տեղեկացնել Պատվիրատուին` կցելով համապատասխան հիմնավորումը,</w:t>
      </w:r>
      <w:r w:rsidRPr="009A29ED">
        <w:rPr>
          <w:rFonts w:ascii="GHEA Grapalat" w:hAnsi="GHEA Grapalat" w:cs="Calibri"/>
          <w:sz w:val="20"/>
          <w:szCs w:val="20"/>
          <w:lang w:val="hy-AM"/>
        </w:rPr>
        <w:br/>
        <w:t>• ստուգել և հաստատել աշխատանքային և կատարողական փաստաթղթերը՝ նախապատրաստված Կապալառուի կողմից,</w:t>
      </w:r>
      <w:r w:rsidRPr="009A29ED">
        <w:rPr>
          <w:rFonts w:ascii="GHEA Grapalat" w:hAnsi="GHEA Grapalat" w:cs="Calibri"/>
          <w:sz w:val="20"/>
          <w:szCs w:val="20"/>
          <w:lang w:val="hy-AM"/>
        </w:rPr>
        <w:br/>
        <w:t>• ստուգել և վերահսկել նյութերի որակը և շինարարական աշխատանքների ընթացքը, որպեսզի ապահովվի մասնագրերին և պայմանագրային մյուս փաստաթղթերին համապատասխանությունը: Արգելել կամ փոփոխել այն նյութերը, որոնք չեն համապատասխանում անհրաժեշտ պայմաններին,</w:t>
      </w:r>
      <w:r w:rsidRPr="009A29ED">
        <w:rPr>
          <w:rFonts w:ascii="GHEA Grapalat" w:hAnsi="GHEA Grapalat" w:cs="Calibri"/>
          <w:sz w:val="20"/>
          <w:szCs w:val="20"/>
          <w:lang w:val="hy-AM"/>
        </w:rPr>
        <w:br/>
        <w:t xml:space="preserve">• վերահսկել և գնահատել շինաշխատանքների գործընթացը, որպեսզի ապահովվի շինաշխատանքների ավարտը՝ համաձայն պայմանագրի մեջ նշված </w:t>
      </w:r>
      <w:r w:rsidRPr="009A29ED">
        <w:rPr>
          <w:rFonts w:ascii="GHEA Grapalat" w:hAnsi="GHEA Grapalat" w:cs="Calibri"/>
          <w:sz w:val="20"/>
          <w:szCs w:val="20"/>
          <w:lang w:val="hy-AM"/>
        </w:rPr>
        <w:lastRenderedPageBreak/>
        <w:t>ժամանակացույցի,</w:t>
      </w:r>
      <w:r w:rsidRPr="009A29ED">
        <w:rPr>
          <w:rFonts w:ascii="GHEA Grapalat" w:hAnsi="GHEA Grapalat" w:cs="Calibri"/>
          <w:sz w:val="20"/>
          <w:szCs w:val="20"/>
          <w:lang w:val="hy-AM"/>
        </w:rPr>
        <w:br/>
        <w:t xml:space="preserve">• ստուգել բոլոր այն փորձարկումների արդյունքները, որոնք անհրաժեշտ են որակի ապահովման համար: </w:t>
      </w:r>
    </w:p>
    <w:p w14:paraId="5CF1CD3A" w14:textId="77777777" w:rsidR="004F3602" w:rsidRPr="009A29ED" w:rsidRDefault="004F3602" w:rsidP="004F3602">
      <w:pPr>
        <w:rPr>
          <w:rFonts w:ascii="GHEA Grapalat" w:hAnsi="GHEA Grapalat" w:cs="Calibri"/>
          <w:sz w:val="20"/>
          <w:szCs w:val="20"/>
          <w:lang w:val="hy-AM"/>
        </w:rPr>
      </w:pPr>
      <w:r w:rsidRPr="009A29ED">
        <w:rPr>
          <w:rFonts w:ascii="GHEA Grapalat" w:hAnsi="GHEA Grapalat" w:cs="Calibri"/>
          <w:b/>
          <w:sz w:val="20"/>
          <w:szCs w:val="20"/>
          <w:lang w:val="hy-AM"/>
        </w:rPr>
        <w:t>Ստուգել բոլոր փաստաթղթերը (այդ թվում՝ բոլոր ծավալային չափերը և հաշվարկները), որոնք անհրաժեշտ են համապատասխան վճարումները իրականացնելու համար, • կատարել որակի և քանակի ամենօրյա հսկումը (համապատասխան նշում կատարելով մատյանում), այն աշխատանքների անհրաժեշտ փորձարկումները, որոնք կատարվում են կապալի պայմանագրի իրականացման շրջանակում,</w:t>
      </w:r>
      <w:r w:rsidRPr="009A29ED">
        <w:rPr>
          <w:rFonts w:ascii="GHEA Grapalat" w:hAnsi="GHEA Grapalat" w:cs="Calibri"/>
          <w:b/>
          <w:sz w:val="20"/>
          <w:szCs w:val="20"/>
          <w:lang w:val="hy-AM"/>
        </w:rPr>
        <w:br/>
      </w:r>
      <w:r w:rsidRPr="009A29ED">
        <w:rPr>
          <w:rFonts w:ascii="GHEA Grapalat" w:hAnsi="GHEA Grapalat" w:cs="Calibri"/>
          <w:sz w:val="20"/>
          <w:szCs w:val="20"/>
          <w:lang w:val="hy-AM"/>
        </w:rPr>
        <w:t>•  շինարարության ժամանակ առաջացող խնդիրների դեպքում առաջարկել այն գործողությունները, որոնք անհրաժեշտ կլինեն աշխատանքային ժամանակացույցը պահպանելու համար,</w:t>
      </w:r>
      <w:r w:rsidRPr="009A29ED">
        <w:rPr>
          <w:rFonts w:ascii="GHEA Grapalat" w:hAnsi="GHEA Grapalat" w:cs="Calibri"/>
          <w:sz w:val="20"/>
          <w:szCs w:val="20"/>
          <w:lang w:val="hy-AM"/>
        </w:rPr>
        <w:br/>
        <w:t>• հսկել բոլոր այն հարցերը, որոնք կապված են շինաշխատանքներն անվտանգ իրականացնելու հետ և հրահանգել Կապալառուին տեղադրել նշաններ, լուսավորության անվտանգության սարքերի և այլ համապատասխան միջոցառումների իրականացման համար,</w:t>
      </w:r>
      <w:r w:rsidRPr="009A29ED">
        <w:rPr>
          <w:rFonts w:ascii="GHEA Grapalat" w:hAnsi="GHEA Grapalat" w:cs="Calibri"/>
          <w:sz w:val="20"/>
          <w:szCs w:val="20"/>
          <w:lang w:val="hy-AM"/>
        </w:rPr>
        <w:br/>
      </w:r>
      <w:r w:rsidRPr="009A29ED">
        <w:rPr>
          <w:rFonts w:ascii="GHEA Grapalat" w:hAnsi="GHEA Grapalat" w:cs="Calibri"/>
          <w:b/>
          <w:sz w:val="20"/>
          <w:szCs w:val="20"/>
          <w:lang w:val="hy-AM"/>
        </w:rPr>
        <w:t>• կատարել անհրաժեշտ օրական գրառումներ, որոնք անհրաժեշտ են պայմանագրի ընթացքի վերահսկման համար (ընդգրկելով կատարված աշխատանքների հավաստագրերը և այլ անհրաժեշտ փաստաթղթեր),</w:t>
      </w:r>
      <w:r w:rsidRPr="009A29ED">
        <w:rPr>
          <w:rFonts w:ascii="GHEA Grapalat" w:hAnsi="GHEA Grapalat" w:cs="Calibri"/>
          <w:b/>
          <w:sz w:val="20"/>
          <w:szCs w:val="20"/>
          <w:lang w:val="hy-AM"/>
        </w:rPr>
        <w:br/>
      </w:r>
      <w:r w:rsidRPr="009A29ED">
        <w:rPr>
          <w:rFonts w:ascii="GHEA Grapalat" w:hAnsi="GHEA Grapalat" w:cs="Calibri"/>
          <w:sz w:val="20"/>
          <w:szCs w:val="20"/>
          <w:lang w:val="hy-AM"/>
        </w:rPr>
        <w:t>• կատարել աշխատանքների ծավալների չափագրումներ և մասնակցել կատարողական փաստաթղթերի կազմմանը և հաստատմանը,</w:t>
      </w:r>
      <w:r w:rsidRPr="009A29ED">
        <w:rPr>
          <w:rFonts w:ascii="GHEA Grapalat" w:hAnsi="GHEA Grapalat" w:cs="Calibri"/>
          <w:sz w:val="20"/>
          <w:szCs w:val="20"/>
          <w:lang w:val="hy-AM"/>
        </w:rPr>
        <w:br/>
      </w:r>
      <w:r w:rsidRPr="009A29ED">
        <w:rPr>
          <w:rFonts w:ascii="GHEA Grapalat" w:hAnsi="GHEA Grapalat" w:cs="Calibri"/>
          <w:b/>
          <w:sz w:val="20"/>
          <w:szCs w:val="20"/>
          <w:lang w:val="hy-AM"/>
        </w:rPr>
        <w:t>• շինարարության ավարտից հետո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սերտիֆիկատները,</w:t>
      </w:r>
      <w:r w:rsidRPr="009A29ED">
        <w:rPr>
          <w:rFonts w:ascii="GHEA Grapalat" w:hAnsi="GHEA Grapalat" w:cs="Calibri"/>
          <w:b/>
          <w:sz w:val="20"/>
          <w:szCs w:val="20"/>
          <w:lang w:val="hy-AM"/>
        </w:rPr>
        <w:br/>
        <w:t>• Պատվիրատուի ցուցումով չափագրել կատարման ենթակա աշխատանքները:</w:t>
      </w:r>
      <w:r w:rsidRPr="009A29ED">
        <w:rPr>
          <w:rFonts w:ascii="GHEA Grapalat" w:hAnsi="GHEA Grapalat" w:cs="Calibri"/>
          <w:b/>
          <w:sz w:val="20"/>
          <w:szCs w:val="20"/>
          <w:lang w:val="hy-AM"/>
        </w:rPr>
        <w:br/>
      </w:r>
      <w:r w:rsidRPr="009A29ED">
        <w:rPr>
          <w:rFonts w:ascii="GHEA Grapalat" w:hAnsi="GHEA Grapalat" w:cs="Calibri"/>
          <w:sz w:val="20"/>
          <w:szCs w:val="20"/>
          <w:lang w:val="hy-AM"/>
        </w:rPr>
        <w:t xml:space="preserve">• պարտադիր ներկա լինել քաղաքաշինության նախարարի թիվ 44 առ 28.04.1998թ. Շինարարության որակի տեխնիկական հսկողության իրականացման հրահանգ հրամանի հավելված 1-ով նախատեսված ծածկման շինմոնտաժային աշխատանքների իրականացման ընթացքում:          </w:t>
      </w:r>
    </w:p>
    <w:p w14:paraId="435B04F5" w14:textId="77777777" w:rsidR="004F3602" w:rsidRPr="009A29ED" w:rsidRDefault="004F3602" w:rsidP="004F3602">
      <w:pPr>
        <w:rPr>
          <w:rFonts w:ascii="GHEA Grapalat" w:hAnsi="GHEA Grapalat" w:cs="Calibri"/>
          <w:b/>
          <w:sz w:val="20"/>
          <w:szCs w:val="20"/>
          <w:lang w:val="hy-AM"/>
        </w:rPr>
      </w:pPr>
      <w:r w:rsidRPr="009A29ED">
        <w:rPr>
          <w:rFonts w:ascii="GHEA Grapalat" w:hAnsi="GHEA Grapalat" w:cs="Calibri"/>
          <w:b/>
          <w:bCs/>
          <w:sz w:val="20"/>
          <w:szCs w:val="20"/>
          <w:lang w:val="hy-AM"/>
        </w:rPr>
        <w:t>Հաշվետվության ներկայացման պահանջներ</w:t>
      </w:r>
      <w:r w:rsidRPr="009A29ED">
        <w:rPr>
          <w:rFonts w:ascii="GHEA Grapalat" w:hAnsi="GHEA Grapalat" w:cs="Calibri"/>
          <w:sz w:val="20"/>
          <w:szCs w:val="20"/>
          <w:lang w:val="hy-AM"/>
        </w:rPr>
        <w:br/>
      </w:r>
      <w:r w:rsidRPr="009A29ED">
        <w:rPr>
          <w:rFonts w:ascii="GHEA Grapalat" w:hAnsi="GHEA Grapalat" w:cs="Calibri"/>
          <w:b/>
          <w:sz w:val="20"/>
          <w:szCs w:val="20"/>
          <w:lang w:val="hy-AM"/>
        </w:rPr>
        <w:t>Կատարողը պարտավոր է ներկայացնել Պատվիրատուին ծառայությունների վերաբերյալ ընթացիկ և ավարտական հաշվետվություններ, որոնք հանդիսանում են ծառայությունների հանձնման-ընդունման արձանագրությունները հիմնավորող փաստաթղթեր:</w:t>
      </w:r>
    </w:p>
    <w:p w14:paraId="15DA1182" w14:textId="77777777" w:rsidR="004F3602" w:rsidRPr="009A29ED" w:rsidRDefault="004F3602" w:rsidP="004F3602">
      <w:pPr>
        <w:rPr>
          <w:rFonts w:ascii="GHEA Grapalat" w:hAnsi="GHEA Grapalat" w:cs="Calibri"/>
          <w:b/>
          <w:sz w:val="20"/>
          <w:szCs w:val="20"/>
          <w:lang w:val="hy-AM"/>
        </w:rPr>
      </w:pPr>
      <w:r w:rsidRPr="009A29ED">
        <w:rPr>
          <w:rFonts w:ascii="GHEA Grapalat" w:hAnsi="GHEA Grapalat" w:cs="Calibri"/>
          <w:b/>
          <w:sz w:val="20"/>
          <w:szCs w:val="20"/>
          <w:lang w:val="hy-AM"/>
        </w:rPr>
        <w:t xml:space="preserve"> Ավարտական հաշվետվությունը պետք է ընդգրկի հետևյալ փաստաթղթերի պատճենները՝ ավարտական կատարողական փաստաթղթեր, ամփոփ նկարագրական տեղեկանք իրականացված շինարարական աշխատանքների ամբողջ ժամանակահատվածի համար, նախքան շինարարության սկիզբը, ինչպես նաև ավարտված շինարարական օբյեկտի լուսանկարներ:</w:t>
      </w:r>
      <w:r w:rsidRPr="009A29ED">
        <w:rPr>
          <w:rFonts w:ascii="GHEA Grapalat" w:hAnsi="GHEA Grapalat" w:cs="Calibri"/>
          <w:b/>
          <w:sz w:val="20"/>
          <w:szCs w:val="20"/>
          <w:lang w:val="hy-AM"/>
        </w:rPr>
        <w:br/>
        <w:t>Ընթացիկ հաշվետվությունները նաև ներկայացվում են շինարարական աշխատանքների յուրաքանչյուր կատարողական արձանագրությունը Ծառայություն մատուցողի կողմից ստորագրելուց հետո հինգ աշխատանքային օրվա ընթացքում` Ծառայություննների հանձնման-ընդունման արձանագրությունների հետ մեկտեղ:</w:t>
      </w:r>
      <w:r w:rsidRPr="009A29ED">
        <w:rPr>
          <w:rFonts w:ascii="GHEA Grapalat" w:hAnsi="GHEA Grapalat" w:cs="Calibri"/>
          <w:b/>
          <w:sz w:val="20"/>
          <w:szCs w:val="20"/>
          <w:lang w:val="hy-AM"/>
        </w:rPr>
        <w:br/>
        <w:t>Ավարտական հաշվետվությունը ներկայացվում է շինարարական աշխատանքների ավարտական կատարողական արձանագրությունը Ծառայություն մատուցողի կողմից ստորագրելուց հետո հինգ աշխատանքային օրվա ընթացքում:</w:t>
      </w:r>
    </w:p>
    <w:p w14:paraId="69DE6E48" w14:textId="77777777" w:rsidR="004F3602" w:rsidRPr="009A29ED" w:rsidRDefault="004F3602" w:rsidP="004F3602">
      <w:pPr>
        <w:rPr>
          <w:rFonts w:ascii="GHEA Grapalat" w:hAnsi="GHEA Grapalat" w:cs="Calibri"/>
          <w:b/>
          <w:sz w:val="20"/>
          <w:szCs w:val="20"/>
          <w:lang w:val="hy-AM"/>
        </w:rPr>
      </w:pPr>
      <w:r w:rsidRPr="009A29ED">
        <w:rPr>
          <w:rFonts w:ascii="GHEA Grapalat" w:hAnsi="GHEA Grapalat" w:cs="Calibri"/>
          <w:b/>
          <w:sz w:val="20"/>
          <w:szCs w:val="20"/>
          <w:lang w:val="hy-AM"/>
        </w:rPr>
        <w:t>Հաշվետվությունների չներկայացնելու դեպքում վճարումներ չեն կատարվի։</w:t>
      </w:r>
    </w:p>
    <w:p w14:paraId="21BC8508" w14:textId="77777777" w:rsidR="007678FA" w:rsidRPr="009A29ED" w:rsidRDefault="007678FA" w:rsidP="007678FA">
      <w:pPr>
        <w:jc w:val="both"/>
        <w:rPr>
          <w:rFonts w:ascii="GHEA Grapalat" w:hAnsi="GHEA Grapalat"/>
          <w:sz w:val="20"/>
          <w:szCs w:val="20"/>
          <w:lang w:val="hy-AM"/>
        </w:rPr>
      </w:pPr>
    </w:p>
    <w:p w14:paraId="5848440B" w14:textId="77777777" w:rsidR="007678FA" w:rsidRPr="00945BFB"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6767466A"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00054A58" w14:textId="77777777" w:rsidR="007678FA" w:rsidRPr="00F566BF" w:rsidRDefault="007678FA" w:rsidP="00E53C12">
            <w:pPr>
              <w:rPr>
                <w:rFonts w:ascii="GHEA Grapalat" w:hAnsi="GHEA Grapalat"/>
                <w:sz w:val="22"/>
                <w:szCs w:val="22"/>
                <w:lang w:val="ru-RU"/>
              </w:rPr>
            </w:pPr>
          </w:p>
          <w:p w14:paraId="1890B2FF" w14:textId="77777777" w:rsidR="007678FA" w:rsidRPr="00F566BF" w:rsidRDefault="007678FA" w:rsidP="00E53C12">
            <w:pPr>
              <w:rPr>
                <w:rFonts w:ascii="GHEA Grapalat" w:hAnsi="GHEA Grapalat"/>
                <w:lang w:val="ru-RU"/>
              </w:rPr>
            </w:pPr>
          </w:p>
          <w:p w14:paraId="022FA44D"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78BED245"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4B959907"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451C8AF8" w14:textId="77777777" w:rsidR="007678FA" w:rsidRPr="00F566BF" w:rsidRDefault="007678FA" w:rsidP="00E53C12">
            <w:pPr>
              <w:spacing w:line="360" w:lineRule="auto"/>
              <w:jc w:val="center"/>
              <w:rPr>
                <w:rFonts w:ascii="GHEA Grapalat" w:hAnsi="GHEA Grapalat"/>
                <w:lang w:val="ru-RU"/>
              </w:rPr>
            </w:pPr>
          </w:p>
        </w:tc>
        <w:tc>
          <w:tcPr>
            <w:tcW w:w="4343" w:type="dxa"/>
          </w:tcPr>
          <w:p w14:paraId="730C155F"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319CD014" w14:textId="77777777" w:rsidR="007678FA" w:rsidRPr="00F566BF" w:rsidRDefault="007678FA" w:rsidP="00E53C12">
            <w:pPr>
              <w:jc w:val="center"/>
              <w:rPr>
                <w:rFonts w:ascii="GHEA Grapalat" w:hAnsi="GHEA Grapalat"/>
                <w:lang w:val="ru-RU"/>
              </w:rPr>
            </w:pPr>
          </w:p>
          <w:p w14:paraId="45ED2525" w14:textId="77777777" w:rsidR="007678FA" w:rsidRPr="00F566BF" w:rsidRDefault="007678FA" w:rsidP="00E53C12">
            <w:pPr>
              <w:jc w:val="center"/>
              <w:rPr>
                <w:rFonts w:ascii="GHEA Grapalat" w:hAnsi="GHEA Grapalat"/>
              </w:rPr>
            </w:pPr>
          </w:p>
          <w:p w14:paraId="35B6E1D2"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CA9A692"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60DCA821" w14:textId="77777777" w:rsidR="00AC4FDE" w:rsidRDefault="00AC4FDE" w:rsidP="005E7CE7">
      <w:pPr>
        <w:autoSpaceDE w:val="0"/>
        <w:autoSpaceDN w:val="0"/>
        <w:adjustRightInd w:val="0"/>
        <w:jc w:val="right"/>
        <w:rPr>
          <w:rFonts w:ascii="GHEA Grapalat" w:hAnsi="GHEA Grapalat"/>
          <w:sz w:val="20"/>
        </w:rPr>
        <w:sectPr w:rsidR="00AC4FDE" w:rsidSect="00AC4FDE">
          <w:footnotePr>
            <w:pos w:val="beneathText"/>
          </w:footnotePr>
          <w:pgSz w:w="16838" w:h="11906" w:orient="landscape" w:code="9"/>
          <w:pgMar w:top="851" w:right="720" w:bottom="663" w:left="533" w:header="561" w:footer="561" w:gutter="0"/>
          <w:cols w:space="720"/>
        </w:sectPr>
      </w:pPr>
    </w:p>
    <w:p w14:paraId="1BA06A2A" w14:textId="555E6A70" w:rsidR="007678FA" w:rsidRPr="00D51465" w:rsidRDefault="007678FA" w:rsidP="00D51465">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i/>
          <w:sz w:val="18"/>
          <w:lang w:val="hy-AM"/>
        </w:rPr>
        <w:lastRenderedPageBreak/>
        <w:t>Հավելված N 2</w:t>
      </w:r>
    </w:p>
    <w:p w14:paraId="74157BB6"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F566BF" w:rsidRDefault="007678FA" w:rsidP="007678FA">
      <w:pPr>
        <w:tabs>
          <w:tab w:val="left" w:pos="9540"/>
        </w:tabs>
        <w:rPr>
          <w:rFonts w:ascii="GHEA Grapalat" w:hAnsi="GHEA Grapalat"/>
          <w:sz w:val="20"/>
        </w:rPr>
      </w:pPr>
    </w:p>
    <w:p w14:paraId="752981A1" w14:textId="77777777" w:rsidR="007678FA" w:rsidRPr="00F566BF" w:rsidRDefault="007678FA" w:rsidP="007678FA">
      <w:pPr>
        <w:tabs>
          <w:tab w:val="left" w:pos="9540"/>
        </w:tabs>
        <w:rPr>
          <w:rFonts w:ascii="GHEA Grapalat" w:hAnsi="GHEA Grapalat"/>
          <w:sz w:val="20"/>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1833"/>
        <w:gridCol w:w="464"/>
        <w:gridCol w:w="464"/>
        <w:gridCol w:w="464"/>
        <w:gridCol w:w="464"/>
        <w:gridCol w:w="464"/>
        <w:gridCol w:w="464"/>
        <w:gridCol w:w="464"/>
        <w:gridCol w:w="464"/>
        <w:gridCol w:w="464"/>
        <w:gridCol w:w="464"/>
        <w:gridCol w:w="464"/>
        <w:gridCol w:w="464"/>
        <w:gridCol w:w="562"/>
      </w:tblGrid>
      <w:tr w:rsidR="007678FA" w:rsidRPr="00F566BF" w14:paraId="02E76D0A" w14:textId="77777777" w:rsidTr="00EF07AF">
        <w:tc>
          <w:tcPr>
            <w:tcW w:w="10944" w:type="dxa"/>
            <w:gridSpan w:val="16"/>
          </w:tcPr>
          <w:p w14:paraId="7FB5F791"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C335E0" w14:paraId="272DFF80" w14:textId="77777777" w:rsidTr="00EF07AF">
        <w:tc>
          <w:tcPr>
            <w:tcW w:w="1451" w:type="dxa"/>
            <w:vAlign w:val="center"/>
          </w:tcPr>
          <w:p w14:paraId="034ED9C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530" w:type="dxa"/>
            <w:vAlign w:val="center"/>
          </w:tcPr>
          <w:p w14:paraId="0304485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833" w:type="dxa"/>
            <w:vAlign w:val="center"/>
          </w:tcPr>
          <w:p w14:paraId="5656D9F5"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130" w:type="dxa"/>
            <w:gridSpan w:val="13"/>
            <w:vAlign w:val="center"/>
          </w:tcPr>
          <w:p w14:paraId="5CF4675B" w14:textId="1D944798" w:rsidR="007678FA" w:rsidRPr="00F566BF" w:rsidRDefault="007678FA" w:rsidP="00E53C12">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w:t>
            </w:r>
            <w:r w:rsidR="00A33DDF" w:rsidRPr="00A33DDF">
              <w:rPr>
                <w:rFonts w:ascii="GHEA Grapalat" w:hAnsi="GHEA Grapalat"/>
                <w:sz w:val="18"/>
                <w:lang w:val="es-ES"/>
              </w:rPr>
              <w:t>23</w:t>
            </w:r>
            <w:r w:rsidRPr="00F566BF">
              <w:rPr>
                <w:rFonts w:ascii="GHEA Grapalat" w:hAnsi="GHEA Grapalat"/>
                <w:sz w:val="18"/>
                <w:lang w:val="es-ES"/>
              </w:rPr>
              <w:t>թ-ին` ըստ ամիսների, այդ թվում**</w:t>
            </w:r>
          </w:p>
        </w:tc>
      </w:tr>
      <w:tr w:rsidR="007678FA" w:rsidRPr="00F566BF" w14:paraId="64F0D610" w14:textId="77777777" w:rsidTr="00EF07AF">
        <w:trPr>
          <w:trHeight w:val="1538"/>
        </w:trPr>
        <w:tc>
          <w:tcPr>
            <w:tcW w:w="1451" w:type="dxa"/>
          </w:tcPr>
          <w:p w14:paraId="2AAFAB7E" w14:textId="77777777" w:rsidR="007678FA" w:rsidRPr="00F566BF" w:rsidRDefault="007678FA" w:rsidP="00E53C12">
            <w:pPr>
              <w:jc w:val="center"/>
              <w:rPr>
                <w:rFonts w:ascii="GHEA Grapalat" w:hAnsi="GHEA Grapalat"/>
                <w:sz w:val="20"/>
                <w:lang w:val="es-ES"/>
              </w:rPr>
            </w:pPr>
          </w:p>
        </w:tc>
        <w:tc>
          <w:tcPr>
            <w:tcW w:w="1530" w:type="dxa"/>
          </w:tcPr>
          <w:p w14:paraId="3052BA05" w14:textId="77777777" w:rsidR="007678FA" w:rsidRPr="00F566BF" w:rsidRDefault="007678FA" w:rsidP="00E53C12">
            <w:pPr>
              <w:jc w:val="center"/>
              <w:rPr>
                <w:rFonts w:ascii="GHEA Grapalat" w:hAnsi="GHEA Grapalat"/>
                <w:sz w:val="20"/>
                <w:lang w:val="es-ES"/>
              </w:rPr>
            </w:pPr>
          </w:p>
        </w:tc>
        <w:tc>
          <w:tcPr>
            <w:tcW w:w="1833" w:type="dxa"/>
          </w:tcPr>
          <w:p w14:paraId="70B722F6" w14:textId="77777777" w:rsidR="007678FA" w:rsidRPr="00F566BF" w:rsidRDefault="007678FA" w:rsidP="00E53C12">
            <w:pPr>
              <w:jc w:val="center"/>
              <w:rPr>
                <w:rFonts w:ascii="GHEA Grapalat" w:hAnsi="GHEA Grapalat"/>
                <w:sz w:val="20"/>
                <w:lang w:val="es-ES"/>
              </w:rPr>
            </w:pPr>
          </w:p>
        </w:tc>
        <w:tc>
          <w:tcPr>
            <w:tcW w:w="464" w:type="dxa"/>
            <w:textDirection w:val="btLr"/>
            <w:vAlign w:val="center"/>
          </w:tcPr>
          <w:p w14:paraId="3CC52CB5"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64" w:type="dxa"/>
            <w:textDirection w:val="btLr"/>
            <w:vAlign w:val="center"/>
          </w:tcPr>
          <w:p w14:paraId="7350E09C"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64" w:type="dxa"/>
            <w:textDirection w:val="btLr"/>
            <w:vAlign w:val="center"/>
          </w:tcPr>
          <w:p w14:paraId="00C5BE1B"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64" w:type="dxa"/>
            <w:textDirection w:val="btLr"/>
            <w:vAlign w:val="center"/>
          </w:tcPr>
          <w:p w14:paraId="3D1AC7FB"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64" w:type="dxa"/>
            <w:textDirection w:val="btLr"/>
            <w:vAlign w:val="center"/>
          </w:tcPr>
          <w:p w14:paraId="4776CE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64" w:type="dxa"/>
            <w:textDirection w:val="btLr"/>
            <w:vAlign w:val="center"/>
          </w:tcPr>
          <w:p w14:paraId="33DE47B8"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64" w:type="dxa"/>
            <w:textDirection w:val="btLr"/>
            <w:vAlign w:val="center"/>
          </w:tcPr>
          <w:p w14:paraId="717231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64" w:type="dxa"/>
            <w:textDirection w:val="btLr"/>
            <w:vAlign w:val="center"/>
          </w:tcPr>
          <w:p w14:paraId="44E350DA"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64" w:type="dxa"/>
            <w:textDirection w:val="btLr"/>
            <w:vAlign w:val="center"/>
          </w:tcPr>
          <w:p w14:paraId="5FA18D3D"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64" w:type="dxa"/>
            <w:textDirection w:val="btLr"/>
            <w:vAlign w:val="center"/>
          </w:tcPr>
          <w:p w14:paraId="53B45964"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64" w:type="dxa"/>
            <w:textDirection w:val="btLr"/>
            <w:vAlign w:val="center"/>
          </w:tcPr>
          <w:p w14:paraId="48D6315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64" w:type="dxa"/>
            <w:textDirection w:val="btLr"/>
            <w:vAlign w:val="center"/>
          </w:tcPr>
          <w:p w14:paraId="5C2E97B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562" w:type="dxa"/>
            <w:vAlign w:val="center"/>
          </w:tcPr>
          <w:p w14:paraId="027E1BAD" w14:textId="77777777"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7678FA" w:rsidRPr="00F566BF" w:rsidRDefault="007678FA" w:rsidP="00E53C12">
            <w:pPr>
              <w:jc w:val="center"/>
              <w:rPr>
                <w:rFonts w:ascii="GHEA Grapalat" w:hAnsi="GHEA Grapalat"/>
                <w:sz w:val="18"/>
                <w:lang w:val="es-ES"/>
              </w:rPr>
            </w:pPr>
          </w:p>
        </w:tc>
      </w:tr>
      <w:tr w:rsidR="00EF07AF" w:rsidRPr="00F566BF" w14:paraId="4778FBF1" w14:textId="77777777" w:rsidTr="006F173D">
        <w:trPr>
          <w:cantSplit/>
          <w:trHeight w:val="1538"/>
        </w:trPr>
        <w:tc>
          <w:tcPr>
            <w:tcW w:w="1451" w:type="dxa"/>
            <w:vAlign w:val="center"/>
          </w:tcPr>
          <w:p w14:paraId="06510526" w14:textId="3451203F" w:rsidR="00EF07AF" w:rsidRPr="00B51ADF" w:rsidRDefault="00EF07AF" w:rsidP="006F173D">
            <w:pPr>
              <w:jc w:val="center"/>
              <w:rPr>
                <w:rFonts w:ascii="GHEA Grapalat" w:hAnsi="GHEA Grapalat"/>
                <w:sz w:val="16"/>
                <w:szCs w:val="16"/>
                <w:lang w:val="es-ES"/>
              </w:rPr>
            </w:pPr>
            <w:r w:rsidRPr="00B51ADF">
              <w:rPr>
                <w:rFonts w:ascii="GHEA Grapalat" w:hAnsi="GHEA Grapalat"/>
                <w:sz w:val="16"/>
                <w:szCs w:val="16"/>
                <w:lang w:val="es-ES"/>
              </w:rPr>
              <w:t>1</w:t>
            </w:r>
          </w:p>
        </w:tc>
        <w:tc>
          <w:tcPr>
            <w:tcW w:w="1530" w:type="dxa"/>
            <w:vAlign w:val="center"/>
          </w:tcPr>
          <w:p w14:paraId="6D3F3468" w14:textId="274ECD95" w:rsidR="00EF07AF" w:rsidRPr="00B51ADF" w:rsidRDefault="00EF07AF" w:rsidP="006F173D">
            <w:pPr>
              <w:jc w:val="center"/>
              <w:rPr>
                <w:rFonts w:ascii="GHEA Grapalat" w:hAnsi="GHEA Grapalat"/>
                <w:sz w:val="16"/>
                <w:szCs w:val="16"/>
                <w:lang w:val="es-ES"/>
              </w:rPr>
            </w:pPr>
            <w:r w:rsidRPr="00B51ADF">
              <w:rPr>
                <w:rFonts w:ascii="GHEA Grapalat" w:hAnsi="GHEA Grapalat"/>
                <w:sz w:val="16"/>
                <w:szCs w:val="16"/>
                <w:lang w:val="es-ES"/>
              </w:rPr>
              <w:t>71351540</w:t>
            </w:r>
          </w:p>
        </w:tc>
        <w:tc>
          <w:tcPr>
            <w:tcW w:w="1833" w:type="dxa"/>
            <w:vAlign w:val="center"/>
          </w:tcPr>
          <w:p w14:paraId="485DF3D8" w14:textId="77777777" w:rsidR="00B51ADF" w:rsidRDefault="006F173D" w:rsidP="006F173D">
            <w:pPr>
              <w:jc w:val="center"/>
              <w:rPr>
                <w:rFonts w:ascii="Calibri" w:hAnsi="Calibri" w:cs="Calibri"/>
                <w:color w:val="000000" w:themeColor="text1"/>
                <w:sz w:val="16"/>
                <w:szCs w:val="16"/>
                <w:shd w:val="clear" w:color="auto" w:fill="FFFFFF"/>
                <w:lang w:val="hy-AM"/>
              </w:rPr>
            </w:pPr>
            <w:r w:rsidRPr="00B51ADF">
              <w:rPr>
                <w:rFonts w:ascii="GHEA Grapalat" w:hAnsi="GHEA Grapalat"/>
                <w:color w:val="000000" w:themeColor="text1"/>
                <w:sz w:val="16"/>
                <w:szCs w:val="16"/>
                <w:shd w:val="clear" w:color="auto" w:fill="FFFFFF"/>
                <w:lang w:val="hy-AM"/>
              </w:rPr>
              <w:t>Սևան</w:t>
            </w:r>
            <w:r w:rsidR="00FF5F49" w:rsidRPr="00B51ADF">
              <w:rPr>
                <w:rFonts w:ascii="GHEA Grapalat" w:hAnsi="GHEA Grapalat"/>
                <w:color w:val="000000" w:themeColor="text1"/>
                <w:sz w:val="16"/>
                <w:szCs w:val="16"/>
                <w:shd w:val="clear" w:color="auto" w:fill="FFFFFF"/>
                <w:lang w:val="af-ZA"/>
              </w:rPr>
              <w:t xml:space="preserve"> </w:t>
            </w:r>
            <w:r w:rsidR="00FF5F49" w:rsidRPr="00B51ADF">
              <w:rPr>
                <w:rFonts w:ascii="GHEA Grapalat" w:hAnsi="GHEA Grapalat"/>
                <w:color w:val="000000" w:themeColor="text1"/>
                <w:sz w:val="16"/>
                <w:szCs w:val="16"/>
                <w:shd w:val="clear" w:color="auto" w:fill="FFFFFF"/>
              </w:rPr>
              <w:t>քաղաքի</w:t>
            </w:r>
            <w:r w:rsidR="00FF5F49" w:rsidRPr="00B51ADF">
              <w:rPr>
                <w:rFonts w:ascii="GHEA Grapalat" w:hAnsi="GHEA Grapalat"/>
                <w:color w:val="000000" w:themeColor="text1"/>
                <w:sz w:val="16"/>
                <w:szCs w:val="16"/>
                <w:shd w:val="clear" w:color="auto" w:fill="FFFFFF"/>
                <w:lang w:val="af-ZA"/>
              </w:rPr>
              <w:t xml:space="preserve"> </w:t>
            </w:r>
            <w:r w:rsidRPr="00B51ADF">
              <w:rPr>
                <w:rFonts w:ascii="GHEA Grapalat" w:hAnsi="GHEA Grapalat"/>
                <w:color w:val="000000" w:themeColor="text1"/>
                <w:sz w:val="16"/>
                <w:szCs w:val="16"/>
                <w:shd w:val="clear" w:color="auto" w:fill="FFFFFF"/>
                <w:lang w:val="hy-AM"/>
              </w:rPr>
              <w:t xml:space="preserve">Նաիրրյան </w:t>
            </w:r>
            <w:r w:rsidR="00FF5F49" w:rsidRPr="00B51ADF">
              <w:rPr>
                <w:rFonts w:ascii="GHEA Grapalat" w:hAnsi="GHEA Grapalat"/>
                <w:color w:val="000000" w:themeColor="text1"/>
                <w:sz w:val="16"/>
                <w:szCs w:val="16"/>
                <w:shd w:val="clear" w:color="auto" w:fill="FFFFFF"/>
              </w:rPr>
              <w:t>փողոցի</w:t>
            </w:r>
            <w:r w:rsidR="00B51ADF" w:rsidRPr="00B51ADF">
              <w:rPr>
                <w:rFonts w:ascii="GHEA Grapalat" w:hAnsi="GHEA Grapalat"/>
                <w:color w:val="000000" w:themeColor="text1"/>
                <w:sz w:val="16"/>
                <w:szCs w:val="16"/>
                <w:shd w:val="clear" w:color="auto" w:fill="FFFFFF"/>
                <w:lang w:val="es-ES"/>
              </w:rPr>
              <w:t xml:space="preserve"> </w:t>
            </w:r>
            <w:r w:rsidR="00B51ADF" w:rsidRPr="00B51ADF">
              <w:rPr>
                <w:rFonts w:ascii="GHEA Grapalat" w:hAnsi="GHEA Grapalat"/>
                <w:color w:val="000000" w:themeColor="text1"/>
                <w:sz w:val="16"/>
                <w:szCs w:val="16"/>
                <w:shd w:val="clear" w:color="auto" w:fill="FFFFFF"/>
                <w:lang w:val="hy-AM"/>
              </w:rPr>
              <w:t>և Զորավար Անդրանիկի հրապարակի</w:t>
            </w:r>
            <w:r w:rsidR="00FF5F49" w:rsidRPr="00B51ADF">
              <w:rPr>
                <w:rFonts w:ascii="GHEA Grapalat" w:hAnsi="GHEA Grapalat"/>
                <w:color w:val="000000" w:themeColor="text1"/>
                <w:sz w:val="16"/>
                <w:szCs w:val="16"/>
                <w:shd w:val="clear" w:color="auto" w:fill="FFFFFF"/>
                <w:lang w:val="af-ZA"/>
              </w:rPr>
              <w:t xml:space="preserve"> </w:t>
            </w:r>
            <w:r w:rsidRPr="00B51ADF">
              <w:rPr>
                <w:rFonts w:ascii="GHEA Grapalat" w:hAnsi="GHEA Grapalat"/>
                <w:color w:val="000000" w:themeColor="text1"/>
                <w:sz w:val="16"/>
                <w:szCs w:val="16"/>
                <w:shd w:val="clear" w:color="auto" w:fill="FFFFFF"/>
                <w:lang w:val="hy-AM"/>
              </w:rPr>
              <w:t>հիմնա</w:t>
            </w:r>
            <w:r w:rsidR="00FF5F49" w:rsidRPr="00B51ADF">
              <w:rPr>
                <w:rFonts w:ascii="GHEA Grapalat" w:hAnsi="GHEA Grapalat"/>
                <w:color w:val="000000" w:themeColor="text1"/>
                <w:sz w:val="16"/>
                <w:szCs w:val="16"/>
                <w:shd w:val="clear" w:color="auto" w:fill="FFFFFF"/>
              </w:rPr>
              <w:t>նորոգման</w:t>
            </w:r>
            <w:r w:rsidR="00FF5F49" w:rsidRPr="00B51ADF">
              <w:rPr>
                <w:rFonts w:ascii="Calibri" w:hAnsi="Calibri" w:cs="Calibri"/>
                <w:color w:val="000000" w:themeColor="text1"/>
                <w:sz w:val="16"/>
                <w:szCs w:val="16"/>
                <w:shd w:val="clear" w:color="auto" w:fill="FFFFFF"/>
                <w:lang w:val="af-ZA"/>
              </w:rPr>
              <w:t> </w:t>
            </w:r>
            <w:r w:rsidR="00B51ADF">
              <w:rPr>
                <w:rFonts w:ascii="Calibri" w:hAnsi="Calibri" w:cs="Calibri"/>
                <w:color w:val="000000" w:themeColor="text1"/>
                <w:sz w:val="16"/>
                <w:szCs w:val="16"/>
                <w:shd w:val="clear" w:color="auto" w:fill="FFFFFF"/>
                <w:lang w:val="hy-AM"/>
              </w:rPr>
              <w:t xml:space="preserve"> </w:t>
            </w:r>
          </w:p>
          <w:p w14:paraId="2CCA5D10" w14:textId="569EE2D7" w:rsidR="00EF07AF" w:rsidRPr="00B51ADF" w:rsidRDefault="00FF5F49" w:rsidP="006F173D">
            <w:pPr>
              <w:jc w:val="center"/>
              <w:rPr>
                <w:rFonts w:ascii="GHEA Grapalat" w:hAnsi="GHEA Grapalat"/>
                <w:sz w:val="16"/>
                <w:szCs w:val="16"/>
                <w:lang w:val="hy-AM"/>
              </w:rPr>
            </w:pPr>
            <w:r w:rsidRPr="00B51ADF">
              <w:rPr>
                <w:rFonts w:ascii="GHEA Grapalat" w:hAnsi="GHEA Grapalat"/>
                <w:color w:val="000000" w:themeColor="text1"/>
                <w:sz w:val="16"/>
                <w:szCs w:val="16"/>
                <w:shd w:val="clear" w:color="auto" w:fill="FFFFFF"/>
                <w:lang w:val="hy-AM"/>
              </w:rPr>
              <w:t>աշխատանքների</w:t>
            </w:r>
            <w:r w:rsidRPr="00B51ADF">
              <w:rPr>
                <w:rFonts w:ascii="GHEA Grapalat" w:hAnsi="GHEA Grapalat"/>
                <w:color w:val="000000" w:themeColor="text1"/>
                <w:sz w:val="16"/>
                <w:szCs w:val="16"/>
                <w:shd w:val="clear" w:color="auto" w:fill="FFFFFF"/>
                <w:lang w:val="af-ZA"/>
              </w:rPr>
              <w:t xml:space="preserve"> </w:t>
            </w:r>
            <w:r w:rsidRPr="00B51ADF">
              <w:rPr>
                <w:rFonts w:ascii="GHEA Grapalat" w:hAnsi="GHEA Grapalat"/>
                <w:color w:val="000000" w:themeColor="text1"/>
                <w:sz w:val="16"/>
                <w:szCs w:val="16"/>
                <w:shd w:val="clear" w:color="auto" w:fill="FFFFFF"/>
                <w:lang w:val="hy-AM"/>
              </w:rPr>
              <w:t>որակի</w:t>
            </w:r>
            <w:r w:rsidRPr="00B51ADF">
              <w:rPr>
                <w:rFonts w:ascii="GHEA Grapalat" w:hAnsi="GHEA Grapalat"/>
                <w:color w:val="000000" w:themeColor="text1"/>
                <w:sz w:val="16"/>
                <w:szCs w:val="16"/>
                <w:shd w:val="clear" w:color="auto" w:fill="FFFFFF"/>
                <w:lang w:val="af-ZA"/>
              </w:rPr>
              <w:t xml:space="preserve"> </w:t>
            </w:r>
            <w:r w:rsidRPr="00B51ADF">
              <w:rPr>
                <w:rFonts w:ascii="GHEA Grapalat" w:hAnsi="GHEA Grapalat"/>
                <w:color w:val="000000" w:themeColor="text1"/>
                <w:sz w:val="16"/>
                <w:szCs w:val="16"/>
                <w:shd w:val="clear" w:color="auto" w:fill="FFFFFF"/>
                <w:lang w:val="hy-AM"/>
              </w:rPr>
              <w:t>տեխնիկական</w:t>
            </w:r>
            <w:r w:rsidRPr="00B51ADF">
              <w:rPr>
                <w:rFonts w:ascii="GHEA Grapalat" w:hAnsi="GHEA Grapalat"/>
                <w:color w:val="000000" w:themeColor="text1"/>
                <w:sz w:val="16"/>
                <w:szCs w:val="16"/>
                <w:shd w:val="clear" w:color="auto" w:fill="FFFFFF"/>
                <w:lang w:val="af-ZA"/>
              </w:rPr>
              <w:t xml:space="preserve"> </w:t>
            </w:r>
            <w:r w:rsidRPr="00B51ADF">
              <w:rPr>
                <w:rFonts w:ascii="GHEA Grapalat" w:hAnsi="GHEA Grapalat"/>
                <w:color w:val="000000" w:themeColor="text1"/>
                <w:sz w:val="16"/>
                <w:szCs w:val="16"/>
                <w:shd w:val="clear" w:color="auto" w:fill="FFFFFF"/>
                <w:lang w:val="hy-AM"/>
              </w:rPr>
              <w:t>հսկողության</w:t>
            </w:r>
            <w:r w:rsidRPr="00B51ADF">
              <w:rPr>
                <w:rFonts w:ascii="GHEA Grapalat" w:hAnsi="GHEA Grapalat"/>
                <w:color w:val="000000" w:themeColor="text1"/>
                <w:sz w:val="16"/>
                <w:szCs w:val="16"/>
                <w:shd w:val="clear" w:color="auto" w:fill="FFFFFF"/>
                <w:lang w:val="af-ZA"/>
              </w:rPr>
              <w:t xml:space="preserve"> </w:t>
            </w:r>
            <w:r w:rsidRPr="00B51ADF">
              <w:rPr>
                <w:rFonts w:ascii="GHEA Grapalat" w:hAnsi="GHEA Grapalat"/>
                <w:color w:val="000000" w:themeColor="text1"/>
                <w:sz w:val="16"/>
                <w:szCs w:val="16"/>
                <w:shd w:val="clear" w:color="auto" w:fill="FFFFFF"/>
                <w:lang w:val="hy-AM"/>
              </w:rPr>
              <w:t>խորհրդատվական</w:t>
            </w:r>
            <w:r w:rsidRPr="00B51ADF">
              <w:rPr>
                <w:rFonts w:ascii="GHEA Grapalat" w:hAnsi="GHEA Grapalat"/>
                <w:color w:val="000000" w:themeColor="text1"/>
                <w:sz w:val="16"/>
                <w:szCs w:val="16"/>
                <w:shd w:val="clear" w:color="auto" w:fill="FFFFFF"/>
                <w:lang w:val="af-ZA"/>
              </w:rPr>
              <w:t xml:space="preserve"> </w:t>
            </w:r>
            <w:r w:rsidRPr="00B51ADF">
              <w:rPr>
                <w:rFonts w:ascii="GHEA Grapalat" w:hAnsi="GHEA Grapalat"/>
                <w:color w:val="000000" w:themeColor="text1"/>
                <w:sz w:val="16"/>
                <w:szCs w:val="16"/>
                <w:shd w:val="clear" w:color="auto" w:fill="FFFFFF"/>
                <w:lang w:val="hy-AM"/>
              </w:rPr>
              <w:t>ծառայություններ</w:t>
            </w:r>
          </w:p>
        </w:tc>
        <w:tc>
          <w:tcPr>
            <w:tcW w:w="464" w:type="dxa"/>
            <w:textDirection w:val="btLr"/>
            <w:vAlign w:val="center"/>
          </w:tcPr>
          <w:p w14:paraId="3557F925" w14:textId="0F2BFC2C" w:rsidR="00EF07AF" w:rsidRPr="00B51ADF" w:rsidRDefault="00EF07AF" w:rsidP="006F173D">
            <w:pPr>
              <w:ind w:left="113" w:right="113"/>
              <w:jc w:val="center"/>
              <w:rPr>
                <w:rFonts w:ascii="GHEA Grapalat" w:hAnsi="GHEA Grapalat"/>
                <w:sz w:val="16"/>
                <w:szCs w:val="16"/>
                <w:lang w:val="pt-BR"/>
              </w:rPr>
            </w:pPr>
            <w:r w:rsidRPr="00B51ADF">
              <w:rPr>
                <w:rFonts w:ascii="GHEA Grapalat" w:hAnsi="GHEA Grapalat"/>
                <w:sz w:val="16"/>
                <w:szCs w:val="16"/>
                <w:lang w:val="pt-BR"/>
              </w:rPr>
              <w:t>0</w:t>
            </w:r>
          </w:p>
        </w:tc>
        <w:tc>
          <w:tcPr>
            <w:tcW w:w="464" w:type="dxa"/>
            <w:textDirection w:val="btLr"/>
            <w:vAlign w:val="center"/>
          </w:tcPr>
          <w:p w14:paraId="71BE3923" w14:textId="2575EB18" w:rsidR="00EF07AF" w:rsidRPr="00B51ADF" w:rsidRDefault="00EF07AF" w:rsidP="006F173D">
            <w:pPr>
              <w:ind w:left="113" w:right="113"/>
              <w:jc w:val="center"/>
              <w:rPr>
                <w:rFonts w:ascii="GHEA Grapalat" w:hAnsi="GHEA Grapalat"/>
                <w:sz w:val="16"/>
                <w:szCs w:val="16"/>
                <w:lang w:val="pt-BR"/>
              </w:rPr>
            </w:pPr>
            <w:r w:rsidRPr="00B51ADF">
              <w:rPr>
                <w:rFonts w:ascii="GHEA Grapalat" w:hAnsi="GHEA Grapalat"/>
                <w:sz w:val="16"/>
                <w:szCs w:val="16"/>
                <w:lang w:val="pt-BR"/>
              </w:rPr>
              <w:t>0</w:t>
            </w:r>
          </w:p>
        </w:tc>
        <w:tc>
          <w:tcPr>
            <w:tcW w:w="464" w:type="dxa"/>
            <w:textDirection w:val="btLr"/>
            <w:vAlign w:val="center"/>
          </w:tcPr>
          <w:p w14:paraId="2332FAE3" w14:textId="37C8B9A8" w:rsidR="00EF07AF" w:rsidRPr="00B51ADF" w:rsidRDefault="00EF07AF" w:rsidP="006F173D">
            <w:pPr>
              <w:ind w:left="113" w:right="113"/>
              <w:jc w:val="center"/>
              <w:rPr>
                <w:rFonts w:ascii="GHEA Grapalat" w:hAnsi="GHEA Grapalat" w:cs="Arial"/>
                <w:sz w:val="16"/>
                <w:szCs w:val="16"/>
                <w:lang w:val="pt-BR"/>
              </w:rPr>
            </w:pPr>
            <w:r w:rsidRPr="00B51ADF">
              <w:rPr>
                <w:rFonts w:ascii="GHEA Grapalat" w:hAnsi="GHEA Grapalat" w:cs="Arial"/>
                <w:sz w:val="16"/>
                <w:szCs w:val="16"/>
                <w:lang w:val="pt-BR"/>
              </w:rPr>
              <w:t>0</w:t>
            </w:r>
          </w:p>
        </w:tc>
        <w:tc>
          <w:tcPr>
            <w:tcW w:w="464" w:type="dxa"/>
            <w:textDirection w:val="btLr"/>
            <w:vAlign w:val="center"/>
          </w:tcPr>
          <w:p w14:paraId="3C3A791F" w14:textId="2A8735E1" w:rsidR="00EF07AF" w:rsidRPr="00B51ADF" w:rsidRDefault="00EF07AF" w:rsidP="006F173D">
            <w:pPr>
              <w:ind w:left="113" w:right="113"/>
              <w:jc w:val="center"/>
              <w:rPr>
                <w:rFonts w:ascii="GHEA Grapalat" w:hAnsi="GHEA Grapalat" w:cs="Arial"/>
                <w:sz w:val="16"/>
                <w:szCs w:val="16"/>
                <w:lang w:val="pt-BR"/>
              </w:rPr>
            </w:pPr>
            <w:r w:rsidRPr="00B51ADF">
              <w:rPr>
                <w:rFonts w:ascii="GHEA Grapalat" w:hAnsi="GHEA Grapalat" w:cs="Arial"/>
                <w:sz w:val="16"/>
                <w:szCs w:val="16"/>
                <w:lang w:val="pt-BR"/>
              </w:rPr>
              <w:t>0</w:t>
            </w:r>
          </w:p>
        </w:tc>
        <w:tc>
          <w:tcPr>
            <w:tcW w:w="464" w:type="dxa"/>
            <w:textDirection w:val="btLr"/>
            <w:vAlign w:val="center"/>
          </w:tcPr>
          <w:p w14:paraId="0E002E46" w14:textId="21961AB6" w:rsidR="00EF07AF" w:rsidRPr="00B51ADF" w:rsidRDefault="00EF07AF" w:rsidP="006F173D">
            <w:pPr>
              <w:ind w:left="113" w:right="113"/>
              <w:jc w:val="center"/>
              <w:rPr>
                <w:rFonts w:ascii="GHEA Grapalat" w:hAnsi="GHEA Grapalat" w:cs="Arial"/>
                <w:sz w:val="16"/>
                <w:szCs w:val="16"/>
                <w:lang w:val="pt-BR"/>
              </w:rPr>
            </w:pPr>
            <w:r w:rsidRPr="00B51ADF">
              <w:rPr>
                <w:rFonts w:ascii="GHEA Grapalat" w:hAnsi="GHEA Grapalat"/>
                <w:sz w:val="16"/>
                <w:szCs w:val="16"/>
                <w:lang w:val="pt-BR"/>
              </w:rPr>
              <w:t>0</w:t>
            </w:r>
          </w:p>
        </w:tc>
        <w:tc>
          <w:tcPr>
            <w:tcW w:w="464" w:type="dxa"/>
            <w:textDirection w:val="btLr"/>
            <w:vAlign w:val="center"/>
          </w:tcPr>
          <w:p w14:paraId="78FF2EEA" w14:textId="10ADE522" w:rsidR="00EF07AF" w:rsidRPr="00B51ADF" w:rsidRDefault="00057B3E" w:rsidP="006F173D">
            <w:pPr>
              <w:ind w:left="113" w:right="113"/>
              <w:jc w:val="center"/>
              <w:rPr>
                <w:rFonts w:ascii="GHEA Grapalat" w:hAnsi="GHEA Grapalat" w:cs="Arial"/>
                <w:sz w:val="16"/>
                <w:szCs w:val="16"/>
                <w:lang w:val="pt-BR"/>
              </w:rPr>
            </w:pPr>
            <w:r w:rsidRPr="00B51ADF">
              <w:rPr>
                <w:rFonts w:ascii="GHEA Grapalat" w:hAnsi="GHEA Grapalat" w:cs="Arial"/>
                <w:sz w:val="16"/>
                <w:szCs w:val="16"/>
                <w:lang w:val="pt-BR"/>
              </w:rPr>
              <w:t>0</w:t>
            </w:r>
          </w:p>
        </w:tc>
        <w:tc>
          <w:tcPr>
            <w:tcW w:w="464" w:type="dxa"/>
            <w:textDirection w:val="btLr"/>
            <w:vAlign w:val="center"/>
          </w:tcPr>
          <w:p w14:paraId="4574A4AC" w14:textId="1D30CB89" w:rsidR="00EF07AF" w:rsidRPr="00B51ADF" w:rsidRDefault="00385FB8" w:rsidP="006F173D">
            <w:pPr>
              <w:ind w:left="113" w:right="113"/>
              <w:jc w:val="center"/>
              <w:rPr>
                <w:rFonts w:ascii="GHEA Grapalat" w:hAnsi="GHEA Grapalat" w:cs="Arial"/>
                <w:sz w:val="16"/>
                <w:szCs w:val="16"/>
                <w:lang w:val="ru-RU"/>
              </w:rPr>
            </w:pPr>
            <w:r w:rsidRPr="00B51ADF">
              <w:rPr>
                <w:rFonts w:ascii="GHEA Grapalat" w:hAnsi="GHEA Grapalat" w:cs="Arial"/>
                <w:sz w:val="16"/>
                <w:szCs w:val="16"/>
                <w:lang w:val="ru-RU"/>
              </w:rPr>
              <w:t>0</w:t>
            </w:r>
          </w:p>
        </w:tc>
        <w:tc>
          <w:tcPr>
            <w:tcW w:w="464" w:type="dxa"/>
            <w:textDirection w:val="btLr"/>
            <w:vAlign w:val="center"/>
          </w:tcPr>
          <w:p w14:paraId="41771D75" w14:textId="4AD9D767" w:rsidR="00EF07AF" w:rsidRPr="00B51ADF" w:rsidRDefault="00385FB8" w:rsidP="006F173D">
            <w:pPr>
              <w:ind w:left="113" w:right="113"/>
              <w:jc w:val="center"/>
              <w:rPr>
                <w:rFonts w:ascii="GHEA Grapalat" w:hAnsi="GHEA Grapalat" w:cs="Arial"/>
                <w:sz w:val="16"/>
                <w:szCs w:val="16"/>
                <w:lang w:val="ru-RU"/>
              </w:rPr>
            </w:pPr>
            <w:r w:rsidRPr="00B51ADF">
              <w:rPr>
                <w:rFonts w:ascii="GHEA Grapalat" w:hAnsi="GHEA Grapalat" w:cs="Arial"/>
                <w:sz w:val="16"/>
                <w:szCs w:val="16"/>
                <w:lang w:val="ru-RU"/>
              </w:rPr>
              <w:t>0</w:t>
            </w:r>
          </w:p>
        </w:tc>
        <w:tc>
          <w:tcPr>
            <w:tcW w:w="464" w:type="dxa"/>
            <w:textDirection w:val="btLr"/>
            <w:vAlign w:val="center"/>
          </w:tcPr>
          <w:p w14:paraId="3105C606" w14:textId="2AFD725F" w:rsidR="00EF07AF" w:rsidRPr="00B51ADF" w:rsidRDefault="00385FB8" w:rsidP="006F173D">
            <w:pPr>
              <w:ind w:left="113" w:right="113"/>
              <w:jc w:val="center"/>
              <w:rPr>
                <w:rFonts w:ascii="GHEA Grapalat" w:hAnsi="GHEA Grapalat" w:cs="Arial"/>
                <w:sz w:val="16"/>
                <w:szCs w:val="16"/>
                <w:lang w:val="pt-BR"/>
              </w:rPr>
            </w:pPr>
            <w:r w:rsidRPr="00B51ADF">
              <w:rPr>
                <w:rFonts w:ascii="GHEA Grapalat" w:hAnsi="GHEA Grapalat" w:cs="Arial"/>
                <w:sz w:val="16"/>
                <w:szCs w:val="16"/>
                <w:lang w:val="ru-RU"/>
              </w:rPr>
              <w:t>5</w:t>
            </w:r>
            <w:r w:rsidR="00EF07AF" w:rsidRPr="00B51ADF">
              <w:rPr>
                <w:rFonts w:ascii="GHEA Grapalat" w:hAnsi="GHEA Grapalat" w:cs="Arial"/>
                <w:sz w:val="16"/>
                <w:szCs w:val="16"/>
                <w:lang w:val="pt-BR"/>
              </w:rPr>
              <w:t>0%</w:t>
            </w:r>
          </w:p>
        </w:tc>
        <w:tc>
          <w:tcPr>
            <w:tcW w:w="464" w:type="dxa"/>
            <w:textDirection w:val="btLr"/>
            <w:vAlign w:val="center"/>
          </w:tcPr>
          <w:p w14:paraId="05AD19F7" w14:textId="635E2563" w:rsidR="00EF07AF" w:rsidRPr="00B51ADF" w:rsidRDefault="00385FB8" w:rsidP="006F173D">
            <w:pPr>
              <w:ind w:left="113" w:right="113"/>
              <w:jc w:val="center"/>
              <w:rPr>
                <w:rFonts w:ascii="GHEA Grapalat" w:hAnsi="GHEA Grapalat" w:cs="Arial"/>
                <w:sz w:val="16"/>
                <w:szCs w:val="16"/>
                <w:lang w:val="pt-BR"/>
              </w:rPr>
            </w:pPr>
            <w:r w:rsidRPr="00B51ADF">
              <w:rPr>
                <w:rFonts w:ascii="GHEA Grapalat" w:hAnsi="GHEA Grapalat" w:cs="Arial"/>
                <w:sz w:val="16"/>
                <w:szCs w:val="16"/>
                <w:lang w:val="ru-RU"/>
              </w:rPr>
              <w:t>5</w:t>
            </w:r>
            <w:r w:rsidR="00EF07AF" w:rsidRPr="00B51ADF">
              <w:rPr>
                <w:rFonts w:ascii="GHEA Grapalat" w:hAnsi="GHEA Grapalat" w:cs="Arial"/>
                <w:sz w:val="16"/>
                <w:szCs w:val="16"/>
                <w:lang w:val="pt-BR"/>
              </w:rPr>
              <w:t>0%</w:t>
            </w:r>
          </w:p>
        </w:tc>
        <w:tc>
          <w:tcPr>
            <w:tcW w:w="464" w:type="dxa"/>
            <w:textDirection w:val="btLr"/>
            <w:vAlign w:val="center"/>
          </w:tcPr>
          <w:p w14:paraId="052AAB1C" w14:textId="32114944" w:rsidR="00EF07AF" w:rsidRPr="00B51ADF" w:rsidRDefault="00385FB8" w:rsidP="006F173D">
            <w:pPr>
              <w:ind w:left="113" w:right="113"/>
              <w:jc w:val="center"/>
              <w:rPr>
                <w:rFonts w:ascii="GHEA Grapalat" w:hAnsi="GHEA Grapalat" w:cs="Arial"/>
                <w:sz w:val="16"/>
                <w:szCs w:val="16"/>
                <w:lang w:val="pt-BR"/>
              </w:rPr>
            </w:pPr>
            <w:r w:rsidRPr="00B51ADF">
              <w:rPr>
                <w:rFonts w:ascii="GHEA Grapalat" w:hAnsi="GHEA Grapalat" w:cs="Arial"/>
                <w:sz w:val="16"/>
                <w:szCs w:val="16"/>
                <w:lang w:val="ru-RU"/>
              </w:rPr>
              <w:t>5</w:t>
            </w:r>
            <w:r w:rsidR="00EF07AF" w:rsidRPr="00B51ADF">
              <w:rPr>
                <w:rFonts w:ascii="GHEA Grapalat" w:hAnsi="GHEA Grapalat" w:cs="Arial"/>
                <w:sz w:val="16"/>
                <w:szCs w:val="16"/>
                <w:lang w:val="pt-BR"/>
              </w:rPr>
              <w:t>0%</w:t>
            </w:r>
          </w:p>
        </w:tc>
        <w:tc>
          <w:tcPr>
            <w:tcW w:w="464" w:type="dxa"/>
            <w:textDirection w:val="btLr"/>
            <w:vAlign w:val="center"/>
          </w:tcPr>
          <w:p w14:paraId="20E27A48" w14:textId="7FF2405C" w:rsidR="00EF07AF" w:rsidRPr="00B51ADF" w:rsidRDefault="00EF07AF" w:rsidP="006F173D">
            <w:pPr>
              <w:ind w:left="113" w:right="113"/>
              <w:jc w:val="center"/>
              <w:rPr>
                <w:rFonts w:ascii="GHEA Grapalat" w:hAnsi="GHEA Grapalat" w:cs="Arial"/>
                <w:sz w:val="16"/>
                <w:szCs w:val="16"/>
                <w:lang w:val="pt-BR"/>
              </w:rPr>
            </w:pPr>
            <w:r w:rsidRPr="00B51ADF">
              <w:rPr>
                <w:rFonts w:ascii="GHEA Grapalat" w:hAnsi="GHEA Grapalat" w:cs="Arial"/>
                <w:sz w:val="16"/>
                <w:szCs w:val="16"/>
                <w:lang w:val="pt-BR"/>
              </w:rPr>
              <w:t>100%</w:t>
            </w:r>
          </w:p>
        </w:tc>
        <w:tc>
          <w:tcPr>
            <w:tcW w:w="562" w:type="dxa"/>
            <w:textDirection w:val="btLr"/>
            <w:vAlign w:val="center"/>
          </w:tcPr>
          <w:p w14:paraId="684C056C" w14:textId="0B9BFB51" w:rsidR="00EF07AF" w:rsidRPr="00B51ADF" w:rsidRDefault="00EF07AF" w:rsidP="006F173D">
            <w:pPr>
              <w:ind w:left="113" w:right="113"/>
              <w:jc w:val="center"/>
              <w:rPr>
                <w:rFonts w:ascii="GHEA Grapalat" w:hAnsi="GHEA Grapalat"/>
                <w:sz w:val="16"/>
                <w:szCs w:val="16"/>
                <w:lang w:val="pt-BR"/>
              </w:rPr>
            </w:pPr>
            <w:r w:rsidRPr="00B51ADF">
              <w:rPr>
                <w:rFonts w:ascii="GHEA Grapalat" w:hAnsi="GHEA Grapalat" w:cs="Arial"/>
                <w:sz w:val="16"/>
                <w:szCs w:val="16"/>
                <w:lang w:val="pt-BR"/>
              </w:rPr>
              <w:t>100%</w:t>
            </w:r>
          </w:p>
        </w:tc>
      </w:tr>
    </w:tbl>
    <w:p w14:paraId="0766221F" w14:textId="57607A83" w:rsidR="007678FA" w:rsidRPr="00F566BF" w:rsidRDefault="007678FA" w:rsidP="007678FA">
      <w:pPr>
        <w:rPr>
          <w:rFonts w:ascii="GHEA Grapalat" w:hAnsi="GHEA Grapalat"/>
          <w:i/>
          <w:sz w:val="18"/>
          <w:szCs w:val="18"/>
        </w:rPr>
      </w:pPr>
    </w:p>
    <w:p w14:paraId="7437C35E" w14:textId="77777777" w:rsidR="007678FA" w:rsidRPr="00F566BF" w:rsidRDefault="007678FA" w:rsidP="007678FA">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185209EB"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1E533F36" w14:textId="77777777" w:rsidR="007678FA" w:rsidRPr="00F566BF" w:rsidRDefault="007678FA" w:rsidP="00E53C12">
            <w:pPr>
              <w:rPr>
                <w:rFonts w:ascii="GHEA Grapalat" w:hAnsi="GHEA Grapalat"/>
                <w:sz w:val="22"/>
                <w:szCs w:val="22"/>
                <w:lang w:val="ru-RU"/>
              </w:rPr>
            </w:pPr>
          </w:p>
          <w:p w14:paraId="7AACAEFD" w14:textId="77777777" w:rsidR="007678FA" w:rsidRPr="00F566BF" w:rsidRDefault="007678FA" w:rsidP="00E53C12">
            <w:pPr>
              <w:rPr>
                <w:rFonts w:ascii="GHEA Grapalat" w:hAnsi="GHEA Grapalat"/>
                <w:lang w:val="ru-RU"/>
              </w:rPr>
            </w:pPr>
          </w:p>
          <w:p w14:paraId="4DC21ED7"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2B25EC8F"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68F0E43E"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7C71047F" w14:textId="77777777" w:rsidR="007678FA" w:rsidRPr="00F566BF" w:rsidRDefault="007678FA" w:rsidP="00E53C12">
            <w:pPr>
              <w:spacing w:line="360" w:lineRule="auto"/>
              <w:jc w:val="center"/>
              <w:rPr>
                <w:rFonts w:ascii="GHEA Grapalat" w:hAnsi="GHEA Grapalat"/>
                <w:lang w:val="ru-RU"/>
              </w:rPr>
            </w:pPr>
          </w:p>
        </w:tc>
        <w:tc>
          <w:tcPr>
            <w:tcW w:w="4343" w:type="dxa"/>
          </w:tcPr>
          <w:p w14:paraId="16C68482"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E53C12">
            <w:pPr>
              <w:jc w:val="center"/>
              <w:rPr>
                <w:rFonts w:ascii="GHEA Grapalat" w:hAnsi="GHEA Grapalat"/>
                <w:lang w:val="ru-RU"/>
              </w:rPr>
            </w:pPr>
          </w:p>
          <w:p w14:paraId="2D5C7E44" w14:textId="77777777" w:rsidR="007678FA" w:rsidRPr="00F566BF" w:rsidRDefault="007678FA" w:rsidP="00E53C12">
            <w:pPr>
              <w:jc w:val="center"/>
              <w:rPr>
                <w:rFonts w:ascii="GHEA Grapalat" w:hAnsi="GHEA Grapalat"/>
                <w:lang w:val="ru-RU"/>
              </w:rPr>
            </w:pPr>
          </w:p>
          <w:p w14:paraId="5064C766"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54285F2"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2419725A"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C335E0"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a3"/>
        <w:spacing w:line="240" w:lineRule="auto"/>
        <w:ind w:firstLine="0"/>
        <w:jc w:val="center"/>
        <w:rPr>
          <w:b/>
          <w:bCs/>
          <w:iCs/>
          <w:lang w:val="es-ES"/>
        </w:rPr>
      </w:pPr>
    </w:p>
    <w:p w14:paraId="5D1B800A" w14:textId="77777777"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a3"/>
        <w:spacing w:line="240" w:lineRule="auto"/>
        <w:ind w:firstLine="0"/>
        <w:rPr>
          <w:iCs/>
          <w:lang w:val="es-ES"/>
        </w:rPr>
      </w:pPr>
    </w:p>
    <w:p w14:paraId="7A5D74B6"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14:paraId="3CD4B5E4" w14:textId="77777777" w:rsidR="007678FA" w:rsidRPr="00945BFB" w:rsidRDefault="007678FA" w:rsidP="007678FA">
      <w:pPr>
        <w:autoSpaceDE w:val="0"/>
        <w:autoSpaceDN w:val="0"/>
        <w:adjustRightInd w:val="0"/>
        <w:jc w:val="right"/>
        <w:rPr>
          <w:rFonts w:ascii="GHEA Grapalat" w:hAnsi="GHEA Grapalat" w:cs="TimesArmenianPSMT"/>
          <w:i/>
          <w:sz w:val="20"/>
        </w:rPr>
      </w:pPr>
      <w:r w:rsidRPr="00945BFB">
        <w:rPr>
          <w:rFonts w:ascii="GHEA Grapalat" w:hAnsi="GHEA Grapalat" w:cs="TimesArmenianPSMT"/>
          <w:i/>
          <w:sz w:val="20"/>
        </w:rPr>
        <w:t xml:space="preserve">«         »              </w:t>
      </w:r>
      <w:proofErr w:type="gramStart"/>
      <w:r w:rsidRPr="00945BFB">
        <w:rPr>
          <w:rFonts w:ascii="GHEA Grapalat" w:hAnsi="GHEA Grapalat" w:cs="TimesArmenianPSMT"/>
          <w:i/>
          <w:sz w:val="20"/>
        </w:rPr>
        <w:t xml:space="preserve">20  </w:t>
      </w:r>
      <w:r w:rsidRPr="00F566BF">
        <w:rPr>
          <w:rFonts w:ascii="GHEA Grapalat" w:hAnsi="GHEA Grapalat" w:cs="TimesArmenianPSMT"/>
          <w:i/>
          <w:sz w:val="20"/>
          <w:lang w:val="ru-RU"/>
        </w:rPr>
        <w:t>թ</w:t>
      </w:r>
      <w:proofErr w:type="gramEnd"/>
      <w:r w:rsidRPr="00945BFB">
        <w:rPr>
          <w:rFonts w:ascii="GHEA Grapalat" w:hAnsi="GHEA Grapalat" w:cs="TimesArmenianPSMT"/>
          <w:i/>
          <w:sz w:val="20"/>
        </w:rPr>
        <w:t xml:space="preserve">. </w:t>
      </w:r>
      <w:r w:rsidRPr="00F566BF">
        <w:rPr>
          <w:rFonts w:ascii="GHEA Grapalat" w:hAnsi="GHEA Grapalat" w:cs="TimesArmenianPSMT"/>
          <w:i/>
          <w:sz w:val="20"/>
          <w:lang w:val="ru-RU"/>
        </w:rPr>
        <w:t>կնքված</w:t>
      </w:r>
      <w:r w:rsidRPr="00945BFB">
        <w:rPr>
          <w:rFonts w:ascii="GHEA Grapalat" w:hAnsi="GHEA Grapalat" w:cs="TimesArmenianPSMT"/>
          <w:i/>
          <w:sz w:val="20"/>
        </w:rPr>
        <w:t xml:space="preserve"> </w:t>
      </w:r>
    </w:p>
    <w:p w14:paraId="4752D2A1" w14:textId="77777777" w:rsidR="007678FA" w:rsidRPr="00945BFB" w:rsidRDefault="007678FA" w:rsidP="007678FA">
      <w:pPr>
        <w:autoSpaceDE w:val="0"/>
        <w:autoSpaceDN w:val="0"/>
        <w:adjustRightInd w:val="0"/>
        <w:jc w:val="right"/>
        <w:rPr>
          <w:rFonts w:ascii="GHEA Grapalat" w:hAnsi="GHEA Grapalat" w:cs="TimesArmenianPSMT"/>
          <w:i/>
          <w:sz w:val="20"/>
        </w:rPr>
      </w:pPr>
      <w:r w:rsidRPr="00945BFB">
        <w:rPr>
          <w:rFonts w:ascii="GHEA Grapalat" w:hAnsi="GHEA Grapalat" w:cs="TimesArmenianPSMT"/>
          <w:i/>
          <w:sz w:val="20"/>
        </w:rPr>
        <w:t xml:space="preserve">                      </w:t>
      </w:r>
      <w:r w:rsidRPr="00F566BF">
        <w:rPr>
          <w:rFonts w:ascii="GHEA Grapalat" w:hAnsi="GHEA Grapalat" w:cs="TimesArmenianPSMT"/>
          <w:i/>
          <w:sz w:val="20"/>
          <w:lang w:val="ru-RU"/>
        </w:rPr>
        <w:t>ծածկագրով</w:t>
      </w:r>
      <w:r w:rsidRPr="00945BFB">
        <w:rPr>
          <w:rFonts w:ascii="GHEA Grapalat" w:hAnsi="GHEA Grapalat" w:cs="TimesArmenianPSMT"/>
          <w:i/>
          <w:sz w:val="20"/>
        </w:rPr>
        <w:t xml:space="preserve"> </w:t>
      </w:r>
      <w:r w:rsidRPr="00F566BF">
        <w:rPr>
          <w:rFonts w:ascii="GHEA Grapalat" w:hAnsi="GHEA Grapalat" w:cs="TimesArmenianPSMT"/>
          <w:i/>
          <w:sz w:val="20"/>
          <w:lang w:val="ru-RU"/>
        </w:rPr>
        <w:t>պայմանագրի</w:t>
      </w:r>
    </w:p>
    <w:p w14:paraId="4F674C6B" w14:textId="77777777" w:rsidR="007678FA" w:rsidRPr="00945BFB" w:rsidRDefault="007678FA" w:rsidP="007678FA">
      <w:pPr>
        <w:autoSpaceDE w:val="0"/>
        <w:autoSpaceDN w:val="0"/>
        <w:adjustRightInd w:val="0"/>
        <w:jc w:val="right"/>
        <w:rPr>
          <w:rFonts w:ascii="GHEA Grapalat" w:hAnsi="GHEA Grapalat" w:cs="TimesArmenianPSMT"/>
          <w:i/>
          <w:sz w:val="20"/>
        </w:rPr>
      </w:pPr>
    </w:p>
    <w:p w14:paraId="48EB8E38" w14:textId="77777777" w:rsidR="007678FA" w:rsidRPr="00945BFB" w:rsidRDefault="007678FA" w:rsidP="007678FA">
      <w:pPr>
        <w:rPr>
          <w:rFonts w:ascii="GHEA Grapalat" w:hAnsi="GHEA Grapalat"/>
        </w:rPr>
      </w:pPr>
    </w:p>
    <w:p w14:paraId="0FBBE306" w14:textId="77777777" w:rsidR="007678FA" w:rsidRPr="00945BFB" w:rsidRDefault="007678FA" w:rsidP="007678FA">
      <w:pPr>
        <w:rPr>
          <w:rFonts w:ascii="GHEA Grapalat" w:hAnsi="GHEA Grapalat"/>
        </w:rPr>
      </w:pPr>
    </w:p>
    <w:p w14:paraId="36010724" w14:textId="77777777" w:rsidR="007678FA" w:rsidRPr="00945BFB" w:rsidRDefault="007678FA" w:rsidP="007678FA">
      <w:pPr>
        <w:rPr>
          <w:rFonts w:ascii="GHEA Grapalat" w:hAnsi="GHEA Grapalat"/>
        </w:rPr>
      </w:pPr>
    </w:p>
    <w:p w14:paraId="607BBF20" w14:textId="77777777" w:rsidR="007678FA" w:rsidRPr="00945BFB" w:rsidRDefault="007678FA" w:rsidP="007678FA">
      <w:pPr>
        <w:tabs>
          <w:tab w:val="left" w:pos="2250"/>
        </w:tabs>
        <w:spacing w:line="276" w:lineRule="auto"/>
        <w:jc w:val="center"/>
        <w:rPr>
          <w:rFonts w:ascii="GHEA Grapalat" w:hAnsi="GHEA Grapalat" w:cs="Sylfaen"/>
          <w:bCs/>
          <w:sz w:val="18"/>
          <w:szCs w:val="18"/>
        </w:rPr>
      </w:pPr>
      <w:proofErr w:type="gramStart"/>
      <w:r w:rsidRPr="00F566BF">
        <w:rPr>
          <w:rFonts w:ascii="GHEA Grapalat" w:hAnsi="GHEA Grapalat" w:cs="Sylfaen"/>
          <w:bCs/>
          <w:sz w:val="18"/>
          <w:szCs w:val="18"/>
        </w:rPr>
        <w:t>ԱԿՏ</w:t>
      </w:r>
      <w:r w:rsidRPr="00945BFB">
        <w:rPr>
          <w:rFonts w:ascii="GHEA Grapalat" w:hAnsi="GHEA Grapalat" w:cs="Sylfaen"/>
          <w:bCs/>
          <w:sz w:val="18"/>
          <w:szCs w:val="18"/>
        </w:rPr>
        <w:t xml:space="preserve">  </w:t>
      </w:r>
      <w:r w:rsidRPr="00F566BF">
        <w:rPr>
          <w:rFonts w:ascii="GHEA Grapalat" w:hAnsi="GHEA Grapalat" w:cs="Sylfaen"/>
          <w:bCs/>
          <w:sz w:val="18"/>
          <w:szCs w:val="18"/>
        </w:rPr>
        <w:t>N</w:t>
      </w:r>
      <w:proofErr w:type="gramEnd"/>
      <w:r w:rsidRPr="00945BFB">
        <w:rPr>
          <w:rFonts w:ascii="GHEA Grapalat" w:hAnsi="GHEA Grapalat" w:cs="Sylfaen"/>
          <w:bCs/>
          <w:sz w:val="18"/>
          <w:szCs w:val="18"/>
        </w:rPr>
        <w:t xml:space="preserve">    </w:t>
      </w:r>
    </w:p>
    <w:p w14:paraId="066020AB" w14:textId="77777777" w:rsidR="007678FA" w:rsidRPr="00945BFB"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gramStart"/>
      <w:r w:rsidRPr="00F566BF">
        <w:rPr>
          <w:rFonts w:ascii="GHEA Grapalat" w:hAnsi="GHEA Grapalat" w:cs="Sylfaen"/>
          <w:bCs/>
          <w:sz w:val="18"/>
          <w:szCs w:val="18"/>
        </w:rPr>
        <w:t>պայմանագրի</w:t>
      </w:r>
      <w:proofErr w:type="gramEnd"/>
      <w:r w:rsidRPr="00945BFB">
        <w:rPr>
          <w:rFonts w:ascii="GHEA Grapalat" w:hAnsi="GHEA Grapalat" w:cs="Sylfaen"/>
          <w:bCs/>
          <w:sz w:val="18"/>
          <w:szCs w:val="18"/>
        </w:rPr>
        <w:t xml:space="preserve"> </w:t>
      </w:r>
      <w:r w:rsidRPr="00F566BF">
        <w:rPr>
          <w:rFonts w:ascii="GHEA Grapalat" w:hAnsi="GHEA Grapalat" w:cs="Sylfaen"/>
          <w:bCs/>
          <w:sz w:val="18"/>
          <w:szCs w:val="18"/>
        </w:rPr>
        <w:t>արդյունքը</w:t>
      </w:r>
      <w:r w:rsidRPr="00945BFB">
        <w:rPr>
          <w:rFonts w:ascii="GHEA Grapalat" w:hAnsi="GHEA Grapalat" w:cs="Sylfaen"/>
          <w:bCs/>
          <w:sz w:val="18"/>
          <w:szCs w:val="18"/>
        </w:rPr>
        <w:t xml:space="preserve"> </w:t>
      </w:r>
      <w:r w:rsidRPr="00F566BF">
        <w:rPr>
          <w:rFonts w:ascii="GHEA Grapalat" w:hAnsi="GHEA Grapalat" w:cs="Sylfaen"/>
          <w:bCs/>
          <w:sz w:val="18"/>
          <w:szCs w:val="18"/>
        </w:rPr>
        <w:t>Պատվիրատուին</w:t>
      </w:r>
      <w:r w:rsidRPr="00945BFB">
        <w:rPr>
          <w:rFonts w:ascii="GHEA Grapalat" w:hAnsi="GHEA Grapalat" w:cs="Sylfaen"/>
          <w:bCs/>
          <w:sz w:val="18"/>
          <w:szCs w:val="18"/>
        </w:rPr>
        <w:t xml:space="preserve"> </w:t>
      </w:r>
      <w:r w:rsidRPr="00F566BF">
        <w:rPr>
          <w:rFonts w:ascii="GHEA Grapalat" w:hAnsi="GHEA Grapalat" w:cs="Sylfaen"/>
          <w:bCs/>
          <w:sz w:val="18"/>
          <w:szCs w:val="18"/>
        </w:rPr>
        <w:t>հանձնելու</w:t>
      </w:r>
      <w:r w:rsidRPr="00945BFB">
        <w:rPr>
          <w:rFonts w:ascii="GHEA Grapalat" w:hAnsi="GHEA Grapalat" w:cs="Sylfaen"/>
          <w:bCs/>
          <w:sz w:val="18"/>
          <w:szCs w:val="18"/>
        </w:rPr>
        <w:t xml:space="preserve"> </w:t>
      </w:r>
      <w:r w:rsidRPr="00F566BF">
        <w:rPr>
          <w:rFonts w:ascii="GHEA Grapalat" w:hAnsi="GHEA Grapalat" w:cs="Sylfaen"/>
          <w:bCs/>
          <w:sz w:val="18"/>
          <w:szCs w:val="18"/>
        </w:rPr>
        <w:t>փաստը</w:t>
      </w:r>
      <w:r w:rsidRPr="00945BFB">
        <w:rPr>
          <w:rFonts w:ascii="GHEA Grapalat" w:hAnsi="GHEA Grapalat" w:cs="Sylfaen"/>
          <w:bCs/>
          <w:sz w:val="18"/>
          <w:szCs w:val="18"/>
        </w:rPr>
        <w:t xml:space="preserve"> </w:t>
      </w:r>
      <w:r w:rsidRPr="00F566BF">
        <w:rPr>
          <w:rFonts w:ascii="GHEA Grapalat" w:hAnsi="GHEA Grapalat" w:cs="Sylfaen"/>
          <w:bCs/>
          <w:sz w:val="18"/>
          <w:szCs w:val="18"/>
        </w:rPr>
        <w:t>ֆիքսելու</w:t>
      </w:r>
      <w:r w:rsidRPr="00945BFB">
        <w:rPr>
          <w:rFonts w:ascii="GHEA Grapalat" w:hAnsi="GHEA Grapalat" w:cs="Sylfaen"/>
          <w:bCs/>
          <w:sz w:val="18"/>
          <w:szCs w:val="18"/>
        </w:rPr>
        <w:t xml:space="preserve"> </w:t>
      </w:r>
      <w:r w:rsidRPr="00F566BF">
        <w:rPr>
          <w:rFonts w:ascii="GHEA Grapalat" w:hAnsi="GHEA Grapalat" w:cs="Sylfaen"/>
          <w:bCs/>
          <w:sz w:val="18"/>
          <w:szCs w:val="18"/>
        </w:rPr>
        <w:t>վերաբերյալ</w:t>
      </w:r>
      <w:r w:rsidRPr="00945BFB">
        <w:rPr>
          <w:rFonts w:ascii="GHEA Grapalat" w:hAnsi="GHEA Grapalat" w:cs="Sylfaen"/>
          <w:bCs/>
          <w:sz w:val="18"/>
          <w:szCs w:val="18"/>
        </w:rPr>
        <w:t xml:space="preserve">                                                                                                                               </w:t>
      </w:r>
    </w:p>
    <w:p w14:paraId="30D20522" w14:textId="77777777" w:rsidR="007678FA" w:rsidRPr="00945BFB" w:rsidRDefault="007678FA" w:rsidP="007678FA">
      <w:pPr>
        <w:tabs>
          <w:tab w:val="left" w:pos="360"/>
          <w:tab w:val="left" w:pos="540"/>
        </w:tabs>
        <w:rPr>
          <w:rFonts w:ascii="GHEA Grapalat" w:hAnsi="GHEA Grapalat" w:cs="Sylfaen"/>
          <w:sz w:val="22"/>
          <w:szCs w:val="22"/>
        </w:rPr>
      </w:pPr>
    </w:p>
    <w:p w14:paraId="041BA7FF" w14:textId="77777777" w:rsidR="007678FA" w:rsidRPr="00945BFB" w:rsidRDefault="007678FA" w:rsidP="007678FA">
      <w:pPr>
        <w:tabs>
          <w:tab w:val="left" w:pos="360"/>
          <w:tab w:val="left" w:pos="540"/>
        </w:tabs>
        <w:rPr>
          <w:rFonts w:ascii="GHEA Grapalat" w:hAnsi="GHEA Grapalat" w:cs="Sylfaen"/>
          <w:sz w:val="22"/>
          <w:szCs w:val="22"/>
        </w:rPr>
      </w:pPr>
    </w:p>
    <w:p w14:paraId="34088F6B" w14:textId="77777777" w:rsidR="007678FA" w:rsidRPr="00945BFB" w:rsidRDefault="007678FA" w:rsidP="007678FA">
      <w:pPr>
        <w:tabs>
          <w:tab w:val="left" w:pos="360"/>
          <w:tab w:val="left" w:pos="540"/>
        </w:tabs>
        <w:ind w:left="-540" w:firstLine="180"/>
        <w:jc w:val="both"/>
        <w:rPr>
          <w:rFonts w:ascii="GHEA Grapalat" w:hAnsi="GHEA Grapalat" w:cs="Sylfaen"/>
          <w:sz w:val="20"/>
          <w:szCs w:val="20"/>
        </w:rPr>
      </w:pPr>
      <w:r w:rsidRPr="00945BFB">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945BFB">
        <w:rPr>
          <w:rFonts w:ascii="GHEA Grapalat" w:hAnsi="GHEA Grapalat" w:cs="Sylfaen"/>
          <w:sz w:val="20"/>
          <w:szCs w:val="20"/>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945BFB">
        <w:rPr>
          <w:rFonts w:ascii="GHEA Grapalat" w:hAnsi="GHEA Grapalat" w:cs="Sylfaen"/>
          <w:sz w:val="20"/>
          <w:u w:val="single"/>
        </w:rPr>
        <w:tab/>
      </w:r>
      <w:r w:rsidRPr="00945BFB">
        <w:rPr>
          <w:rFonts w:ascii="GHEA Grapalat" w:hAnsi="GHEA Grapalat" w:cs="Sylfaen"/>
          <w:sz w:val="20"/>
          <w:u w:val="single"/>
        </w:rPr>
        <w:tab/>
        <w:t xml:space="preserve">        </w:t>
      </w:r>
      <w:r w:rsidRPr="00945BFB">
        <w:rPr>
          <w:rFonts w:ascii="GHEA Grapalat" w:hAnsi="GHEA Grapalat" w:cs="Sylfaen"/>
          <w:sz w:val="20"/>
        </w:rPr>
        <w:t>-</w:t>
      </w:r>
      <w:r w:rsidRPr="00F566BF">
        <w:rPr>
          <w:rFonts w:ascii="GHEA Grapalat" w:hAnsi="GHEA Grapalat" w:cs="Sylfaen"/>
          <w:sz w:val="20"/>
        </w:rPr>
        <w:t>ի</w:t>
      </w:r>
      <w:r w:rsidRPr="00945BFB">
        <w:rPr>
          <w:rFonts w:ascii="GHEA Grapalat" w:hAnsi="GHEA Grapalat" w:cs="Sylfaen"/>
        </w:rPr>
        <w:t xml:space="preserve"> </w:t>
      </w:r>
      <w:r w:rsidRPr="00945BFB">
        <w:rPr>
          <w:rFonts w:ascii="GHEA Grapalat" w:hAnsi="GHEA Grapalat" w:cs="Sylfaen"/>
          <w:sz w:val="20"/>
          <w:szCs w:val="20"/>
        </w:rPr>
        <w:t>(</w:t>
      </w:r>
      <w:r w:rsidRPr="00F566BF">
        <w:rPr>
          <w:rFonts w:ascii="GHEA Grapalat" w:hAnsi="GHEA Grapalat" w:cs="Sylfaen"/>
          <w:sz w:val="20"/>
          <w:szCs w:val="20"/>
        </w:rPr>
        <w:t>այսուհետ</w:t>
      </w:r>
      <w:r w:rsidRPr="00945BFB">
        <w:rPr>
          <w:rFonts w:ascii="GHEA Grapalat" w:hAnsi="GHEA Grapalat" w:cs="Sylfaen"/>
          <w:sz w:val="20"/>
          <w:szCs w:val="20"/>
        </w:rPr>
        <w:t xml:space="preserve">` </w:t>
      </w:r>
      <w:r w:rsidRPr="00F566BF">
        <w:rPr>
          <w:rFonts w:ascii="GHEA Grapalat" w:hAnsi="GHEA Grapalat" w:cs="Sylfaen"/>
          <w:sz w:val="20"/>
          <w:szCs w:val="20"/>
        </w:rPr>
        <w:t>Պատվիրատու</w:t>
      </w:r>
      <w:r w:rsidRPr="00945BFB">
        <w:rPr>
          <w:rFonts w:ascii="GHEA Grapalat" w:hAnsi="GHEA Grapalat" w:cs="Sylfaen"/>
          <w:sz w:val="20"/>
          <w:szCs w:val="20"/>
        </w:rPr>
        <w:t xml:space="preserve">)  </w:t>
      </w:r>
      <w:r w:rsidRPr="00F566BF">
        <w:rPr>
          <w:rFonts w:ascii="GHEA Grapalat" w:hAnsi="GHEA Grapalat" w:cs="Sylfaen"/>
          <w:sz w:val="20"/>
          <w:szCs w:val="20"/>
          <w:lang w:val="hy-AM"/>
        </w:rPr>
        <w:t xml:space="preserve">և </w:t>
      </w:r>
      <w:r w:rsidRPr="00945BFB">
        <w:rPr>
          <w:rFonts w:ascii="GHEA Grapalat" w:hAnsi="GHEA Grapalat" w:cs="Sylfaen"/>
          <w:sz w:val="20"/>
          <w:u w:val="single"/>
        </w:rPr>
        <w:tab/>
      </w:r>
      <w:r w:rsidRPr="00945BFB">
        <w:rPr>
          <w:rFonts w:ascii="GHEA Grapalat" w:hAnsi="GHEA Grapalat" w:cs="Sylfaen"/>
          <w:sz w:val="20"/>
          <w:u w:val="single"/>
        </w:rPr>
        <w:tab/>
        <w:t xml:space="preserve">        </w:t>
      </w:r>
      <w:r w:rsidRPr="00945BFB">
        <w:rPr>
          <w:rFonts w:ascii="GHEA Grapalat" w:hAnsi="GHEA Grapalat" w:cs="Sylfaen"/>
          <w:sz w:val="20"/>
        </w:rPr>
        <w:t>-</w:t>
      </w:r>
      <w:r w:rsidRPr="00F566BF">
        <w:rPr>
          <w:rFonts w:ascii="GHEA Grapalat" w:hAnsi="GHEA Grapalat" w:cs="Sylfaen"/>
          <w:sz w:val="20"/>
        </w:rPr>
        <w:t>ի</w:t>
      </w:r>
    </w:p>
    <w:p w14:paraId="4772D509" w14:textId="77777777" w:rsidR="007678FA" w:rsidRPr="00945BFB" w:rsidRDefault="007678FA" w:rsidP="007678FA">
      <w:pPr>
        <w:tabs>
          <w:tab w:val="left" w:pos="360"/>
          <w:tab w:val="left" w:pos="540"/>
        </w:tabs>
        <w:jc w:val="both"/>
        <w:rPr>
          <w:rFonts w:ascii="GHEA Grapalat" w:hAnsi="GHEA Grapalat" w:cs="Sylfaen"/>
        </w:rPr>
      </w:pPr>
      <w:r w:rsidRPr="00945BFB">
        <w:rPr>
          <w:rFonts w:ascii="GHEA Grapalat" w:hAnsi="GHEA Grapalat" w:cs="Sylfaen"/>
        </w:rPr>
        <w:t xml:space="preserve">                                            </w:t>
      </w:r>
      <w:r w:rsidRPr="00F566BF">
        <w:rPr>
          <w:rFonts w:ascii="GHEA Grapalat" w:hAnsi="GHEA Grapalat" w:cs="Sylfaen"/>
          <w:sz w:val="12"/>
          <w:szCs w:val="12"/>
        </w:rPr>
        <w:t>Պատվիրատուի</w:t>
      </w:r>
      <w:r w:rsidRPr="00945BFB">
        <w:rPr>
          <w:rFonts w:ascii="GHEA Grapalat" w:hAnsi="GHEA Grapalat" w:cs="Sylfaen"/>
          <w:sz w:val="12"/>
          <w:szCs w:val="12"/>
        </w:rPr>
        <w:t xml:space="preserve"> </w:t>
      </w:r>
      <w:r w:rsidRPr="00F566BF">
        <w:rPr>
          <w:rFonts w:ascii="GHEA Grapalat" w:hAnsi="GHEA Grapalat" w:cs="Sylfaen"/>
          <w:sz w:val="12"/>
          <w:szCs w:val="12"/>
        </w:rPr>
        <w:t>անունը</w:t>
      </w:r>
      <w:r w:rsidRPr="00945BFB">
        <w:rPr>
          <w:rFonts w:ascii="GHEA Grapalat" w:hAnsi="GHEA Grapalat" w:cs="Sylfaen"/>
          <w:sz w:val="12"/>
          <w:szCs w:val="12"/>
        </w:rPr>
        <w:t xml:space="preserve">     </w:t>
      </w:r>
      <w:r w:rsidRPr="00945BFB">
        <w:rPr>
          <w:rFonts w:ascii="GHEA Grapalat" w:hAnsi="GHEA Grapalat" w:cs="Sylfaen"/>
          <w:sz w:val="16"/>
          <w:szCs w:val="16"/>
        </w:rPr>
        <w:t xml:space="preserve">                                                           </w:t>
      </w:r>
      <w:r w:rsidRPr="00F566BF">
        <w:rPr>
          <w:rFonts w:ascii="GHEA Grapalat" w:hAnsi="GHEA Grapalat" w:cs="Sylfaen"/>
          <w:sz w:val="12"/>
          <w:szCs w:val="12"/>
        </w:rPr>
        <w:t>Կատարողի</w:t>
      </w:r>
      <w:r w:rsidRPr="00945BFB">
        <w:rPr>
          <w:rFonts w:ascii="GHEA Grapalat" w:hAnsi="GHEA Grapalat" w:cs="Sylfaen"/>
          <w:sz w:val="12"/>
          <w:szCs w:val="12"/>
        </w:rPr>
        <w:t xml:space="preserve"> </w:t>
      </w:r>
      <w:r w:rsidRPr="00F566BF">
        <w:rPr>
          <w:rFonts w:ascii="GHEA Grapalat" w:hAnsi="GHEA Grapalat" w:cs="Sylfaen"/>
          <w:sz w:val="12"/>
          <w:szCs w:val="12"/>
        </w:rPr>
        <w:t>անունը</w:t>
      </w:r>
    </w:p>
    <w:p w14:paraId="1B6399F5" w14:textId="77777777" w:rsidR="007678FA" w:rsidRPr="00945BFB" w:rsidRDefault="007678FA" w:rsidP="007678FA">
      <w:pPr>
        <w:tabs>
          <w:tab w:val="left" w:pos="360"/>
          <w:tab w:val="left" w:pos="540"/>
        </w:tabs>
        <w:ind w:right="-360"/>
        <w:jc w:val="both"/>
        <w:rPr>
          <w:rFonts w:ascii="GHEA Grapalat" w:hAnsi="GHEA Grapalat" w:cs="Sylfaen"/>
          <w:sz w:val="12"/>
          <w:szCs w:val="12"/>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945BFB">
        <w:rPr>
          <w:rFonts w:ascii="GHEA Grapalat" w:hAnsi="GHEA Grapalat" w:cs="Sylfaen"/>
          <w:sz w:val="20"/>
          <w:szCs w:val="20"/>
        </w:rPr>
        <w:t xml:space="preserve"> </w:t>
      </w:r>
      <w:r w:rsidRPr="00F566BF">
        <w:rPr>
          <w:rFonts w:ascii="GHEA Grapalat" w:hAnsi="GHEA Grapalat" w:cs="Sylfaen"/>
          <w:sz w:val="20"/>
        </w:rPr>
        <w:t>միջև</w:t>
      </w:r>
      <w:r w:rsidRPr="00945BFB">
        <w:rPr>
          <w:rFonts w:ascii="GHEA Grapalat" w:hAnsi="GHEA Grapalat" w:cs="Sylfaen"/>
          <w:sz w:val="20"/>
        </w:rPr>
        <w:t xml:space="preserve"> 20     </w:t>
      </w:r>
      <w:r w:rsidRPr="00F566BF">
        <w:rPr>
          <w:rFonts w:ascii="GHEA Grapalat" w:hAnsi="GHEA Grapalat" w:cs="Sylfaen"/>
          <w:sz w:val="20"/>
        </w:rPr>
        <w:t>թ</w:t>
      </w:r>
      <w:r w:rsidRPr="00945BFB">
        <w:rPr>
          <w:rFonts w:ascii="GHEA Grapalat" w:hAnsi="GHEA Grapalat" w:cs="Sylfaen"/>
          <w:sz w:val="20"/>
        </w:rPr>
        <w:t xml:space="preserve">. </w:t>
      </w:r>
      <w:r w:rsidRPr="00945BFB">
        <w:rPr>
          <w:rFonts w:ascii="GHEA Grapalat" w:hAnsi="GHEA Grapalat" w:cs="Sylfaen"/>
          <w:sz w:val="20"/>
          <w:u w:val="single"/>
        </w:rPr>
        <w:tab/>
      </w:r>
      <w:r w:rsidRPr="00945BFB">
        <w:rPr>
          <w:rFonts w:ascii="GHEA Grapalat" w:hAnsi="GHEA Grapalat" w:cs="Sylfaen"/>
          <w:sz w:val="20"/>
          <w:u w:val="single"/>
        </w:rPr>
        <w:tab/>
      </w:r>
      <w:r w:rsidRPr="00945BFB">
        <w:rPr>
          <w:rFonts w:ascii="GHEA Grapalat" w:hAnsi="GHEA Grapalat" w:cs="Sylfaen"/>
          <w:sz w:val="20"/>
          <w:u w:val="single"/>
        </w:rPr>
        <w:tab/>
      </w:r>
      <w:r w:rsidRPr="00945BFB">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w:t>
      </w:r>
      <w:proofErr w:type="gramStart"/>
      <w:r w:rsidRPr="00F566BF">
        <w:rPr>
          <w:rFonts w:ascii="GHEA Grapalat" w:hAnsi="GHEA Grapalat" w:cs="Sylfaen"/>
          <w:sz w:val="20"/>
          <w:szCs w:val="20"/>
          <w:lang w:eastAsia="ru-RU"/>
        </w:rPr>
        <w:t>հայտը</w:t>
      </w:r>
      <w:proofErr w:type="gramEnd"/>
      <w:r w:rsidRPr="00F566BF">
        <w:rPr>
          <w:rFonts w:ascii="GHEA Grapalat" w:hAnsi="GHEA Grapalat" w:cs="Sylfaen"/>
          <w:sz w:val="20"/>
          <w:szCs w:val="20"/>
          <w:lang w:eastAsia="ru-RU"/>
        </w:rPr>
        <w:t xml:space="preserve">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E53C12">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E53C12">
            <w:pPr>
              <w:rPr>
                <w:rFonts w:ascii="GHEA Grapalat" w:hAnsi="GHEA Grapalat" w:cs="GHEA Grapalat"/>
                <w:color w:val="000000"/>
                <w:sz w:val="21"/>
                <w:szCs w:val="21"/>
              </w:rPr>
            </w:pPr>
          </w:p>
          <w:p w14:paraId="0918C09D" w14:textId="77777777" w:rsidR="007678FA" w:rsidRPr="003C22C8" w:rsidRDefault="007678FA" w:rsidP="00E53C12">
            <w:pPr>
              <w:rPr>
                <w:rFonts w:ascii="GHEA Grapalat" w:hAnsi="GHEA Grapalat" w:cs="GHEA Grapalat"/>
                <w:color w:val="000000"/>
                <w:sz w:val="21"/>
                <w:szCs w:val="21"/>
              </w:rPr>
            </w:pPr>
          </w:p>
          <w:p w14:paraId="15A1F784" w14:textId="77777777" w:rsidR="007678FA" w:rsidRPr="003C22C8" w:rsidRDefault="007678FA" w:rsidP="00E53C12">
            <w:pPr>
              <w:rPr>
                <w:rFonts w:ascii="GHEA Grapalat" w:hAnsi="GHEA Grapalat" w:cs="GHEA Grapalat"/>
                <w:color w:val="000000"/>
                <w:sz w:val="21"/>
                <w:szCs w:val="21"/>
              </w:rPr>
            </w:pPr>
          </w:p>
          <w:p w14:paraId="01A14A70" w14:textId="77777777" w:rsidR="007678FA" w:rsidRPr="003C22C8" w:rsidRDefault="007678FA" w:rsidP="00E53C12">
            <w:pPr>
              <w:rPr>
                <w:rFonts w:ascii="GHEA Grapalat" w:hAnsi="GHEA Grapalat" w:cs="GHEA Grapalat"/>
                <w:color w:val="000000"/>
                <w:sz w:val="21"/>
                <w:szCs w:val="21"/>
              </w:rPr>
            </w:pPr>
          </w:p>
          <w:p w14:paraId="23B1691B" w14:textId="77777777" w:rsidR="007678FA" w:rsidRPr="003C22C8" w:rsidRDefault="007678FA" w:rsidP="00E53C12">
            <w:pPr>
              <w:rPr>
                <w:rFonts w:ascii="GHEA Grapalat" w:hAnsi="GHEA Grapalat" w:cs="GHEA Grapalat"/>
                <w:color w:val="000000"/>
                <w:sz w:val="21"/>
                <w:szCs w:val="21"/>
              </w:rPr>
            </w:pPr>
          </w:p>
          <w:p w14:paraId="6819F00C" w14:textId="77777777" w:rsidR="007678FA" w:rsidRPr="003C22C8" w:rsidRDefault="007678FA" w:rsidP="00E53C12">
            <w:pPr>
              <w:rPr>
                <w:rFonts w:ascii="GHEA Grapalat" w:hAnsi="GHEA Grapalat" w:cs="GHEA Grapalat"/>
                <w:color w:val="000000"/>
                <w:sz w:val="21"/>
                <w:szCs w:val="21"/>
              </w:rPr>
            </w:pPr>
          </w:p>
          <w:p w14:paraId="461AED63" w14:textId="77777777" w:rsidR="007678FA" w:rsidRPr="003C22C8" w:rsidRDefault="007678FA" w:rsidP="00E53C12">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E53C12">
            <w:pPr>
              <w:rPr>
                <w:rFonts w:ascii="GHEA Grapalat" w:hAnsi="GHEA Grapalat" w:cs="GHEA Grapalat"/>
                <w:color w:val="000000"/>
                <w:sz w:val="21"/>
                <w:szCs w:val="21"/>
                <w:lang w:val="ru-RU" w:eastAsia="ru-RU"/>
              </w:rPr>
            </w:pPr>
          </w:p>
        </w:tc>
      </w:tr>
    </w:tbl>
    <w:p w14:paraId="30C3D47C" w14:textId="77777777" w:rsidR="00071D1C" w:rsidRPr="005E1F72" w:rsidRDefault="00071D1C" w:rsidP="008C64C6">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E80BA" w14:textId="77777777" w:rsidR="00EC5C24" w:rsidRDefault="00EC5C24">
      <w:r>
        <w:separator/>
      </w:r>
    </w:p>
  </w:endnote>
  <w:endnote w:type="continuationSeparator" w:id="0">
    <w:p w14:paraId="24B8A671" w14:textId="77777777" w:rsidR="00EC5C24" w:rsidRDefault="00E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Sylfaen"/>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9EA11" w14:textId="77777777" w:rsidR="00EC5C24" w:rsidRDefault="00EC5C24">
      <w:r>
        <w:separator/>
      </w:r>
    </w:p>
  </w:footnote>
  <w:footnote w:type="continuationSeparator" w:id="0">
    <w:p w14:paraId="5429723C" w14:textId="77777777" w:rsidR="00EC5C24" w:rsidRDefault="00EC5C24">
      <w:r>
        <w:continuationSeparator/>
      </w:r>
    </w:p>
  </w:footnote>
  <w:footnote w:id="1">
    <w:p w14:paraId="724B51D9" w14:textId="5D217820" w:rsidR="004D77A6" w:rsidRPr="00334EFB" w:rsidRDefault="004D77A6" w:rsidP="00334EFB">
      <w:pPr>
        <w:jc w:val="both"/>
        <w:rPr>
          <w:rFonts w:asciiTheme="minorHAnsi" w:hAnsiTheme="minorHAnsi"/>
          <w:lang w:val="hy-AM"/>
        </w:rPr>
      </w:pPr>
      <w:r>
        <w:rPr>
          <w:rStyle w:val="af6"/>
        </w:rPr>
        <w:footnoteRef/>
      </w:r>
      <w:r>
        <w:t xml:space="preserve"> </w:t>
      </w:r>
      <w:r w:rsidRPr="00B744EF">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B744EF">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69085C67" w14:textId="045FC4C1" w:rsidR="004D77A6" w:rsidRPr="004F02AD" w:rsidRDefault="004D77A6" w:rsidP="004F02AD">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3">
    <w:p w14:paraId="00A747BB" w14:textId="77777777" w:rsidR="004D77A6" w:rsidRPr="00D66974" w:rsidRDefault="004D77A6" w:rsidP="00C25873">
      <w:pPr>
        <w:pStyle w:val="af2"/>
        <w:rPr>
          <w:rFonts w:ascii="GHEA Grapalat" w:hAnsi="GHEA Grapalat"/>
          <w:i/>
          <w:sz w:val="16"/>
          <w:szCs w:val="24"/>
          <w:lang w:val="hy-AM" w:eastAsia="en-US"/>
        </w:rPr>
      </w:pPr>
      <w:r w:rsidRPr="00D66974">
        <w:rPr>
          <w:rStyle w:val="af6"/>
        </w:rPr>
        <w:footnoteRef/>
      </w:r>
      <w:r w:rsidRPr="00D66974">
        <w:t xml:space="preserve"> </w:t>
      </w:r>
      <w:r w:rsidRPr="00D66974">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3023BBA7" w14:textId="49453FA4" w:rsidR="004D77A6" w:rsidRPr="00D66974" w:rsidRDefault="004D77A6">
      <w:pPr>
        <w:pStyle w:val="af2"/>
        <w:rPr>
          <w:rFonts w:asciiTheme="minorHAnsi" w:hAnsiTheme="minorHAnsi"/>
          <w:lang w:val="hy-AM"/>
        </w:rPr>
      </w:pPr>
    </w:p>
  </w:footnote>
  <w:footnote w:id="4">
    <w:p w14:paraId="09F7E7FA" w14:textId="7F44E7C6" w:rsidR="004D77A6" w:rsidRPr="00AD2285" w:rsidRDefault="004D77A6">
      <w:pPr>
        <w:pStyle w:val="af2"/>
        <w:rPr>
          <w:rFonts w:asciiTheme="minorHAnsi" w:hAnsiTheme="minorHAnsi"/>
          <w:lang w:val="hy-AM"/>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5">
    <w:p w14:paraId="0B3418CC" w14:textId="2D200967" w:rsidR="004D77A6" w:rsidRPr="00AD2285" w:rsidRDefault="004D77A6">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23DA"/>
    <w:rsid w:val="000330A3"/>
    <w:rsid w:val="00033946"/>
    <w:rsid w:val="00033B20"/>
    <w:rsid w:val="0003466E"/>
    <w:rsid w:val="000346E9"/>
    <w:rsid w:val="00034CED"/>
    <w:rsid w:val="000356CC"/>
    <w:rsid w:val="0003630C"/>
    <w:rsid w:val="00037DDE"/>
    <w:rsid w:val="000408D8"/>
    <w:rsid w:val="0004387F"/>
    <w:rsid w:val="00046BAC"/>
    <w:rsid w:val="00047327"/>
    <w:rsid w:val="0004759D"/>
    <w:rsid w:val="0005035B"/>
    <w:rsid w:val="00051202"/>
    <w:rsid w:val="00051490"/>
    <w:rsid w:val="000515F0"/>
    <w:rsid w:val="00051B7F"/>
    <w:rsid w:val="00052AF7"/>
    <w:rsid w:val="00052F61"/>
    <w:rsid w:val="000537FF"/>
    <w:rsid w:val="00053BFB"/>
    <w:rsid w:val="000545B4"/>
    <w:rsid w:val="000550DA"/>
    <w:rsid w:val="00055129"/>
    <w:rsid w:val="00055195"/>
    <w:rsid w:val="00055CC2"/>
    <w:rsid w:val="00056516"/>
    <w:rsid w:val="00056AB4"/>
    <w:rsid w:val="00057264"/>
    <w:rsid w:val="00057B3E"/>
    <w:rsid w:val="000604CF"/>
    <w:rsid w:val="000608BA"/>
    <w:rsid w:val="00060FB1"/>
    <w:rsid w:val="00061C85"/>
    <w:rsid w:val="0006220B"/>
    <w:rsid w:val="0006311D"/>
    <w:rsid w:val="000641C0"/>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6A4"/>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4D"/>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230"/>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66E7"/>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D23"/>
    <w:rsid w:val="001B1FC4"/>
    <w:rsid w:val="001B21A3"/>
    <w:rsid w:val="001B25D3"/>
    <w:rsid w:val="001B37D2"/>
    <w:rsid w:val="001B3CBF"/>
    <w:rsid w:val="001B45A9"/>
    <w:rsid w:val="001B478E"/>
    <w:rsid w:val="001B4854"/>
    <w:rsid w:val="001B50B6"/>
    <w:rsid w:val="001B6FCF"/>
    <w:rsid w:val="001B7698"/>
    <w:rsid w:val="001C07C6"/>
    <w:rsid w:val="001C0849"/>
    <w:rsid w:val="001C0888"/>
    <w:rsid w:val="001C0B2D"/>
    <w:rsid w:val="001C129D"/>
    <w:rsid w:val="001C267B"/>
    <w:rsid w:val="001C339C"/>
    <w:rsid w:val="001C3D83"/>
    <w:rsid w:val="001C3F6C"/>
    <w:rsid w:val="001C76F7"/>
    <w:rsid w:val="001C7C1A"/>
    <w:rsid w:val="001D1139"/>
    <w:rsid w:val="001D1BE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78A"/>
    <w:rsid w:val="001F386B"/>
    <w:rsid w:val="001F4794"/>
    <w:rsid w:val="001F5636"/>
    <w:rsid w:val="001F5FDE"/>
    <w:rsid w:val="001F6578"/>
    <w:rsid w:val="001F760C"/>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08"/>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4E85"/>
    <w:rsid w:val="002559B9"/>
    <w:rsid w:val="00257773"/>
    <w:rsid w:val="00260569"/>
    <w:rsid w:val="00260A2C"/>
    <w:rsid w:val="00260E64"/>
    <w:rsid w:val="00261272"/>
    <w:rsid w:val="0026158D"/>
    <w:rsid w:val="00263035"/>
    <w:rsid w:val="00263094"/>
    <w:rsid w:val="00263ADA"/>
    <w:rsid w:val="00263D72"/>
    <w:rsid w:val="00263E28"/>
    <w:rsid w:val="0026426F"/>
    <w:rsid w:val="00265540"/>
    <w:rsid w:val="0026557B"/>
    <w:rsid w:val="00265D18"/>
    <w:rsid w:val="002665A4"/>
    <w:rsid w:val="002679BE"/>
    <w:rsid w:val="0027052A"/>
    <w:rsid w:val="00270AF6"/>
    <w:rsid w:val="00270D59"/>
    <w:rsid w:val="00271DF6"/>
    <w:rsid w:val="00271FEB"/>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08A"/>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033F"/>
    <w:rsid w:val="002F176E"/>
    <w:rsid w:val="002F1AB3"/>
    <w:rsid w:val="002F1D6C"/>
    <w:rsid w:val="002F2312"/>
    <w:rsid w:val="002F2B23"/>
    <w:rsid w:val="002F2C5F"/>
    <w:rsid w:val="002F2CE0"/>
    <w:rsid w:val="002F35FE"/>
    <w:rsid w:val="002F4517"/>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90C"/>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0CC"/>
    <w:rsid w:val="00333314"/>
    <w:rsid w:val="003344D3"/>
    <w:rsid w:val="00334564"/>
    <w:rsid w:val="00334B2F"/>
    <w:rsid w:val="00334EFB"/>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26E7"/>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4C37"/>
    <w:rsid w:val="003850A0"/>
    <w:rsid w:val="0038517B"/>
    <w:rsid w:val="0038579B"/>
    <w:rsid w:val="00385FB8"/>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73"/>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581"/>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BEF"/>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88F"/>
    <w:rsid w:val="00427EAA"/>
    <w:rsid w:val="004306D6"/>
    <w:rsid w:val="00430893"/>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C9"/>
    <w:rsid w:val="0045525D"/>
    <w:rsid w:val="004553DE"/>
    <w:rsid w:val="00456683"/>
    <w:rsid w:val="004570E2"/>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5B16"/>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43C"/>
    <w:rsid w:val="00493AF9"/>
    <w:rsid w:val="0049523E"/>
    <w:rsid w:val="00495BE2"/>
    <w:rsid w:val="00496328"/>
    <w:rsid w:val="00496E18"/>
    <w:rsid w:val="004974D8"/>
    <w:rsid w:val="00497F1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6"/>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02AD"/>
    <w:rsid w:val="004F18BD"/>
    <w:rsid w:val="004F1DB0"/>
    <w:rsid w:val="004F2130"/>
    <w:rsid w:val="004F2639"/>
    <w:rsid w:val="004F2E2A"/>
    <w:rsid w:val="004F30DA"/>
    <w:rsid w:val="004F3584"/>
    <w:rsid w:val="004F3602"/>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5F57"/>
    <w:rsid w:val="00526C90"/>
    <w:rsid w:val="00530C17"/>
    <w:rsid w:val="00530DA1"/>
    <w:rsid w:val="00530F97"/>
    <w:rsid w:val="0053262C"/>
    <w:rsid w:val="00532A65"/>
    <w:rsid w:val="00533989"/>
    <w:rsid w:val="00534395"/>
    <w:rsid w:val="00534468"/>
    <w:rsid w:val="005358F3"/>
    <w:rsid w:val="005358F5"/>
    <w:rsid w:val="00536021"/>
    <w:rsid w:val="00536B61"/>
    <w:rsid w:val="00536B75"/>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052D"/>
    <w:rsid w:val="00551E52"/>
    <w:rsid w:val="005525A4"/>
    <w:rsid w:val="00552D6E"/>
    <w:rsid w:val="005538A6"/>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6FD6"/>
    <w:rsid w:val="00567040"/>
    <w:rsid w:val="005670AA"/>
    <w:rsid w:val="005716B8"/>
    <w:rsid w:val="00571702"/>
    <w:rsid w:val="00571A83"/>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87446"/>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0CE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605"/>
    <w:rsid w:val="006A0D8B"/>
    <w:rsid w:val="006A0F27"/>
    <w:rsid w:val="006A134C"/>
    <w:rsid w:val="006A14B3"/>
    <w:rsid w:val="006A15BC"/>
    <w:rsid w:val="006A1922"/>
    <w:rsid w:val="006A1B24"/>
    <w:rsid w:val="006A1BEA"/>
    <w:rsid w:val="006A1F61"/>
    <w:rsid w:val="006A26BE"/>
    <w:rsid w:val="006A2D46"/>
    <w:rsid w:val="006A475C"/>
    <w:rsid w:val="006A5862"/>
    <w:rsid w:val="006A681C"/>
    <w:rsid w:val="006A6D19"/>
    <w:rsid w:val="006B0116"/>
    <w:rsid w:val="006B0566"/>
    <w:rsid w:val="006B2536"/>
    <w:rsid w:val="006B2824"/>
    <w:rsid w:val="006B2F02"/>
    <w:rsid w:val="006B3482"/>
    <w:rsid w:val="006B38AC"/>
    <w:rsid w:val="006B3E66"/>
    <w:rsid w:val="006B4238"/>
    <w:rsid w:val="006B5588"/>
    <w:rsid w:val="006B572D"/>
    <w:rsid w:val="006B5849"/>
    <w:rsid w:val="006B6951"/>
    <w:rsid w:val="006B739E"/>
    <w:rsid w:val="006B7A24"/>
    <w:rsid w:val="006B7B53"/>
    <w:rsid w:val="006C014C"/>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913"/>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73D"/>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67E4"/>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5B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6F15"/>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97637"/>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1A"/>
    <w:rsid w:val="007E238F"/>
    <w:rsid w:val="007E25B6"/>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3945"/>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190"/>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0EE0"/>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5D89"/>
    <w:rsid w:val="008B6255"/>
    <w:rsid w:val="008B73CD"/>
    <w:rsid w:val="008C0E12"/>
    <w:rsid w:val="008C17DA"/>
    <w:rsid w:val="008C1BAD"/>
    <w:rsid w:val="008C2DF3"/>
    <w:rsid w:val="008C343E"/>
    <w:rsid w:val="008C353D"/>
    <w:rsid w:val="008C417C"/>
    <w:rsid w:val="008C5FC1"/>
    <w:rsid w:val="008C64C6"/>
    <w:rsid w:val="008C6A78"/>
    <w:rsid w:val="008C750C"/>
    <w:rsid w:val="008C7A16"/>
    <w:rsid w:val="008D0121"/>
    <w:rsid w:val="008D0D48"/>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AE5"/>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407"/>
    <w:rsid w:val="009229DF"/>
    <w:rsid w:val="0092445C"/>
    <w:rsid w:val="00926875"/>
    <w:rsid w:val="009269A2"/>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7CA"/>
    <w:rsid w:val="00943563"/>
    <w:rsid w:val="00945BFB"/>
    <w:rsid w:val="0094684E"/>
    <w:rsid w:val="009471C4"/>
    <w:rsid w:val="00947D03"/>
    <w:rsid w:val="0095176C"/>
    <w:rsid w:val="0095199F"/>
    <w:rsid w:val="00953F12"/>
    <w:rsid w:val="00954C1B"/>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668"/>
    <w:rsid w:val="009732B6"/>
    <w:rsid w:val="00973601"/>
    <w:rsid w:val="0097362A"/>
    <w:rsid w:val="00973BAB"/>
    <w:rsid w:val="00973FB1"/>
    <w:rsid w:val="00974713"/>
    <w:rsid w:val="009750D7"/>
    <w:rsid w:val="00975F7E"/>
    <w:rsid w:val="009771B9"/>
    <w:rsid w:val="009775DB"/>
    <w:rsid w:val="0098011A"/>
    <w:rsid w:val="009813C4"/>
    <w:rsid w:val="00981540"/>
    <w:rsid w:val="0098244A"/>
    <w:rsid w:val="00982655"/>
    <w:rsid w:val="0098370E"/>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9ED"/>
    <w:rsid w:val="009A2FDE"/>
    <w:rsid w:val="009A30B4"/>
    <w:rsid w:val="009A5190"/>
    <w:rsid w:val="009A6B5D"/>
    <w:rsid w:val="009A73D5"/>
    <w:rsid w:val="009A73F9"/>
    <w:rsid w:val="009A796C"/>
    <w:rsid w:val="009A7E8F"/>
    <w:rsid w:val="009B0273"/>
    <w:rsid w:val="009B0824"/>
    <w:rsid w:val="009B0DA1"/>
    <w:rsid w:val="009B3CA3"/>
    <w:rsid w:val="009B46B2"/>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527"/>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5927"/>
    <w:rsid w:val="00A05A2F"/>
    <w:rsid w:val="00A0752B"/>
    <w:rsid w:val="00A10D1E"/>
    <w:rsid w:val="00A10D1F"/>
    <w:rsid w:val="00A112E2"/>
    <w:rsid w:val="00A1152B"/>
    <w:rsid w:val="00A11B63"/>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3DDF"/>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22E"/>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0EAF"/>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3F66"/>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4FDE"/>
    <w:rsid w:val="00AC5807"/>
    <w:rsid w:val="00AC743C"/>
    <w:rsid w:val="00AC7A2E"/>
    <w:rsid w:val="00AD0AB3"/>
    <w:rsid w:val="00AD0BEB"/>
    <w:rsid w:val="00AD12B1"/>
    <w:rsid w:val="00AD1BFE"/>
    <w:rsid w:val="00AD2285"/>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08F"/>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26A"/>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1D2"/>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ADF"/>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F55"/>
    <w:rsid w:val="00B607B8"/>
    <w:rsid w:val="00B61677"/>
    <w:rsid w:val="00B62020"/>
    <w:rsid w:val="00B62122"/>
    <w:rsid w:val="00B62D06"/>
    <w:rsid w:val="00B62D3B"/>
    <w:rsid w:val="00B62DDA"/>
    <w:rsid w:val="00B63078"/>
    <w:rsid w:val="00B64118"/>
    <w:rsid w:val="00B64BF8"/>
    <w:rsid w:val="00B66C0B"/>
    <w:rsid w:val="00B67CCD"/>
    <w:rsid w:val="00B70CCF"/>
    <w:rsid w:val="00B71D73"/>
    <w:rsid w:val="00B72FE1"/>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5D9A"/>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A9C"/>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672"/>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5873"/>
    <w:rsid w:val="00C26B4D"/>
    <w:rsid w:val="00C26CF7"/>
    <w:rsid w:val="00C309BE"/>
    <w:rsid w:val="00C3130B"/>
    <w:rsid w:val="00C31373"/>
    <w:rsid w:val="00C324F0"/>
    <w:rsid w:val="00C335E0"/>
    <w:rsid w:val="00C343BF"/>
    <w:rsid w:val="00C34414"/>
    <w:rsid w:val="00C3484C"/>
    <w:rsid w:val="00C35169"/>
    <w:rsid w:val="00C358EA"/>
    <w:rsid w:val="00C364E8"/>
    <w:rsid w:val="00C3797F"/>
    <w:rsid w:val="00C4095B"/>
    <w:rsid w:val="00C4103D"/>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ED8"/>
    <w:rsid w:val="00C85FFA"/>
    <w:rsid w:val="00C864DC"/>
    <w:rsid w:val="00C87637"/>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0E1"/>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3C1"/>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DCA"/>
    <w:rsid w:val="00D104E6"/>
    <w:rsid w:val="00D10B0C"/>
    <w:rsid w:val="00D11611"/>
    <w:rsid w:val="00D13243"/>
    <w:rsid w:val="00D132BC"/>
    <w:rsid w:val="00D14B02"/>
    <w:rsid w:val="00D150B0"/>
    <w:rsid w:val="00D15272"/>
    <w:rsid w:val="00D15ED6"/>
    <w:rsid w:val="00D161B8"/>
    <w:rsid w:val="00D17209"/>
    <w:rsid w:val="00D17258"/>
    <w:rsid w:val="00D200C6"/>
    <w:rsid w:val="00D20DD6"/>
    <w:rsid w:val="00D219A5"/>
    <w:rsid w:val="00D21F8D"/>
    <w:rsid w:val="00D22464"/>
    <w:rsid w:val="00D22972"/>
    <w:rsid w:val="00D23CDE"/>
    <w:rsid w:val="00D23FD7"/>
    <w:rsid w:val="00D265B6"/>
    <w:rsid w:val="00D26E4A"/>
    <w:rsid w:val="00D26FCF"/>
    <w:rsid w:val="00D27B1C"/>
    <w:rsid w:val="00D27C21"/>
    <w:rsid w:val="00D30487"/>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0735"/>
    <w:rsid w:val="00D411B6"/>
    <w:rsid w:val="00D433D6"/>
    <w:rsid w:val="00D4557B"/>
    <w:rsid w:val="00D463EA"/>
    <w:rsid w:val="00D46D5B"/>
    <w:rsid w:val="00D47316"/>
    <w:rsid w:val="00D47541"/>
    <w:rsid w:val="00D47A5B"/>
    <w:rsid w:val="00D47A9C"/>
    <w:rsid w:val="00D47EA0"/>
    <w:rsid w:val="00D50810"/>
    <w:rsid w:val="00D50B56"/>
    <w:rsid w:val="00D51465"/>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3D0B"/>
    <w:rsid w:val="00D649E9"/>
    <w:rsid w:val="00D65115"/>
    <w:rsid w:val="00D65BF2"/>
    <w:rsid w:val="00D65E4E"/>
    <w:rsid w:val="00D65EBA"/>
    <w:rsid w:val="00D66974"/>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26B8"/>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85"/>
    <w:rsid w:val="00DB41B7"/>
    <w:rsid w:val="00DB4273"/>
    <w:rsid w:val="00DB4CC7"/>
    <w:rsid w:val="00DB64C8"/>
    <w:rsid w:val="00DB6D02"/>
    <w:rsid w:val="00DC1B3F"/>
    <w:rsid w:val="00DC3399"/>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DF7AF0"/>
    <w:rsid w:val="00E00E5E"/>
    <w:rsid w:val="00E01503"/>
    <w:rsid w:val="00E020C1"/>
    <w:rsid w:val="00E02F60"/>
    <w:rsid w:val="00E038DA"/>
    <w:rsid w:val="00E040F0"/>
    <w:rsid w:val="00E04589"/>
    <w:rsid w:val="00E045AE"/>
    <w:rsid w:val="00E046C2"/>
    <w:rsid w:val="00E04781"/>
    <w:rsid w:val="00E04FA9"/>
    <w:rsid w:val="00E054EA"/>
    <w:rsid w:val="00E05F32"/>
    <w:rsid w:val="00E0616D"/>
    <w:rsid w:val="00E06E9D"/>
    <w:rsid w:val="00E070E6"/>
    <w:rsid w:val="00E10031"/>
    <w:rsid w:val="00E10BB7"/>
    <w:rsid w:val="00E11B26"/>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1E93"/>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132"/>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5B57"/>
    <w:rsid w:val="00E765B7"/>
    <w:rsid w:val="00E76F31"/>
    <w:rsid w:val="00E77EEE"/>
    <w:rsid w:val="00E805B6"/>
    <w:rsid w:val="00E81D32"/>
    <w:rsid w:val="00E84171"/>
    <w:rsid w:val="00E85A49"/>
    <w:rsid w:val="00E904E8"/>
    <w:rsid w:val="00E90E72"/>
    <w:rsid w:val="00E90FD0"/>
    <w:rsid w:val="00E91121"/>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5C24"/>
    <w:rsid w:val="00EC6281"/>
    <w:rsid w:val="00EC7188"/>
    <w:rsid w:val="00EC759E"/>
    <w:rsid w:val="00EC7897"/>
    <w:rsid w:val="00ED004F"/>
    <w:rsid w:val="00ED01B4"/>
    <w:rsid w:val="00ED0338"/>
    <w:rsid w:val="00ED0BF3"/>
    <w:rsid w:val="00ED0DE3"/>
    <w:rsid w:val="00ED1142"/>
    <w:rsid w:val="00ED1170"/>
    <w:rsid w:val="00ED2462"/>
    <w:rsid w:val="00ED36CA"/>
    <w:rsid w:val="00ED3BAC"/>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5D1"/>
    <w:rsid w:val="00EE7A99"/>
    <w:rsid w:val="00EF07AF"/>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14A"/>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5FB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6F1D"/>
    <w:rsid w:val="00F473D6"/>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27D"/>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2F66"/>
    <w:rsid w:val="00FC31D8"/>
    <w:rsid w:val="00FC4412"/>
    <w:rsid w:val="00FC4B16"/>
    <w:rsid w:val="00FC573A"/>
    <w:rsid w:val="00FC5FA5"/>
    <w:rsid w:val="00FC6150"/>
    <w:rsid w:val="00FC6B2B"/>
    <w:rsid w:val="00FC6F5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D5"/>
    <w:rsid w:val="00FF5F49"/>
    <w:rsid w:val="00FF6156"/>
    <w:rsid w:val="00FF6741"/>
    <w:rsid w:val="00FF6934"/>
    <w:rsid w:val="00FF69B7"/>
    <w:rsid w:val="00FF6ACF"/>
    <w:rsid w:val="00FF6E51"/>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5679266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753F1-3569-477F-8532-C51470E7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18942</Words>
  <Characters>107973</Characters>
  <Application>Microsoft Office Word</Application>
  <DocSecurity>0</DocSecurity>
  <Lines>899</Lines>
  <Paragraphs>253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126662</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FINART</cp:lastModifiedBy>
  <cp:revision>134</cp:revision>
  <cp:lastPrinted>2018-02-16T07:12:00Z</cp:lastPrinted>
  <dcterms:created xsi:type="dcterms:W3CDTF">2022-10-31T11:36:00Z</dcterms:created>
  <dcterms:modified xsi:type="dcterms:W3CDTF">2023-05-16T05:02:00Z</dcterms:modified>
</cp:coreProperties>
</file>